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D684" w14:textId="676AB85F" w:rsidR="00320BB3" w:rsidRPr="00A3359C" w:rsidRDefault="00A3359C" w:rsidP="00A335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59C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 Контрольно-счетной палаты муниципального образования «</w:t>
      </w:r>
      <w:proofErr w:type="spellStart"/>
      <w:r w:rsidRPr="00A3359C">
        <w:rPr>
          <w:rFonts w:ascii="Times New Roman" w:hAnsi="Times New Roman" w:cs="Times New Roman"/>
          <w:b/>
          <w:bCs/>
          <w:sz w:val="28"/>
          <w:szCs w:val="28"/>
        </w:rPr>
        <w:t>Катангский</w:t>
      </w:r>
      <w:proofErr w:type="spellEnd"/>
      <w:r w:rsidRPr="00A335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в 2021 году:</w:t>
      </w:r>
    </w:p>
    <w:p w14:paraId="042FF972" w14:textId="5E523B8F" w:rsidR="00A3359C" w:rsidRPr="00A3359C" w:rsidRDefault="00A3359C" w:rsidP="00A3359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59C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bookmarkStart w:id="0" w:name="_Hlk76113693"/>
      <w:r w:rsidRPr="00A3359C">
        <w:rPr>
          <w:rFonts w:ascii="Times New Roman" w:hAnsi="Times New Roman" w:cs="Times New Roman"/>
          <w:color w:val="000000"/>
          <w:sz w:val="28"/>
          <w:szCs w:val="28"/>
        </w:rPr>
        <w:t>соблюдения установленного порядка управления и распоряжения имуществом, находящимся в собственности муниципального образования «</w:t>
      </w:r>
      <w:proofErr w:type="spellStart"/>
      <w:r w:rsidRPr="00A3359C">
        <w:rPr>
          <w:rFonts w:ascii="Times New Roman" w:hAnsi="Times New Roman" w:cs="Times New Roman"/>
          <w:color w:val="000000"/>
          <w:sz w:val="28"/>
          <w:szCs w:val="28"/>
        </w:rPr>
        <w:t>Катангский</w:t>
      </w:r>
      <w:proofErr w:type="spellEnd"/>
      <w:r w:rsidRPr="00A3359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проверки с 07.06. по 30.06.2021 года. Проверяемый период с 01.01.2020 года по 25.06.2021 года. </w:t>
      </w:r>
    </w:p>
    <w:p w14:paraId="51689E63" w14:textId="77777777" w:rsidR="00A3359C" w:rsidRPr="0039539D" w:rsidRDefault="00A3359C" w:rsidP="0039539D">
      <w:pPr>
        <w:suppressAutoHyphens/>
        <w:autoSpaceDE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953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контрольного мероприятия использованы нормативные правовые акты, действовавшие в проверяемом периоде:</w:t>
      </w:r>
    </w:p>
    <w:p w14:paraId="3591271D" w14:textId="77777777" w:rsidR="00A3359C" w:rsidRPr="00A3359C" w:rsidRDefault="00A3359C" w:rsidP="0039539D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  <w:lang w:eastAsia="ar-SA"/>
        </w:rPr>
      </w:pPr>
      <w:r w:rsidRPr="00A3359C">
        <w:rPr>
          <w:rFonts w:ascii="Times New Roman" w:hAnsi="Times New Roman" w:cs="Times New Roman"/>
          <w:sz w:val="28"/>
          <w:szCs w:val="28"/>
          <w:lang w:eastAsia="ar-SA"/>
        </w:rPr>
        <w:t xml:space="preserve">   1) решение Думы № 4/5 от 30.09.2020 года «Об утверждении положения о порядке управления и распоряжения муниципальным имуществом, находящимся в собственности </w:t>
      </w:r>
      <w:r w:rsidRPr="00A335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3359C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A3359C">
        <w:rPr>
          <w:rFonts w:ascii="Times New Roman" w:hAnsi="Times New Roman" w:cs="Times New Roman"/>
          <w:sz w:val="28"/>
          <w:szCs w:val="28"/>
        </w:rPr>
        <w:t xml:space="preserve"> район»;</w:t>
      </w:r>
      <w:r w:rsidRPr="00A335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1C9653A3" w14:textId="77777777" w:rsidR="00A3359C" w:rsidRPr="00A3359C" w:rsidRDefault="00A3359C" w:rsidP="0039539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2) решение Думы  № 3/4 от 16.06.2019 года «Об утверждении Положения о порядке определения размера арендной платы, а также условий и сроков внесения арендной платы за земельные участки, находящиеся в муниципальной собственности»;</w:t>
      </w:r>
    </w:p>
    <w:p w14:paraId="4E134E5C" w14:textId="77777777" w:rsidR="00A3359C" w:rsidRPr="00A3359C" w:rsidRDefault="00A3359C" w:rsidP="0039539D">
      <w:pPr>
        <w:tabs>
          <w:tab w:val="left" w:pos="1800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3) решение Думы от 17.12.2019 года №4/8 «Об утверждении Положения о порядке, размерах и сроках перечисления в Бюджет части прибыли муниципальных унитарных предприятий, остающейся после уплаты налогов и иных обязательных платежей»;</w:t>
      </w:r>
    </w:p>
    <w:p w14:paraId="55B1F776" w14:textId="77777777" w:rsidR="00A3359C" w:rsidRPr="00A3359C" w:rsidRDefault="00A3359C" w:rsidP="0039539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4) решение Думы от 09.12.2011 года № 6/4 «Об утверждении положения о порядке передачи в аренду муниципального имущества </w:t>
      </w:r>
      <w:r w:rsidRPr="00A335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Катангский</w:t>
      </w:r>
      <w:proofErr w:type="spellEnd"/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район»;  </w:t>
      </w:r>
    </w:p>
    <w:p w14:paraId="276F541E" w14:textId="77777777" w:rsidR="00A3359C" w:rsidRPr="00A3359C" w:rsidRDefault="00A3359C" w:rsidP="0039539D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5) решение Думы от 23.03.2011 года № 1/7 «Об утверждении положения о порядке проведения приватизации имущества, находящегося в собственности </w:t>
      </w:r>
      <w:r w:rsidRPr="00A335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Катангский</w:t>
      </w:r>
      <w:proofErr w:type="spellEnd"/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район»;</w:t>
      </w:r>
    </w:p>
    <w:p w14:paraId="74FACC1A" w14:textId="77777777" w:rsidR="00A3359C" w:rsidRPr="00A3359C" w:rsidRDefault="00A3359C" w:rsidP="0039539D">
      <w:pPr>
        <w:tabs>
          <w:tab w:val="left" w:pos="1800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6) </w:t>
      </w:r>
      <w:r w:rsidRPr="00A3359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Администрации от 22.03.2018 года № 92-п «Об организации учета муниципального имущества </w:t>
      </w:r>
      <w:r w:rsidRPr="00A3359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3359C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A3359C">
        <w:rPr>
          <w:rFonts w:ascii="Times New Roman" w:hAnsi="Times New Roman" w:cs="Times New Roman"/>
          <w:sz w:val="28"/>
          <w:szCs w:val="28"/>
        </w:rPr>
        <w:t xml:space="preserve"> район»;</w:t>
      </w:r>
      <w:r w:rsidRPr="00A335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5474ED0B" w14:textId="4CFB8664" w:rsidR="00A3359C" w:rsidRDefault="00A3359C" w:rsidP="0039539D">
      <w:pPr>
        <w:tabs>
          <w:tab w:val="left" w:pos="1800"/>
        </w:tabs>
        <w:suppressAutoHyphens/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7) постановление Администрации № 282-п от 27.09.2019 года «Об утверждении положения о порядке проведения инвентаризации муниципального имущества </w:t>
      </w:r>
      <w:r w:rsidRPr="00A335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Катангский</w:t>
      </w:r>
      <w:proofErr w:type="spellEnd"/>
      <w:r w:rsidRPr="00A335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район».</w:t>
      </w:r>
    </w:p>
    <w:p w14:paraId="162E067F" w14:textId="77777777" w:rsidR="00A3359C" w:rsidRPr="00A3359C" w:rsidRDefault="00A3359C" w:rsidP="00A3359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ходе проверки установлено, что база данных «Реестр муниципального имущества  муниципального образования «</w:t>
      </w:r>
      <w:proofErr w:type="spellStart"/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ведется с применения специализированного программного продукта в программном комплексе SAUMI 4.7, а также в бумажном варианте.</w:t>
      </w:r>
    </w:p>
    <w:p w14:paraId="7EBBFFA3" w14:textId="77777777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Представленный к проверке реестр муниципального имущества содержит следующее количество объектов (таблица 1):</w:t>
      </w:r>
    </w:p>
    <w:p w14:paraId="0D4B17B0" w14:textId="77777777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87E00" w14:textId="77777777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</w:t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118"/>
        <w:gridCol w:w="1560"/>
        <w:gridCol w:w="1701"/>
      </w:tblGrid>
      <w:tr w:rsidR="00A3359C" w:rsidRPr="00A3359C" w14:paraId="649CF098" w14:textId="77777777" w:rsidTr="001915A3">
        <w:tc>
          <w:tcPr>
            <w:tcW w:w="959" w:type="dxa"/>
            <w:shd w:val="clear" w:color="auto" w:fill="auto"/>
            <w:vAlign w:val="center"/>
          </w:tcPr>
          <w:p w14:paraId="50668F4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3895D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реестра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C095DD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по состоянию на 25.06.2021 года (ед.)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E6215F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lang w:eastAsia="ru-RU"/>
              </w:rPr>
              <w:t>Балансовая   стоимость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F261C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lang w:eastAsia="ru-RU"/>
              </w:rPr>
              <w:t>Остаточная стоимость</w:t>
            </w:r>
          </w:p>
        </w:tc>
      </w:tr>
      <w:tr w:rsidR="00A3359C" w:rsidRPr="00A3359C" w14:paraId="7CDCD8D0" w14:textId="77777777" w:rsidTr="001915A3">
        <w:tc>
          <w:tcPr>
            <w:tcW w:w="6345" w:type="dxa"/>
            <w:gridSpan w:val="3"/>
            <w:tcBorders>
              <w:right w:val="nil"/>
            </w:tcBorders>
            <w:shd w:val="clear" w:color="auto" w:fill="auto"/>
          </w:tcPr>
          <w:p w14:paraId="73C6DBF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  <w:p w14:paraId="2EF2AB3E" w14:textId="77777777" w:rsidR="00A3359C" w:rsidRPr="00A3359C" w:rsidRDefault="00A3359C" w:rsidP="00A335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Недвижимое имущество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2EA028B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145C67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359C" w:rsidRPr="00A3359C" w14:paraId="46D3E9C2" w14:textId="77777777" w:rsidTr="001915A3">
        <w:tc>
          <w:tcPr>
            <w:tcW w:w="959" w:type="dxa"/>
            <w:shd w:val="clear" w:color="auto" w:fill="auto"/>
          </w:tcPr>
          <w:p w14:paraId="3F76AC3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6BA3943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 сооружения</w:t>
            </w:r>
          </w:p>
        </w:tc>
        <w:tc>
          <w:tcPr>
            <w:tcW w:w="3118" w:type="dxa"/>
            <w:shd w:val="clear" w:color="auto" w:fill="auto"/>
          </w:tcPr>
          <w:p w14:paraId="7133936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14:paraId="62AAF55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236 150,8</w:t>
            </w:r>
          </w:p>
        </w:tc>
        <w:tc>
          <w:tcPr>
            <w:tcW w:w="1701" w:type="dxa"/>
          </w:tcPr>
          <w:p w14:paraId="5392EE7C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98 346,9</w:t>
            </w:r>
          </w:p>
        </w:tc>
      </w:tr>
      <w:tr w:rsidR="00A3359C" w:rsidRPr="00A3359C" w14:paraId="4EB09C74" w14:textId="77777777" w:rsidTr="001915A3">
        <w:tc>
          <w:tcPr>
            <w:tcW w:w="959" w:type="dxa"/>
            <w:shd w:val="clear" w:color="auto" w:fill="auto"/>
          </w:tcPr>
          <w:p w14:paraId="4ABB81B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66CBD0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3118" w:type="dxa"/>
            <w:shd w:val="clear" w:color="auto" w:fill="auto"/>
          </w:tcPr>
          <w:p w14:paraId="649B693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14:paraId="39203002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32 949,6</w:t>
            </w:r>
          </w:p>
        </w:tc>
        <w:tc>
          <w:tcPr>
            <w:tcW w:w="1701" w:type="dxa"/>
          </w:tcPr>
          <w:p w14:paraId="22DE8C1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30 403,9</w:t>
            </w:r>
          </w:p>
        </w:tc>
      </w:tr>
      <w:tr w:rsidR="00A3359C" w:rsidRPr="00A3359C" w14:paraId="02C048CF" w14:textId="77777777" w:rsidTr="001915A3">
        <w:tc>
          <w:tcPr>
            <w:tcW w:w="959" w:type="dxa"/>
            <w:shd w:val="clear" w:color="auto" w:fill="auto"/>
          </w:tcPr>
          <w:p w14:paraId="686EE90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5859738"/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01EE980D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 сооружения инженерной инфраструктуры</w:t>
            </w:r>
          </w:p>
        </w:tc>
        <w:tc>
          <w:tcPr>
            <w:tcW w:w="3118" w:type="dxa"/>
            <w:shd w:val="clear" w:color="auto" w:fill="auto"/>
          </w:tcPr>
          <w:p w14:paraId="394BCA6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A13E5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14:paraId="63E18DC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092D5C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12 048,3</w:t>
            </w:r>
          </w:p>
        </w:tc>
        <w:tc>
          <w:tcPr>
            <w:tcW w:w="1701" w:type="dxa"/>
          </w:tcPr>
          <w:p w14:paraId="7E1E1E5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7F4D2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6 854,5</w:t>
            </w:r>
          </w:p>
        </w:tc>
      </w:tr>
      <w:bookmarkEnd w:id="1"/>
      <w:tr w:rsidR="00A3359C" w:rsidRPr="00A3359C" w14:paraId="63F9EAFB" w14:textId="77777777" w:rsidTr="001915A3">
        <w:tc>
          <w:tcPr>
            <w:tcW w:w="959" w:type="dxa"/>
            <w:shd w:val="clear" w:color="auto" w:fill="auto"/>
          </w:tcPr>
          <w:p w14:paraId="25B5ED0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F53692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</w:p>
          <w:p w14:paraId="4DF704A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(кадастровая стоимость)*</w:t>
            </w:r>
          </w:p>
        </w:tc>
        <w:tc>
          <w:tcPr>
            <w:tcW w:w="3118" w:type="dxa"/>
            <w:shd w:val="clear" w:color="auto" w:fill="auto"/>
          </w:tcPr>
          <w:p w14:paraId="187AF0BC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72234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14:paraId="18BF4EF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5A8E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98 178,3*</w:t>
            </w:r>
          </w:p>
        </w:tc>
        <w:tc>
          <w:tcPr>
            <w:tcW w:w="1701" w:type="dxa"/>
          </w:tcPr>
          <w:p w14:paraId="516DAF3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6954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3359C" w:rsidRPr="00A3359C" w14:paraId="416AF9AF" w14:textId="77777777" w:rsidTr="001915A3">
        <w:tc>
          <w:tcPr>
            <w:tcW w:w="959" w:type="dxa"/>
            <w:shd w:val="clear" w:color="auto" w:fill="auto"/>
          </w:tcPr>
          <w:p w14:paraId="05B89AE5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161AF26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казна (кроме жилых помещений и земельных участков)</w:t>
            </w:r>
          </w:p>
        </w:tc>
        <w:tc>
          <w:tcPr>
            <w:tcW w:w="3118" w:type="dxa"/>
            <w:shd w:val="clear" w:color="auto" w:fill="auto"/>
          </w:tcPr>
          <w:p w14:paraId="22D1F72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03E45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5CC96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EA68959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EFDF9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618FE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13418,7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DA67E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D12B1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6DE15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2 380.5</w:t>
            </w:r>
          </w:p>
        </w:tc>
      </w:tr>
      <w:tr w:rsidR="00A3359C" w:rsidRPr="00A3359C" w14:paraId="0F267227" w14:textId="77777777" w:rsidTr="001915A3">
        <w:tc>
          <w:tcPr>
            <w:tcW w:w="959" w:type="dxa"/>
            <w:shd w:val="clear" w:color="auto" w:fill="auto"/>
          </w:tcPr>
          <w:p w14:paraId="3FF98D35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shd w:val="clear" w:color="auto" w:fill="auto"/>
          </w:tcPr>
          <w:p w14:paraId="63AB13E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казна - жилые помещения</w:t>
            </w:r>
          </w:p>
        </w:tc>
        <w:tc>
          <w:tcPr>
            <w:tcW w:w="3118" w:type="dxa"/>
            <w:shd w:val="clear" w:color="auto" w:fill="auto"/>
          </w:tcPr>
          <w:p w14:paraId="3527631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1C2A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B652AD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29D12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26 425,5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649847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6C4F2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24 913,8</w:t>
            </w:r>
          </w:p>
        </w:tc>
      </w:tr>
      <w:tr w:rsidR="00A3359C" w:rsidRPr="00A3359C" w14:paraId="092C81E4" w14:textId="77777777" w:rsidTr="001915A3">
        <w:tc>
          <w:tcPr>
            <w:tcW w:w="959" w:type="dxa"/>
            <w:shd w:val="clear" w:color="auto" w:fill="auto"/>
          </w:tcPr>
          <w:p w14:paraId="50F5FEDC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14:paraId="083F1CB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казна -  земельные участки (кадастровая стоимость)*</w:t>
            </w:r>
          </w:p>
        </w:tc>
        <w:tc>
          <w:tcPr>
            <w:tcW w:w="3118" w:type="dxa"/>
            <w:shd w:val="clear" w:color="auto" w:fill="auto"/>
          </w:tcPr>
          <w:p w14:paraId="783D1CF9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8D78C3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EB7DD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5C0902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65D24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FA4B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37 456,3*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9DB9B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E9BFA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92E93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3359C" w:rsidRPr="00A3359C" w14:paraId="0445F628" w14:textId="77777777" w:rsidTr="001915A3">
        <w:tc>
          <w:tcPr>
            <w:tcW w:w="6345" w:type="dxa"/>
            <w:gridSpan w:val="3"/>
            <w:tcBorders>
              <w:right w:val="nil"/>
            </w:tcBorders>
            <w:shd w:val="clear" w:color="auto" w:fill="auto"/>
          </w:tcPr>
          <w:p w14:paraId="0B7FBC0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Движимое имущество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14:paraId="3E5E2FB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E59560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359C" w:rsidRPr="00A3359C" w14:paraId="6E231683" w14:textId="77777777" w:rsidTr="001915A3">
        <w:tc>
          <w:tcPr>
            <w:tcW w:w="959" w:type="dxa"/>
            <w:shd w:val="clear" w:color="auto" w:fill="auto"/>
          </w:tcPr>
          <w:p w14:paraId="0B010512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412C414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 имущество</w:t>
            </w:r>
          </w:p>
        </w:tc>
        <w:tc>
          <w:tcPr>
            <w:tcW w:w="3118" w:type="dxa"/>
            <w:shd w:val="clear" w:color="auto" w:fill="auto"/>
          </w:tcPr>
          <w:p w14:paraId="59D1346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14:paraId="49D45E09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42 687,9</w:t>
            </w:r>
          </w:p>
        </w:tc>
        <w:tc>
          <w:tcPr>
            <w:tcW w:w="1701" w:type="dxa"/>
          </w:tcPr>
          <w:p w14:paraId="73285A7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40 443,1</w:t>
            </w:r>
          </w:p>
        </w:tc>
      </w:tr>
      <w:tr w:rsidR="00A3359C" w:rsidRPr="00A3359C" w14:paraId="177A20B1" w14:textId="77777777" w:rsidTr="001915A3">
        <w:tc>
          <w:tcPr>
            <w:tcW w:w="959" w:type="dxa"/>
            <w:shd w:val="clear" w:color="auto" w:fill="auto"/>
          </w:tcPr>
          <w:p w14:paraId="5323A1E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9067CE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118" w:type="dxa"/>
            <w:shd w:val="clear" w:color="auto" w:fill="auto"/>
          </w:tcPr>
          <w:p w14:paraId="28F15712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4DA62222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36 417,3</w:t>
            </w:r>
          </w:p>
        </w:tc>
        <w:tc>
          <w:tcPr>
            <w:tcW w:w="1701" w:type="dxa"/>
          </w:tcPr>
          <w:p w14:paraId="79784EF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17 177,8</w:t>
            </w:r>
          </w:p>
        </w:tc>
      </w:tr>
      <w:tr w:rsidR="00A3359C" w:rsidRPr="00A3359C" w14:paraId="662DD0F5" w14:textId="77777777" w:rsidTr="001915A3">
        <w:tc>
          <w:tcPr>
            <w:tcW w:w="959" w:type="dxa"/>
            <w:shd w:val="clear" w:color="auto" w:fill="auto"/>
          </w:tcPr>
          <w:p w14:paraId="4344DA6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437A77E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движимое имущество</w:t>
            </w:r>
          </w:p>
        </w:tc>
        <w:tc>
          <w:tcPr>
            <w:tcW w:w="3118" w:type="dxa"/>
            <w:shd w:val="clear" w:color="auto" w:fill="auto"/>
          </w:tcPr>
          <w:p w14:paraId="4C57C43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10761C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88FE61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BCD7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2 765,9</w:t>
            </w:r>
          </w:p>
        </w:tc>
        <w:tc>
          <w:tcPr>
            <w:tcW w:w="1701" w:type="dxa"/>
          </w:tcPr>
          <w:p w14:paraId="3F86FDE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C7DB1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1 859,9</w:t>
            </w:r>
          </w:p>
        </w:tc>
      </w:tr>
      <w:tr w:rsidR="00A3359C" w:rsidRPr="00A3359C" w14:paraId="4B250ABF" w14:textId="77777777" w:rsidTr="001915A3">
        <w:tc>
          <w:tcPr>
            <w:tcW w:w="959" w:type="dxa"/>
            <w:shd w:val="clear" w:color="auto" w:fill="auto"/>
          </w:tcPr>
          <w:p w14:paraId="06B636A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75B4A82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казна</w:t>
            </w:r>
          </w:p>
        </w:tc>
        <w:tc>
          <w:tcPr>
            <w:tcW w:w="3118" w:type="dxa"/>
            <w:shd w:val="clear" w:color="auto" w:fill="auto"/>
          </w:tcPr>
          <w:p w14:paraId="24462CA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32BCAD3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</w:tcPr>
          <w:p w14:paraId="3210D76C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</w:tbl>
    <w:p w14:paraId="671A2A49" w14:textId="77777777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AD29F" w14:textId="538A4400" w:rsidR="00A3359C" w:rsidRPr="00A3359C" w:rsidRDefault="00A3359C" w:rsidP="00A335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Средства, полученные от использования имущества приведены в таблице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3FF22C3" w14:textId="3E94E57E" w:rsidR="00A3359C" w:rsidRPr="00A3359C" w:rsidRDefault="00A3359C" w:rsidP="00A3359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                                                            тыс. рублей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578"/>
        <w:gridCol w:w="1578"/>
        <w:gridCol w:w="1578"/>
        <w:gridCol w:w="1775"/>
        <w:gridCol w:w="1775"/>
      </w:tblGrid>
      <w:tr w:rsidR="00A3359C" w:rsidRPr="00A3359C" w14:paraId="24234549" w14:textId="77777777" w:rsidTr="001915A3">
        <w:trPr>
          <w:trHeight w:val="944"/>
          <w:jc w:val="center"/>
        </w:trPr>
        <w:tc>
          <w:tcPr>
            <w:tcW w:w="1963" w:type="dxa"/>
            <w:shd w:val="clear" w:color="auto" w:fill="auto"/>
          </w:tcPr>
          <w:p w14:paraId="0DE5563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14:paraId="3228C7A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</w:rPr>
              <w:t xml:space="preserve">  Поступило в 2018 году</w:t>
            </w:r>
          </w:p>
        </w:tc>
        <w:tc>
          <w:tcPr>
            <w:tcW w:w="1578" w:type="dxa"/>
            <w:shd w:val="clear" w:color="auto" w:fill="auto"/>
          </w:tcPr>
          <w:p w14:paraId="6181404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</w:rPr>
              <w:t xml:space="preserve"> Поступило в 2019 году</w:t>
            </w:r>
          </w:p>
        </w:tc>
        <w:tc>
          <w:tcPr>
            <w:tcW w:w="1578" w:type="dxa"/>
            <w:shd w:val="clear" w:color="auto" w:fill="auto"/>
          </w:tcPr>
          <w:p w14:paraId="368C4E2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Поступило  </w:t>
            </w:r>
          </w:p>
          <w:p w14:paraId="3F9FA80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</w:t>
            </w:r>
          </w:p>
        </w:tc>
        <w:tc>
          <w:tcPr>
            <w:tcW w:w="1775" w:type="dxa"/>
            <w:shd w:val="clear" w:color="auto" w:fill="auto"/>
          </w:tcPr>
          <w:p w14:paraId="6AFEF22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</w:t>
            </w:r>
          </w:p>
          <w:p w14:paraId="519CD6E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</w:t>
            </w:r>
          </w:p>
          <w:p w14:paraId="08ED24D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AA826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14:paraId="045880E9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Просроченная</w:t>
            </w:r>
          </w:p>
          <w:p w14:paraId="52560A9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на 01.06.2021</w:t>
            </w:r>
          </w:p>
          <w:p w14:paraId="49E01EB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620C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359C" w:rsidRPr="00A3359C" w14:paraId="7B3C2B50" w14:textId="77777777" w:rsidTr="001915A3">
        <w:trPr>
          <w:jc w:val="center"/>
        </w:trPr>
        <w:tc>
          <w:tcPr>
            <w:tcW w:w="1963" w:type="dxa"/>
            <w:shd w:val="clear" w:color="auto" w:fill="auto"/>
          </w:tcPr>
          <w:p w14:paraId="7825CBB2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</w:rPr>
              <w:t>Аренда земельных участков</w:t>
            </w:r>
          </w:p>
        </w:tc>
        <w:tc>
          <w:tcPr>
            <w:tcW w:w="1578" w:type="dxa"/>
            <w:shd w:val="clear" w:color="auto" w:fill="auto"/>
          </w:tcPr>
          <w:p w14:paraId="5D04651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1578" w:type="dxa"/>
            <w:shd w:val="clear" w:color="auto" w:fill="auto"/>
          </w:tcPr>
          <w:p w14:paraId="0CA8410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578" w:type="dxa"/>
            <w:shd w:val="clear" w:color="auto" w:fill="auto"/>
          </w:tcPr>
          <w:p w14:paraId="2DD3C9E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282,7</w:t>
            </w:r>
          </w:p>
        </w:tc>
        <w:tc>
          <w:tcPr>
            <w:tcW w:w="1775" w:type="dxa"/>
            <w:shd w:val="clear" w:color="auto" w:fill="auto"/>
          </w:tcPr>
          <w:p w14:paraId="30F4FE9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201,5 </w:t>
            </w:r>
          </w:p>
        </w:tc>
        <w:tc>
          <w:tcPr>
            <w:tcW w:w="1775" w:type="dxa"/>
          </w:tcPr>
          <w:p w14:paraId="41D749E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246,2</w:t>
            </w:r>
          </w:p>
        </w:tc>
      </w:tr>
      <w:tr w:rsidR="00A3359C" w:rsidRPr="00A3359C" w14:paraId="2FDBC6AF" w14:textId="77777777" w:rsidTr="001915A3">
        <w:trPr>
          <w:trHeight w:val="1549"/>
          <w:jc w:val="center"/>
        </w:trPr>
        <w:tc>
          <w:tcPr>
            <w:tcW w:w="1963" w:type="dxa"/>
            <w:shd w:val="clear" w:color="auto" w:fill="auto"/>
          </w:tcPr>
          <w:p w14:paraId="4E56A5EE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</w:rPr>
              <w:t xml:space="preserve">Прочие поступления от использования имущества, находящегося в собственности  МО (аренда, найм жилых помещений) </w:t>
            </w:r>
          </w:p>
        </w:tc>
        <w:tc>
          <w:tcPr>
            <w:tcW w:w="1578" w:type="dxa"/>
            <w:shd w:val="clear" w:color="auto" w:fill="auto"/>
          </w:tcPr>
          <w:p w14:paraId="6D287DB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6ACE29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73D33D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78" w:type="dxa"/>
            <w:shd w:val="clear" w:color="auto" w:fill="auto"/>
          </w:tcPr>
          <w:p w14:paraId="4F7B848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991AAB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0FF38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579,5</w:t>
            </w:r>
          </w:p>
        </w:tc>
        <w:tc>
          <w:tcPr>
            <w:tcW w:w="1578" w:type="dxa"/>
            <w:shd w:val="clear" w:color="auto" w:fill="auto"/>
          </w:tcPr>
          <w:p w14:paraId="676BCCCD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9CBCED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088B83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775" w:type="dxa"/>
            <w:shd w:val="clear" w:color="auto" w:fill="auto"/>
          </w:tcPr>
          <w:p w14:paraId="6FDD225D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7C3AB5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E4DB0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112,2 </w:t>
            </w:r>
          </w:p>
        </w:tc>
        <w:tc>
          <w:tcPr>
            <w:tcW w:w="1775" w:type="dxa"/>
          </w:tcPr>
          <w:p w14:paraId="17B3EBB2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5D61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D2322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A3359C" w:rsidRPr="00A3359C" w14:paraId="2D111A04" w14:textId="77777777" w:rsidTr="001915A3">
        <w:trPr>
          <w:trHeight w:val="1549"/>
          <w:jc w:val="center"/>
        </w:trPr>
        <w:tc>
          <w:tcPr>
            <w:tcW w:w="1963" w:type="dxa"/>
            <w:shd w:val="clear" w:color="auto" w:fill="auto"/>
          </w:tcPr>
          <w:p w14:paraId="1D61F55A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 сдачи в аренду имущества, составляющего  казну МО (за исключением земельных участков)</w:t>
            </w:r>
          </w:p>
          <w:p w14:paraId="520E4600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78" w:type="dxa"/>
            <w:shd w:val="clear" w:color="auto" w:fill="auto"/>
          </w:tcPr>
          <w:p w14:paraId="08A052B5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91A20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01A9D4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DD0833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14:paraId="779072B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8E407A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4C92B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53CD6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8" w:type="dxa"/>
            <w:shd w:val="clear" w:color="auto" w:fill="auto"/>
          </w:tcPr>
          <w:p w14:paraId="551BCD16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6979BB0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13C687C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258123B5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</w:rPr>
              <w:t>42,9</w:t>
            </w:r>
          </w:p>
          <w:p w14:paraId="6643953E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14:paraId="49C15818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195D7221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30F0148F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14:paraId="0551911D" w14:textId="77777777" w:rsidR="00A3359C" w:rsidRPr="00A3359C" w:rsidRDefault="00A3359C" w:rsidP="00A3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Calibri" w:hAnsi="Times New Roman" w:cs="Times New Roman"/>
                <w:sz w:val="24"/>
              </w:rPr>
              <w:t>23,2</w:t>
            </w:r>
          </w:p>
          <w:p w14:paraId="2538ACE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</w:tcPr>
          <w:p w14:paraId="0A4CCEB7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A304F1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016FCF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2B4560" w14:textId="77777777" w:rsidR="00A3359C" w:rsidRPr="00A3359C" w:rsidRDefault="00A3359C" w:rsidP="00A335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3C3D836" w14:textId="3175F269" w:rsidR="00A3359C" w:rsidRDefault="00A3359C" w:rsidP="00A3359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реализации муниципального имущества в 2020 году – 0, 2021 году – 282 тыс. рублей. </w:t>
      </w:r>
    </w:p>
    <w:p w14:paraId="285F8A96" w14:textId="77777777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контрольного мероприятия:</w:t>
      </w:r>
    </w:p>
    <w:p w14:paraId="74545942" w14:textId="77777777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целом,</w:t>
      </w: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муниципального имущества, в том числе бухгалтерский, ведется в соответствии с требованиями действующего законодательства. Вместе с тем, по результатам проверки соблюдения установленного порядка учета муниципального имущества установлено, что н</w:t>
      </w: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все объекты муниципальной собственности зарегистрированы права собственности.</w:t>
      </w:r>
      <w:r w:rsidRPr="00A3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F11EBA" w14:textId="77777777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Проверкой осуществления функций по контролю за сохранностью и использованием по назначению муниципального имущества установлено, что указанные функции не осуществлялись.</w:t>
      </w:r>
    </w:p>
    <w:p w14:paraId="0BF967EA" w14:textId="77777777" w:rsidR="00A3359C" w:rsidRPr="00A3359C" w:rsidRDefault="00A3359C" w:rsidP="00A3359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359C">
        <w:rPr>
          <w:rFonts w:ascii="Times New Roman" w:eastAsia="Calibri" w:hAnsi="Times New Roman" w:cs="Times New Roman"/>
          <w:bCs/>
          <w:sz w:val="28"/>
          <w:szCs w:val="28"/>
        </w:rPr>
        <w:t>Рекомендации по результатам контрольного мероприятия:</w:t>
      </w:r>
    </w:p>
    <w:p w14:paraId="7A14467C" w14:textId="77777777" w:rsidR="00A3359C" w:rsidRPr="00A3359C" w:rsidRDefault="00A3359C" w:rsidP="00A3359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A3359C">
        <w:rPr>
          <w:rFonts w:ascii="Times New Roman" w:eastAsia="Calibri" w:hAnsi="Times New Roman" w:cs="Times New Roman"/>
          <w:bCs/>
          <w:sz w:val="28"/>
          <w:szCs w:val="28"/>
        </w:rPr>
        <w:t xml:space="preserve">     Отделу по управлению муниципальным имуществом и транспортом администрации муниципального образования «</w:t>
      </w:r>
      <w:proofErr w:type="spellStart"/>
      <w:r w:rsidRPr="00A3359C">
        <w:rPr>
          <w:rFonts w:ascii="Times New Roman" w:eastAsia="Calibri" w:hAnsi="Times New Roman" w:cs="Times New Roman"/>
          <w:bCs/>
          <w:sz w:val="28"/>
          <w:szCs w:val="28"/>
        </w:rPr>
        <w:t>Катангский</w:t>
      </w:r>
      <w:proofErr w:type="spellEnd"/>
      <w:r w:rsidRPr="00A3359C">
        <w:rPr>
          <w:rFonts w:ascii="Times New Roman" w:eastAsia="Calibri" w:hAnsi="Times New Roman" w:cs="Times New Roman"/>
          <w:bCs/>
          <w:sz w:val="28"/>
          <w:szCs w:val="28"/>
        </w:rPr>
        <w:t xml:space="preserve"> район»:</w:t>
      </w:r>
    </w:p>
    <w:p w14:paraId="76E0F203" w14:textId="71EB428F" w:rsidR="00A3359C" w:rsidRPr="00A3359C" w:rsidRDefault="0039539D" w:rsidP="00A3359C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3359C" w:rsidRPr="00A33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59C" w:rsidRPr="00A3359C">
        <w:rPr>
          <w:rFonts w:ascii="Times New Roman" w:eastAsia="Calibri" w:hAnsi="Times New Roman" w:cs="Times New Roman"/>
          <w:sz w:val="28"/>
          <w:szCs w:val="28"/>
        </w:rPr>
        <w:t xml:space="preserve">Принять действенные меры по устранению выявленных замечаний. </w:t>
      </w:r>
    </w:p>
    <w:p w14:paraId="2EB15DBE" w14:textId="7A7B940A" w:rsidR="00A3359C" w:rsidRPr="00A3359C" w:rsidRDefault="0039539D" w:rsidP="00A3359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359C"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59C"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сверку данных реестра муниципального имущества с данными бухгалтерского учета муниципальных учреждений и предприятий.</w:t>
      </w:r>
    </w:p>
    <w:p w14:paraId="65661737" w14:textId="127DADA7" w:rsidR="00A3359C" w:rsidRPr="00A3359C" w:rsidRDefault="0039539D" w:rsidP="00A3359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359C"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 осуществлять мероприятия по государственной регистрации права собственности объектов муниципального имущества.</w:t>
      </w:r>
    </w:p>
    <w:p w14:paraId="189586FA" w14:textId="00B4D65B" w:rsidR="00A3359C" w:rsidRPr="00A3359C" w:rsidRDefault="0039539D" w:rsidP="00A3359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bookmarkStart w:id="2" w:name="_GoBack"/>
      <w:bookmarkEnd w:id="2"/>
      <w:r w:rsidR="00A3359C"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контроль за проведением проверок фактического наличия, технического состояния и использования по назначению имущества, находящего в муниципальной собственности МО.   </w:t>
      </w:r>
    </w:p>
    <w:p w14:paraId="3B67F12C" w14:textId="77777777" w:rsidR="00A3359C" w:rsidRPr="00A3359C" w:rsidRDefault="00A3359C" w:rsidP="00A3359C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Администрации </w:t>
      </w:r>
      <w:r w:rsidRPr="00A3359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3359C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A3359C">
        <w:rPr>
          <w:rFonts w:ascii="Times New Roman" w:eastAsia="Calibri" w:hAnsi="Times New Roman" w:cs="Times New Roman"/>
          <w:sz w:val="28"/>
          <w:szCs w:val="28"/>
        </w:rPr>
        <w:t xml:space="preserve"> район:</w:t>
      </w:r>
    </w:p>
    <w:p w14:paraId="1D9C0259" w14:textId="77777777" w:rsidR="00A3359C" w:rsidRPr="00A3359C" w:rsidRDefault="00A3359C" w:rsidP="00A3359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Разработать положение о порядке организации и осуществления контроля за сохранностью и использованием по назначению имущества, находящегося в собственности муниципального образования «</w:t>
      </w:r>
      <w:proofErr w:type="spellStart"/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A33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14:paraId="14E17559" w14:textId="77777777" w:rsidR="00A3359C" w:rsidRPr="00A3359C" w:rsidRDefault="00A3359C" w:rsidP="00A3359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3359C" w:rsidRPr="00A3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03AED"/>
    <w:multiLevelType w:val="hybridMultilevel"/>
    <w:tmpl w:val="F83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2E"/>
    <w:rsid w:val="00320BB3"/>
    <w:rsid w:val="0039539D"/>
    <w:rsid w:val="00A3359C"/>
    <w:rsid w:val="00B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45F"/>
  <w15:chartTrackingRefBased/>
  <w15:docId w15:val="{7D3CE9FC-9458-405D-8FC0-8D8023D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9C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A335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2</cp:revision>
  <dcterms:created xsi:type="dcterms:W3CDTF">2021-07-05T02:00:00Z</dcterms:created>
  <dcterms:modified xsi:type="dcterms:W3CDTF">2021-07-05T02:15:00Z</dcterms:modified>
</cp:coreProperties>
</file>