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3EF6" w14:textId="77777777" w:rsidR="00573119" w:rsidRDefault="00573119" w:rsidP="00573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A2448" wp14:editId="4B2E8A5D">
            <wp:extent cx="956734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9" cy="114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E1964" w14:textId="77777777" w:rsidR="00573119" w:rsidRPr="0035557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14:paraId="5F80E9BE" w14:textId="77777777" w:rsidR="00573119" w:rsidRPr="0035557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F9404BF" w14:textId="77777777" w:rsidR="00573119" w:rsidRPr="0035557E" w:rsidRDefault="00573119" w:rsidP="00573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1C8714B7" w14:textId="77777777" w:rsidR="00573119" w:rsidRPr="0035557E" w:rsidRDefault="00573119" w:rsidP="00573119">
      <w:pPr>
        <w:jc w:val="both"/>
        <w:rPr>
          <w:rFonts w:ascii="Times New Roman" w:hAnsi="Times New Roman" w:cs="Times New Roman"/>
          <w:sz w:val="18"/>
          <w:szCs w:val="18"/>
        </w:rPr>
      </w:pPr>
      <w:r w:rsidRPr="0035557E">
        <w:rPr>
          <w:rFonts w:ascii="Times New Roman" w:hAnsi="Times New Roman" w:cs="Times New Roman"/>
          <w:sz w:val="18"/>
          <w:szCs w:val="18"/>
        </w:rPr>
        <w:t>666611, Иркутская область, Катангский район, с. Ербогачен, ул. Лесная, 4, тел: 21379, эл.почта:ksp25216@yandex.ru</w:t>
      </w:r>
    </w:p>
    <w:p w14:paraId="053277BE" w14:textId="77777777" w:rsidR="00573119" w:rsidRPr="00AE7FB6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85D88" w14:textId="77777777" w:rsidR="00573119" w:rsidRPr="00AE7FB6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декабря 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E7F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33991C60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13E24CFE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6BB07600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6BABD402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39F1543A" w14:textId="77777777" w:rsidR="00573119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A390684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BBE0CC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Светлолобовой О.И. </w:t>
      </w:r>
    </w:p>
    <w:p w14:paraId="5AABF336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проанализирована  реализация: </w:t>
      </w:r>
    </w:p>
    <w:p w14:paraId="119E3743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7DBAB43E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7EA1A37C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1A09BAB8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24CE343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5AB7409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</w:t>
      </w:r>
      <w:r>
        <w:rPr>
          <w:rFonts w:ascii="Times New Roman" w:hAnsi="Times New Roman" w:cs="Times New Roman"/>
          <w:sz w:val="28"/>
          <w:szCs w:val="28"/>
        </w:rPr>
        <w:t>ен главой администрации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на рассмотрение Думы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4335534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6FC959C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1A8733D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</w:t>
      </w:r>
      <w:r>
        <w:rPr>
          <w:rFonts w:ascii="Times New Roman" w:hAnsi="Times New Roman" w:cs="Times New Roman"/>
          <w:sz w:val="28"/>
          <w:szCs w:val="28"/>
        </w:rPr>
        <w:t>а решения о бюджете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4FDB95B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Планирование про</w:t>
      </w:r>
      <w:r>
        <w:rPr>
          <w:rFonts w:ascii="Times New Roman" w:hAnsi="Times New Roman" w:cs="Times New Roman"/>
          <w:sz w:val="28"/>
          <w:szCs w:val="28"/>
        </w:rPr>
        <w:t>екта бюджета Ербогаченского МО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360A8D0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</w:t>
      </w:r>
      <w:r>
        <w:rPr>
          <w:rFonts w:ascii="Times New Roman" w:hAnsi="Times New Roman" w:cs="Times New Roman"/>
          <w:sz w:val="28"/>
          <w:szCs w:val="28"/>
        </w:rPr>
        <w:t>ения бюджета Ербогаченского МО за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D21F30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11034AC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Ербогаченского МО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4657B18B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29194,3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14225,8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D42FCC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общий объем </w:t>
      </w:r>
      <w:r>
        <w:rPr>
          <w:rFonts w:ascii="Times New Roman" w:hAnsi="Times New Roman" w:cs="Times New Roman"/>
          <w:sz w:val="28"/>
          <w:szCs w:val="28"/>
        </w:rPr>
        <w:t>расходов бюджета в сумме 30691,1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DE7817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2022 г. запланирован с дефицитом в сумме 1496,8 тыс. руб. Источниками финансирования дефицита бюджета являются изменения остатков средств на счете по учету бюджетных средств по состоянию на текущий год и дополнительно поступившие собственные доходы.</w:t>
      </w:r>
    </w:p>
    <w:p w14:paraId="355E3D5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прогнозирует</w:t>
      </w:r>
      <w:r>
        <w:rPr>
          <w:rFonts w:ascii="Times New Roman" w:hAnsi="Times New Roman" w:cs="Times New Roman"/>
          <w:sz w:val="28"/>
          <w:szCs w:val="28"/>
        </w:rPr>
        <w:t>ся объем доходов в сумме 40452,1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</w:t>
      </w:r>
      <w:r>
        <w:rPr>
          <w:rFonts w:ascii="Times New Roman" w:hAnsi="Times New Roman" w:cs="Times New Roman"/>
          <w:sz w:val="28"/>
          <w:szCs w:val="28"/>
        </w:rPr>
        <w:t>етной системы РФ, в сумме 24826,7 тыс. руб. В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</w:t>
      </w:r>
      <w:r>
        <w:rPr>
          <w:rFonts w:ascii="Times New Roman" w:hAnsi="Times New Roman" w:cs="Times New Roman"/>
          <w:sz w:val="28"/>
          <w:szCs w:val="28"/>
        </w:rPr>
        <w:t>ируемый объем доходов -  29803,7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руб., в том числе объем межбюджетных трансфертов, получаемых из других бюджетов бюдже</w:t>
      </w:r>
      <w:r>
        <w:rPr>
          <w:rFonts w:ascii="Times New Roman" w:hAnsi="Times New Roman" w:cs="Times New Roman"/>
          <w:sz w:val="28"/>
          <w:szCs w:val="28"/>
        </w:rPr>
        <w:t>тной системы РФ,  в сумме 14098,7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B63482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Общий объем расх</w:t>
      </w:r>
      <w:r>
        <w:rPr>
          <w:rFonts w:ascii="Times New Roman" w:hAnsi="Times New Roman" w:cs="Times New Roman"/>
          <w:sz w:val="28"/>
          <w:szCs w:val="28"/>
        </w:rPr>
        <w:t>одов бюджета Ербогаченского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41322,0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869,9 тыс. руб. и на 2024г. - в сумме 31313,9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</w:t>
      </w:r>
      <w:r>
        <w:rPr>
          <w:rFonts w:ascii="Times New Roman" w:hAnsi="Times New Roman" w:cs="Times New Roman"/>
          <w:sz w:val="28"/>
          <w:szCs w:val="28"/>
        </w:rPr>
        <w:t>ме 1510,2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AD315E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Бюдж</w:t>
      </w:r>
      <w:r>
        <w:rPr>
          <w:rFonts w:ascii="Times New Roman" w:hAnsi="Times New Roman" w:cs="Times New Roman"/>
          <w:sz w:val="28"/>
          <w:szCs w:val="28"/>
        </w:rPr>
        <w:t>еты Ербогаченского МО на 2023 г.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дефицитными</w:t>
      </w:r>
      <w:r w:rsidRPr="00AE7FB6">
        <w:rPr>
          <w:rFonts w:ascii="Times New Roman" w:hAnsi="Times New Roman" w:cs="Times New Roman"/>
          <w:sz w:val="28"/>
          <w:szCs w:val="28"/>
        </w:rPr>
        <w:t xml:space="preserve">. Прогноз доходов бюджета сформирован с учетом прогноза </w:t>
      </w:r>
      <w:r w:rsidRPr="00AE7FB6">
        <w:rPr>
          <w:rFonts w:ascii="Times New Roman" w:hAnsi="Times New Roman" w:cs="Times New Roman"/>
          <w:sz w:val="28"/>
          <w:szCs w:val="28"/>
        </w:rPr>
        <w:lastRenderedPageBreak/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и одобрен в соответствии со статьей 173 Бюджетного кодекса РФ.</w:t>
      </w:r>
    </w:p>
    <w:p w14:paraId="7EFCC2F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</w:t>
      </w:r>
      <w:r>
        <w:rPr>
          <w:rFonts w:ascii="Times New Roman" w:hAnsi="Times New Roman" w:cs="Times New Roman"/>
          <w:sz w:val="28"/>
          <w:szCs w:val="28"/>
        </w:rPr>
        <w:t>вой политики Ербогаченского МО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1D1765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Динамика дох</w:t>
      </w:r>
      <w:r>
        <w:rPr>
          <w:rFonts w:ascii="Times New Roman" w:hAnsi="Times New Roman" w:cs="Times New Roman"/>
          <w:sz w:val="28"/>
          <w:szCs w:val="28"/>
        </w:rPr>
        <w:t>одов и расходов бюджета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приведена в таблице: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</w:t>
      </w:r>
    </w:p>
    <w:tbl>
      <w:tblPr>
        <w:tblStyle w:val="a3"/>
        <w:tblW w:w="108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3"/>
        <w:gridCol w:w="850"/>
        <w:gridCol w:w="992"/>
        <w:gridCol w:w="993"/>
        <w:gridCol w:w="992"/>
        <w:gridCol w:w="992"/>
        <w:gridCol w:w="1416"/>
      </w:tblGrid>
      <w:tr w:rsidR="00573119" w:rsidRPr="00AE7FB6" w14:paraId="3C200EC6" w14:textId="77777777" w:rsidTr="00177971">
        <w:tc>
          <w:tcPr>
            <w:tcW w:w="1384" w:type="dxa"/>
          </w:tcPr>
          <w:p w14:paraId="1BB4FEEF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09A4D3D2" w14:textId="77777777" w:rsidR="00573119" w:rsidRDefault="00573119" w:rsidP="0017797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(исполнение)</w:t>
            </w:r>
          </w:p>
          <w:p w14:paraId="135ECD39" w14:textId="77777777" w:rsidR="00573119" w:rsidRPr="00AE7FB6" w:rsidRDefault="00573119" w:rsidP="0017797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01.01.2020г. 2495,0 тыс.руб.</w:t>
            </w:r>
          </w:p>
        </w:tc>
        <w:tc>
          <w:tcPr>
            <w:tcW w:w="992" w:type="dxa"/>
          </w:tcPr>
          <w:p w14:paraId="36F3C47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3" w:type="dxa"/>
          </w:tcPr>
          <w:p w14:paraId="40C420DB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2022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3F2D4A6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2" w:type="dxa"/>
          </w:tcPr>
          <w:p w14:paraId="478CFB6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Проект 20</w:t>
            </w:r>
            <w:r w:rsidRPr="000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0695AD6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2" w:type="dxa"/>
          </w:tcPr>
          <w:p w14:paraId="372951F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4739F72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+%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15CC44A7" w14:textId="77777777" w:rsidR="00573119" w:rsidRDefault="00573119" w:rsidP="0017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2833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61871674" w14:textId="77777777" w:rsidTr="00177971">
        <w:tc>
          <w:tcPr>
            <w:tcW w:w="1384" w:type="dxa"/>
          </w:tcPr>
          <w:p w14:paraId="34E39434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19B9534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26606,7</w:t>
            </w:r>
          </w:p>
        </w:tc>
        <w:tc>
          <w:tcPr>
            <w:tcW w:w="992" w:type="dxa"/>
          </w:tcPr>
          <w:p w14:paraId="75BD8497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29923,8</w:t>
            </w:r>
          </w:p>
        </w:tc>
        <w:tc>
          <w:tcPr>
            <w:tcW w:w="993" w:type="dxa"/>
          </w:tcPr>
          <w:p w14:paraId="029489F9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29194,3</w:t>
            </w:r>
          </w:p>
        </w:tc>
        <w:tc>
          <w:tcPr>
            <w:tcW w:w="850" w:type="dxa"/>
          </w:tcPr>
          <w:p w14:paraId="177DC557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  <w:tc>
          <w:tcPr>
            <w:tcW w:w="992" w:type="dxa"/>
          </w:tcPr>
          <w:p w14:paraId="4F0850B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40452,1</w:t>
            </w:r>
          </w:p>
        </w:tc>
        <w:tc>
          <w:tcPr>
            <w:tcW w:w="993" w:type="dxa"/>
          </w:tcPr>
          <w:p w14:paraId="0D0CFFC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+35,2</w:t>
            </w:r>
          </w:p>
        </w:tc>
        <w:tc>
          <w:tcPr>
            <w:tcW w:w="992" w:type="dxa"/>
          </w:tcPr>
          <w:p w14:paraId="46BD4ED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29803,7</w:t>
            </w:r>
          </w:p>
        </w:tc>
        <w:tc>
          <w:tcPr>
            <w:tcW w:w="992" w:type="dxa"/>
          </w:tcPr>
          <w:p w14:paraId="67861D8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416" w:type="dxa"/>
            <w:vMerge/>
          </w:tcPr>
          <w:p w14:paraId="1F28210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32C953C9" w14:textId="77777777" w:rsidTr="00177971">
        <w:tc>
          <w:tcPr>
            <w:tcW w:w="1384" w:type="dxa"/>
          </w:tcPr>
          <w:p w14:paraId="167539F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2A3E23DB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14345,0</w:t>
            </w:r>
          </w:p>
        </w:tc>
        <w:tc>
          <w:tcPr>
            <w:tcW w:w="992" w:type="dxa"/>
          </w:tcPr>
          <w:p w14:paraId="2CF261F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15645,7</w:t>
            </w:r>
          </w:p>
        </w:tc>
        <w:tc>
          <w:tcPr>
            <w:tcW w:w="993" w:type="dxa"/>
          </w:tcPr>
          <w:p w14:paraId="69A4758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14968,6</w:t>
            </w:r>
          </w:p>
        </w:tc>
        <w:tc>
          <w:tcPr>
            <w:tcW w:w="850" w:type="dxa"/>
          </w:tcPr>
          <w:p w14:paraId="653CA19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-4,3</w:t>
            </w:r>
          </w:p>
        </w:tc>
        <w:tc>
          <w:tcPr>
            <w:tcW w:w="992" w:type="dxa"/>
          </w:tcPr>
          <w:p w14:paraId="6210F66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15625,4</w:t>
            </w:r>
          </w:p>
        </w:tc>
        <w:tc>
          <w:tcPr>
            <w:tcW w:w="993" w:type="dxa"/>
          </w:tcPr>
          <w:p w14:paraId="3FC8A1C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</w:tcPr>
          <w:p w14:paraId="0EF2640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15705,0</w:t>
            </w:r>
          </w:p>
        </w:tc>
        <w:tc>
          <w:tcPr>
            <w:tcW w:w="992" w:type="dxa"/>
          </w:tcPr>
          <w:p w14:paraId="03F30349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1416" w:type="dxa"/>
            <w:vMerge/>
          </w:tcPr>
          <w:p w14:paraId="1CD1AC3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1DFCDB58" w14:textId="77777777" w:rsidTr="00177971">
        <w:tc>
          <w:tcPr>
            <w:tcW w:w="1384" w:type="dxa"/>
          </w:tcPr>
          <w:p w14:paraId="70A025A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4AD062A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12261,7</w:t>
            </w:r>
          </w:p>
        </w:tc>
        <w:tc>
          <w:tcPr>
            <w:tcW w:w="992" w:type="dxa"/>
          </w:tcPr>
          <w:p w14:paraId="3764D644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14278,2</w:t>
            </w:r>
          </w:p>
        </w:tc>
        <w:tc>
          <w:tcPr>
            <w:tcW w:w="993" w:type="dxa"/>
          </w:tcPr>
          <w:p w14:paraId="327CBA6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14225,7</w:t>
            </w:r>
          </w:p>
        </w:tc>
        <w:tc>
          <w:tcPr>
            <w:tcW w:w="850" w:type="dxa"/>
          </w:tcPr>
          <w:p w14:paraId="7607069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2" w:type="dxa"/>
          </w:tcPr>
          <w:p w14:paraId="069573A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24826,7</w:t>
            </w:r>
          </w:p>
        </w:tc>
        <w:tc>
          <w:tcPr>
            <w:tcW w:w="993" w:type="dxa"/>
          </w:tcPr>
          <w:p w14:paraId="2E8387F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+73,9</w:t>
            </w:r>
          </w:p>
        </w:tc>
        <w:tc>
          <w:tcPr>
            <w:tcW w:w="992" w:type="dxa"/>
          </w:tcPr>
          <w:p w14:paraId="0704F47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14098,7</w:t>
            </w:r>
          </w:p>
        </w:tc>
        <w:tc>
          <w:tcPr>
            <w:tcW w:w="992" w:type="dxa"/>
          </w:tcPr>
          <w:p w14:paraId="64224C5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416" w:type="dxa"/>
            <w:vMerge/>
          </w:tcPr>
          <w:p w14:paraId="12D8B0A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2C322923" w14:textId="77777777" w:rsidTr="00177971">
        <w:tc>
          <w:tcPr>
            <w:tcW w:w="1384" w:type="dxa"/>
          </w:tcPr>
          <w:p w14:paraId="0877840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6C11D2B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26539,1</w:t>
            </w:r>
          </w:p>
        </w:tc>
        <w:tc>
          <w:tcPr>
            <w:tcW w:w="992" w:type="dxa"/>
          </w:tcPr>
          <w:p w14:paraId="02CCC6B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32486,4</w:t>
            </w:r>
          </w:p>
        </w:tc>
        <w:tc>
          <w:tcPr>
            <w:tcW w:w="993" w:type="dxa"/>
          </w:tcPr>
          <w:p w14:paraId="04EF277B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30691,1</w:t>
            </w:r>
          </w:p>
        </w:tc>
        <w:tc>
          <w:tcPr>
            <w:tcW w:w="850" w:type="dxa"/>
          </w:tcPr>
          <w:p w14:paraId="65CA4F7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992" w:type="dxa"/>
          </w:tcPr>
          <w:p w14:paraId="1D58228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41322,0</w:t>
            </w:r>
          </w:p>
        </w:tc>
        <w:tc>
          <w:tcPr>
            <w:tcW w:w="993" w:type="dxa"/>
          </w:tcPr>
          <w:p w14:paraId="593255F6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+27,2</w:t>
            </w:r>
          </w:p>
        </w:tc>
        <w:tc>
          <w:tcPr>
            <w:tcW w:w="992" w:type="dxa"/>
          </w:tcPr>
          <w:p w14:paraId="7B1896E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31313,9</w:t>
            </w:r>
          </w:p>
        </w:tc>
        <w:tc>
          <w:tcPr>
            <w:tcW w:w="992" w:type="dxa"/>
          </w:tcPr>
          <w:p w14:paraId="79631D1F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416" w:type="dxa"/>
            <w:vMerge/>
          </w:tcPr>
          <w:p w14:paraId="6A61276B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711DA96F" w14:textId="77777777" w:rsidTr="00177971">
        <w:tc>
          <w:tcPr>
            <w:tcW w:w="1384" w:type="dxa"/>
          </w:tcPr>
          <w:p w14:paraId="1B60E17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6EB612C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-2562,6</w:t>
            </w:r>
          </w:p>
        </w:tc>
        <w:tc>
          <w:tcPr>
            <w:tcW w:w="992" w:type="dxa"/>
          </w:tcPr>
          <w:p w14:paraId="59FA5A5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469A37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850" w:type="dxa"/>
          </w:tcPr>
          <w:p w14:paraId="13B1B60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9FCB7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</w:t>
            </w:r>
          </w:p>
        </w:tc>
        <w:tc>
          <w:tcPr>
            <w:tcW w:w="993" w:type="dxa"/>
          </w:tcPr>
          <w:p w14:paraId="444E1157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C006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1510,2</w:t>
            </w:r>
          </w:p>
        </w:tc>
        <w:tc>
          <w:tcPr>
            <w:tcW w:w="992" w:type="dxa"/>
          </w:tcPr>
          <w:p w14:paraId="3BA892C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4D131BC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FA091A" w14:textId="77777777" w:rsidR="00573119" w:rsidRPr="00680AE5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2021 г. превышают ожидаемые доходы бюджета 2021 г. за счет остатка средств на счете по состоянию на 01.01.2021 г. в сумме 2562,6 тыс. руб.</w:t>
      </w:r>
      <w:r w:rsidRPr="00680AE5">
        <w:rPr>
          <w:rFonts w:ascii="Times New Roman" w:hAnsi="Times New Roman" w:cs="Times New Roman"/>
          <w:sz w:val="28"/>
          <w:szCs w:val="28"/>
        </w:rPr>
        <w:tab/>
      </w:r>
    </w:p>
    <w:p w14:paraId="283BF500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Проведенным анализом основных показателей п</w:t>
      </w:r>
      <w:r>
        <w:rPr>
          <w:rFonts w:ascii="Times New Roman" w:hAnsi="Times New Roman" w:cs="Times New Roman"/>
          <w:sz w:val="28"/>
          <w:szCs w:val="28"/>
        </w:rPr>
        <w:t>роекта решения о бюджетах на 2022-2024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прогно</w:t>
      </w:r>
      <w:r>
        <w:rPr>
          <w:rFonts w:ascii="Times New Roman" w:hAnsi="Times New Roman" w:cs="Times New Roman"/>
          <w:sz w:val="28"/>
          <w:szCs w:val="28"/>
        </w:rPr>
        <w:t>зируются с дефицитом в сумме условно утверждаемых расходов, которые учтены при распределении бюджетных ассигнований.</w:t>
      </w:r>
    </w:p>
    <w:p w14:paraId="1F32D09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объем доходов в 2022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2021   г. на 2,4%. Общий объем доходов  в 2023 г. планируется выше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2021 г. на 35,2%,  в 2024 г. – ниже на 0,4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7B786D7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 бюджета на 2</w:t>
      </w:r>
      <w:r>
        <w:rPr>
          <w:rFonts w:ascii="Times New Roman" w:hAnsi="Times New Roman" w:cs="Times New Roman"/>
          <w:sz w:val="28"/>
          <w:szCs w:val="28"/>
        </w:rPr>
        <w:t>022 г. планируются с уменьшением на 5,5% от ожидаемого исполнения 2021 г.  В  2023 г. планируется увеличение расходов на 27,2%, в 2024 г. – уменьшение на 3,6</w:t>
      </w:r>
      <w:r w:rsidRPr="00AE7FB6">
        <w:rPr>
          <w:rFonts w:ascii="Times New Roman" w:hAnsi="Times New Roman" w:cs="Times New Roman"/>
          <w:sz w:val="28"/>
          <w:szCs w:val="28"/>
        </w:rPr>
        <w:t xml:space="preserve">%  от </w:t>
      </w:r>
      <w:r>
        <w:rPr>
          <w:rFonts w:ascii="Times New Roman" w:hAnsi="Times New Roman" w:cs="Times New Roman"/>
          <w:sz w:val="28"/>
          <w:szCs w:val="28"/>
        </w:rPr>
        <w:t>уровня ожидаемых расходов в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60D6FA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>проекта бюджета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5C818E05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1524"/>
        <w:gridCol w:w="1394"/>
        <w:gridCol w:w="1363"/>
      </w:tblGrid>
      <w:tr w:rsidR="00573119" w:rsidRPr="00AE7FB6" w14:paraId="77FA3D39" w14:textId="77777777" w:rsidTr="00177971">
        <w:tc>
          <w:tcPr>
            <w:tcW w:w="5101" w:type="dxa"/>
          </w:tcPr>
          <w:p w14:paraId="713237A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46" w:type="dxa"/>
          </w:tcPr>
          <w:p w14:paraId="2E8EA3DE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08" w:type="dxa"/>
          </w:tcPr>
          <w:p w14:paraId="3131422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75" w:type="dxa"/>
          </w:tcPr>
          <w:p w14:paraId="49C3CF7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40AA1DE8" w14:textId="77777777" w:rsidTr="00177971">
        <w:tc>
          <w:tcPr>
            <w:tcW w:w="5101" w:type="dxa"/>
          </w:tcPr>
          <w:p w14:paraId="560BBAB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46" w:type="dxa"/>
          </w:tcPr>
          <w:p w14:paraId="1B0757B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29194,3</w:t>
            </w:r>
          </w:p>
        </w:tc>
        <w:tc>
          <w:tcPr>
            <w:tcW w:w="1408" w:type="dxa"/>
          </w:tcPr>
          <w:p w14:paraId="03BC379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40452,1</w:t>
            </w:r>
          </w:p>
        </w:tc>
        <w:tc>
          <w:tcPr>
            <w:tcW w:w="1375" w:type="dxa"/>
          </w:tcPr>
          <w:p w14:paraId="66AE1D62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29803,7</w:t>
            </w:r>
          </w:p>
        </w:tc>
      </w:tr>
      <w:tr w:rsidR="00573119" w:rsidRPr="00AE7FB6" w14:paraId="1F46004E" w14:textId="77777777" w:rsidTr="00177971">
        <w:tc>
          <w:tcPr>
            <w:tcW w:w="5101" w:type="dxa"/>
          </w:tcPr>
          <w:p w14:paraId="594A16EF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безвозмездные поступления</w:t>
            </w:r>
          </w:p>
        </w:tc>
        <w:tc>
          <w:tcPr>
            <w:tcW w:w="1546" w:type="dxa"/>
          </w:tcPr>
          <w:p w14:paraId="0A5EBDDF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14225,8</w:t>
            </w:r>
          </w:p>
        </w:tc>
        <w:tc>
          <w:tcPr>
            <w:tcW w:w="1408" w:type="dxa"/>
          </w:tcPr>
          <w:p w14:paraId="6FA6CED4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24826,7</w:t>
            </w:r>
          </w:p>
        </w:tc>
        <w:tc>
          <w:tcPr>
            <w:tcW w:w="1375" w:type="dxa"/>
          </w:tcPr>
          <w:p w14:paraId="6D598B6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14098,7</w:t>
            </w:r>
          </w:p>
        </w:tc>
      </w:tr>
      <w:tr w:rsidR="00573119" w:rsidRPr="00AE7FB6" w14:paraId="004F277F" w14:textId="77777777" w:rsidTr="00177971">
        <w:tc>
          <w:tcPr>
            <w:tcW w:w="5101" w:type="dxa"/>
          </w:tcPr>
          <w:p w14:paraId="5B867CF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46" w:type="dxa"/>
          </w:tcPr>
          <w:p w14:paraId="5175C8C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30691,1</w:t>
            </w:r>
          </w:p>
        </w:tc>
        <w:tc>
          <w:tcPr>
            <w:tcW w:w="1408" w:type="dxa"/>
          </w:tcPr>
          <w:p w14:paraId="2EA4767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41322,0</w:t>
            </w:r>
          </w:p>
        </w:tc>
        <w:tc>
          <w:tcPr>
            <w:tcW w:w="1375" w:type="dxa"/>
          </w:tcPr>
          <w:p w14:paraId="7660F2C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31313,9</w:t>
            </w:r>
          </w:p>
        </w:tc>
      </w:tr>
      <w:tr w:rsidR="00573119" w:rsidRPr="00AE7FB6" w14:paraId="6BE0134C" w14:textId="77777777" w:rsidTr="00177971">
        <w:tc>
          <w:tcPr>
            <w:tcW w:w="5101" w:type="dxa"/>
          </w:tcPr>
          <w:p w14:paraId="77AAED34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46" w:type="dxa"/>
          </w:tcPr>
          <w:p w14:paraId="735ADB5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14:paraId="7F9CFBE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869,9</w:t>
            </w:r>
          </w:p>
        </w:tc>
        <w:tc>
          <w:tcPr>
            <w:tcW w:w="1375" w:type="dxa"/>
          </w:tcPr>
          <w:p w14:paraId="4478DDC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1510,2</w:t>
            </w:r>
          </w:p>
        </w:tc>
      </w:tr>
      <w:tr w:rsidR="00573119" w:rsidRPr="00AE7FB6" w14:paraId="4BC8258B" w14:textId="77777777" w:rsidTr="00177971">
        <w:tc>
          <w:tcPr>
            <w:tcW w:w="5101" w:type="dxa"/>
          </w:tcPr>
          <w:p w14:paraId="0E5130D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утверждаемых расходов (предел не менее 2,5% от всех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2023 г., не менее 5% расходов в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46" w:type="dxa"/>
          </w:tcPr>
          <w:p w14:paraId="5BCA6C1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14:paraId="7FA2521F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75" w:type="dxa"/>
          </w:tcPr>
          <w:p w14:paraId="11357B4E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73119" w:rsidRPr="00AE7FB6" w14:paraId="40A3762D" w14:textId="77777777" w:rsidTr="00177971">
        <w:tc>
          <w:tcPr>
            <w:tcW w:w="5101" w:type="dxa"/>
          </w:tcPr>
          <w:p w14:paraId="585526E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46" w:type="dxa"/>
          </w:tcPr>
          <w:p w14:paraId="55C24AD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1496,8</w:t>
            </w:r>
          </w:p>
        </w:tc>
        <w:tc>
          <w:tcPr>
            <w:tcW w:w="1408" w:type="dxa"/>
          </w:tcPr>
          <w:p w14:paraId="19BE6C5B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869,9</w:t>
            </w:r>
          </w:p>
        </w:tc>
        <w:tc>
          <w:tcPr>
            <w:tcW w:w="1375" w:type="dxa"/>
          </w:tcPr>
          <w:p w14:paraId="394FACC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1510,2</w:t>
            </w:r>
          </w:p>
        </w:tc>
      </w:tr>
      <w:tr w:rsidR="00573119" w:rsidRPr="00AE7FB6" w14:paraId="7F335DAE" w14:textId="77777777" w:rsidTr="00177971">
        <w:tc>
          <w:tcPr>
            <w:tcW w:w="5101" w:type="dxa"/>
          </w:tcPr>
          <w:p w14:paraId="59F9852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46" w:type="dxa"/>
          </w:tcPr>
          <w:p w14:paraId="5476C73E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</w:tcPr>
          <w:p w14:paraId="6BC682B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5" w:type="dxa"/>
          </w:tcPr>
          <w:p w14:paraId="3990B31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3119" w:rsidRPr="00AE7FB6" w14:paraId="1BC3335D" w14:textId="77777777" w:rsidTr="00177971">
        <w:tc>
          <w:tcPr>
            <w:tcW w:w="5101" w:type="dxa"/>
          </w:tcPr>
          <w:p w14:paraId="709DE4B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46" w:type="dxa"/>
          </w:tcPr>
          <w:p w14:paraId="745CB1F9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08" w:type="dxa"/>
          </w:tcPr>
          <w:p w14:paraId="232487C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75" w:type="dxa"/>
          </w:tcPr>
          <w:p w14:paraId="4B79D3E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73119" w:rsidRPr="00AE7FB6" w14:paraId="4B4BC5E1" w14:textId="77777777" w:rsidTr="00177971">
        <w:tc>
          <w:tcPr>
            <w:tcW w:w="5101" w:type="dxa"/>
          </w:tcPr>
          <w:p w14:paraId="2A964696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46" w:type="dxa"/>
          </w:tcPr>
          <w:p w14:paraId="621EAD20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08" w:type="dxa"/>
          </w:tcPr>
          <w:p w14:paraId="4DE48D26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75" w:type="dxa"/>
          </w:tcPr>
          <w:p w14:paraId="5407D38E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 w14:paraId="34F313AB" w14:textId="77777777" w:rsidR="00573119" w:rsidRDefault="00573119" w:rsidP="00573119">
      <w:pPr>
        <w:pStyle w:val="1"/>
        <w:spacing w:before="0"/>
        <w:ind w:right="-284" w:firstLine="540"/>
        <w:jc w:val="center"/>
        <w:rPr>
          <w:rFonts w:ascii="Times New Roman" w:hAnsi="Times New Roman" w:cs="Times New Roman"/>
        </w:rPr>
      </w:pPr>
    </w:p>
    <w:p w14:paraId="6C46532C" w14:textId="77777777" w:rsidR="00573119" w:rsidRPr="00AE7FB6" w:rsidRDefault="00573119" w:rsidP="00573119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AE7FB6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60F1A6D5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FB6">
        <w:rPr>
          <w:rFonts w:ascii="Times New Roman" w:hAnsi="Times New Roman" w:cs="Times New Roman"/>
          <w:sz w:val="28"/>
          <w:szCs w:val="28"/>
        </w:rPr>
        <w:t xml:space="preserve"> исходя из комплексного анализа макроэкономической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FB6">
        <w:rPr>
          <w:rFonts w:ascii="Times New Roman" w:hAnsi="Times New Roman" w:cs="Times New Roman"/>
          <w:sz w:val="28"/>
          <w:szCs w:val="28"/>
        </w:rPr>
        <w:t xml:space="preserve"> и включает количественные и качественные характеристики экономической и социальной структуры,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населения.</w:t>
      </w:r>
    </w:p>
    <w:p w14:paraId="319A304B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основными показателями прогноза социально-экономического развития на 2022 г. и плановый период 2023-2024 гг. планируется формировать доходную часть бюджета поселения  за счет собственных доходов и межбюджетных трансфертов, передаваемых бюджетам сельских поселений. Фактором, влияющим на увеличение собственных доходов, является поступление в бюджет налога на доходы с физических лиц.</w:t>
      </w:r>
    </w:p>
    <w:p w14:paraId="033B6AD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Бюджетная и налоговая политики Ербогаченского МО в плановом периоде нацелены на устойчивое социально-экономическое развитие поселения, сохранение и развитие социальной инфраструктуры,  развитие налогового потенциала, оптимизации расходных обязательств, управление муниципальным долгом.</w:t>
      </w:r>
    </w:p>
    <w:p w14:paraId="197E796C" w14:textId="77777777" w:rsidR="00573119" w:rsidRDefault="00573119" w:rsidP="005731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Приоритетным направлением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исполнении бюджета 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финансирование расходов на коммунал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ьное хозяйство, 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территорий населенных пунктов, водоснабжение,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мероприятия по л</w:t>
      </w:r>
      <w:r>
        <w:rPr>
          <w:rFonts w:ascii="Times New Roman" w:hAnsi="Times New Roman" w:cs="Times New Roman"/>
          <w:bCs/>
          <w:sz w:val="28"/>
          <w:szCs w:val="28"/>
        </w:rPr>
        <w:t>иквидации чрезвычайных ситуаций, осуществление дорожной деятельности.</w:t>
      </w:r>
    </w:p>
    <w:p w14:paraId="2404EA5F" w14:textId="77777777" w:rsidR="00573119" w:rsidRDefault="00573119" w:rsidP="005731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A00996" w14:textId="77777777" w:rsidR="00573119" w:rsidRDefault="00573119" w:rsidP="005731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бюджета.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59CBFD7" w14:textId="77777777" w:rsidR="00573119" w:rsidRPr="005843F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sz w:val="28"/>
          <w:szCs w:val="28"/>
        </w:rPr>
        <w:t>Доходная  часть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</w:t>
      </w:r>
      <w:r>
        <w:rPr>
          <w:rFonts w:ascii="Times New Roman" w:hAnsi="Times New Roman" w:cs="Times New Roman"/>
          <w:sz w:val="28"/>
          <w:szCs w:val="28"/>
        </w:rPr>
        <w:t>ежей в бюджет Ербогаченского МО в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978A12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Дох</w:t>
      </w:r>
      <w:r>
        <w:rPr>
          <w:rFonts w:ascii="Times New Roman" w:hAnsi="Times New Roman" w:cs="Times New Roman"/>
          <w:sz w:val="28"/>
          <w:szCs w:val="28"/>
        </w:rPr>
        <w:t>оды бюджета Ербогаченского МО 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29194,3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43CB2D5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14968,5 тыс. руб. или 51,3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6497F43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14225,8 тыс. руб. или 48,7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3481D5D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Ербогаченского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40452,1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73F5D22D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15625,4 тыс. руб. или 38,6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388CFB3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24826,7 тыс. руб. или 61,4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138E31F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Ербогаченского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29803,7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51209BE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15705,0 тыс. руб. или 52,7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6B0A342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14098,7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47,3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017F955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1690BDB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предполагаются:</w:t>
      </w:r>
    </w:p>
    <w:p w14:paraId="49CAD52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14783,5 тыс. руб. или 98,8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доходов, которые формируются за счет: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0560C71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</w:t>
      </w:r>
      <w:r>
        <w:rPr>
          <w:rFonts w:ascii="Times New Roman" w:hAnsi="Times New Roman" w:cs="Times New Roman"/>
          <w:sz w:val="28"/>
          <w:szCs w:val="28"/>
        </w:rPr>
        <w:t>мере 2 %, который   составит 12385,5  тыс. руб. или 82,7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6CC2DE9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размере 100 %, кото</w:t>
      </w:r>
      <w:r>
        <w:rPr>
          <w:rFonts w:ascii="Times New Roman" w:hAnsi="Times New Roman" w:cs="Times New Roman"/>
          <w:sz w:val="28"/>
          <w:szCs w:val="28"/>
        </w:rPr>
        <w:t xml:space="preserve">рый составит 300,8 тыс. руб. или  2,1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0AE28F9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земельного налога в раз</w:t>
      </w:r>
      <w:r>
        <w:rPr>
          <w:rFonts w:ascii="Times New Roman" w:hAnsi="Times New Roman" w:cs="Times New Roman"/>
          <w:sz w:val="28"/>
          <w:szCs w:val="28"/>
        </w:rPr>
        <w:t>мере 100%, который составит 838,6 тыс. руб. или  5,6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30AB5F0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1258,6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8,4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3968B0AF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Основным источником налоговых доходов является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в проекте бюджета на 2022 г. </w:t>
      </w:r>
      <w:r w:rsidRPr="00AE7FB6">
        <w:rPr>
          <w:rFonts w:ascii="Times New Roman" w:hAnsi="Times New Roman" w:cs="Times New Roman"/>
          <w:sz w:val="28"/>
          <w:szCs w:val="28"/>
        </w:rPr>
        <w:t xml:space="preserve"> наблю</w:t>
      </w:r>
      <w:r>
        <w:rPr>
          <w:rFonts w:ascii="Times New Roman" w:hAnsi="Times New Roman" w:cs="Times New Roman"/>
          <w:sz w:val="28"/>
          <w:szCs w:val="28"/>
        </w:rPr>
        <w:t>дается снижение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прогнозных показателей </w:t>
      </w:r>
      <w:r w:rsidRPr="00AE7FB6">
        <w:rPr>
          <w:rFonts w:ascii="Times New Roman" w:hAnsi="Times New Roman" w:cs="Times New Roman"/>
          <w:sz w:val="28"/>
          <w:szCs w:val="28"/>
        </w:rPr>
        <w:t>по сравнению с ожид</w:t>
      </w:r>
      <w:r>
        <w:rPr>
          <w:rFonts w:ascii="Times New Roman" w:hAnsi="Times New Roman" w:cs="Times New Roman"/>
          <w:sz w:val="28"/>
          <w:szCs w:val="28"/>
        </w:rPr>
        <w:t>аемым исполнением доходов в 2021 г. на  5,3%.</w:t>
      </w:r>
    </w:p>
    <w:p w14:paraId="004F051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Неналоговые доходы составят 185,0 тыс. руб. или 1,2 % от собственных доходов.</w:t>
      </w:r>
    </w:p>
    <w:p w14:paraId="72820855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 распределяются следующим образом:</w:t>
      </w:r>
    </w:p>
    <w:p w14:paraId="018696B3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- 6110,6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42,9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дотацию на выравнивание из районного фонда финансовой поддержки;</w:t>
      </w:r>
    </w:p>
    <w:p w14:paraId="23500F9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- 379,7 тыс. руб. или 2,7 % от безвозмездных поступлений на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51730765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- 559,9 тыс. руб. или 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 субвенцию бюджетам поселений на осуществление первичного воинского учета на территориях, где отсутствуют военные комиссариаты;</w:t>
      </w:r>
    </w:p>
    <w:p w14:paraId="44EF967B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- 926,5 тыс. руб. или 6,5 % от безвозмездных поступлений на субвенцию муниципальной программы формирования современной городской среды;</w:t>
      </w:r>
    </w:p>
    <w:p w14:paraId="366CB45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- 74,1 тыс. руб. или 0,5 % от безвозмездных поступлений на субвенцию по водоснабжению;</w:t>
      </w:r>
    </w:p>
    <w:p w14:paraId="034E53C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- 0,7 тыс. руб. или  0,1 %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межбюджетные трансферты;</w:t>
      </w:r>
    </w:p>
    <w:p w14:paraId="6EF0D6A7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- 434,1 тыс. руб. или 3,0 </w:t>
      </w:r>
      <w:r w:rsidRPr="00AE7FB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2867AAF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- 5740,2 тыс. руб. или 40,4 % от безвозмездных поступлений на прочие межбюджетные трансферты.</w:t>
      </w:r>
    </w:p>
    <w:p w14:paraId="2C15F46F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Собственные доходы на 2023 г. составят 15625,4 тыс. руб., на 2024 г. – 15705,0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14F1D1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31BE23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0"/>
        <w:gridCol w:w="2325"/>
        <w:gridCol w:w="2159"/>
      </w:tblGrid>
      <w:tr w:rsidR="00573119" w:rsidRPr="00AE7FB6" w14:paraId="7D66DCB9" w14:textId="77777777" w:rsidTr="00177971">
        <w:tc>
          <w:tcPr>
            <w:tcW w:w="4928" w:type="dxa"/>
          </w:tcPr>
          <w:p w14:paraId="4FC2DA5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14:paraId="013ED41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625BF8D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30D9727A" w14:textId="77777777" w:rsidTr="00177971">
        <w:tc>
          <w:tcPr>
            <w:tcW w:w="4928" w:type="dxa"/>
          </w:tcPr>
          <w:p w14:paraId="6E2E917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0B8FE14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12880,9</w:t>
            </w:r>
          </w:p>
        </w:tc>
        <w:tc>
          <w:tcPr>
            <w:tcW w:w="2233" w:type="dxa"/>
          </w:tcPr>
          <w:p w14:paraId="29C2CA5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12919,5</w:t>
            </w:r>
          </w:p>
        </w:tc>
      </w:tr>
      <w:tr w:rsidR="00573119" w:rsidRPr="00AE7FB6" w14:paraId="13807B8A" w14:textId="77777777" w:rsidTr="00177971">
        <w:tc>
          <w:tcPr>
            <w:tcW w:w="4928" w:type="dxa"/>
          </w:tcPr>
          <w:p w14:paraId="21098A5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060DD5A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5BCAF0B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1E011D9E" w14:textId="77777777" w:rsidTr="00177971">
        <w:tc>
          <w:tcPr>
            <w:tcW w:w="4928" w:type="dxa"/>
          </w:tcPr>
          <w:p w14:paraId="43100A5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410" w:type="dxa"/>
          </w:tcPr>
          <w:p w14:paraId="59688D3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309,8</w:t>
            </w:r>
          </w:p>
        </w:tc>
        <w:tc>
          <w:tcPr>
            <w:tcW w:w="2233" w:type="dxa"/>
          </w:tcPr>
          <w:p w14:paraId="1AFE048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573119" w:rsidRPr="00AE7FB6" w14:paraId="783CF0A9" w14:textId="77777777" w:rsidTr="00177971">
        <w:tc>
          <w:tcPr>
            <w:tcW w:w="4928" w:type="dxa"/>
          </w:tcPr>
          <w:p w14:paraId="2BD9F71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63E7F14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54205A8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0B09C924" w14:textId="77777777" w:rsidTr="00177971">
        <w:tc>
          <w:tcPr>
            <w:tcW w:w="4928" w:type="dxa"/>
          </w:tcPr>
          <w:p w14:paraId="54E96F8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14:paraId="1A67F8F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863,8</w:t>
            </w:r>
          </w:p>
        </w:tc>
        <w:tc>
          <w:tcPr>
            <w:tcW w:w="2233" w:type="dxa"/>
          </w:tcPr>
          <w:p w14:paraId="21C7DA2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889,8</w:t>
            </w:r>
          </w:p>
        </w:tc>
      </w:tr>
      <w:tr w:rsidR="00573119" w:rsidRPr="00AE7FB6" w14:paraId="14DFE8DF" w14:textId="77777777" w:rsidTr="00177971">
        <w:tc>
          <w:tcPr>
            <w:tcW w:w="4928" w:type="dxa"/>
          </w:tcPr>
          <w:p w14:paraId="117626E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7CBFF21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6AB74BB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74AB6A0C" w14:textId="77777777" w:rsidTr="00177971">
        <w:tc>
          <w:tcPr>
            <w:tcW w:w="4928" w:type="dxa"/>
          </w:tcPr>
          <w:p w14:paraId="6CF57A7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товар</w:t>
            </w:r>
          </w:p>
        </w:tc>
        <w:tc>
          <w:tcPr>
            <w:tcW w:w="2410" w:type="dxa"/>
          </w:tcPr>
          <w:p w14:paraId="2069188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1380,7</w:t>
            </w:r>
          </w:p>
        </w:tc>
        <w:tc>
          <w:tcPr>
            <w:tcW w:w="2233" w:type="dxa"/>
          </w:tcPr>
          <w:p w14:paraId="7ADFBEE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1380,7</w:t>
            </w:r>
          </w:p>
        </w:tc>
      </w:tr>
      <w:tr w:rsidR="00573119" w:rsidRPr="00AE7FB6" w14:paraId="483B0FCC" w14:textId="77777777" w:rsidTr="00177971">
        <w:tc>
          <w:tcPr>
            <w:tcW w:w="4928" w:type="dxa"/>
          </w:tcPr>
          <w:p w14:paraId="6F104F2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5FB9BB0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7348BB0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79161A24" w14:textId="77777777" w:rsidTr="00177971">
        <w:tc>
          <w:tcPr>
            <w:tcW w:w="4928" w:type="dxa"/>
          </w:tcPr>
          <w:p w14:paraId="1CD9D77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410" w:type="dxa"/>
          </w:tcPr>
          <w:p w14:paraId="6C2B6EE1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</w:t>
            </w:r>
          </w:p>
        </w:tc>
        <w:tc>
          <w:tcPr>
            <w:tcW w:w="2233" w:type="dxa"/>
          </w:tcPr>
          <w:p w14:paraId="5949A399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195,9</w:t>
            </w:r>
          </w:p>
        </w:tc>
      </w:tr>
      <w:tr w:rsidR="00573119" w:rsidRPr="00AE7FB6" w14:paraId="0C9DBF8D" w14:textId="77777777" w:rsidTr="00177971">
        <w:tc>
          <w:tcPr>
            <w:tcW w:w="4928" w:type="dxa"/>
          </w:tcPr>
          <w:p w14:paraId="5FF5D70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75481737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1,2 %</w:t>
            </w:r>
          </w:p>
        </w:tc>
        <w:tc>
          <w:tcPr>
            <w:tcW w:w="2233" w:type="dxa"/>
          </w:tcPr>
          <w:p w14:paraId="69AF7EBB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1,2 %</w:t>
            </w:r>
          </w:p>
        </w:tc>
      </w:tr>
    </w:tbl>
    <w:p w14:paraId="1ACA421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572DB9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за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 составляют:  </w:t>
      </w:r>
    </w:p>
    <w:p w14:paraId="1781EE3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2314"/>
        <w:gridCol w:w="2149"/>
      </w:tblGrid>
      <w:tr w:rsidR="00573119" w:rsidRPr="00AE7FB6" w14:paraId="7F1CFDEF" w14:textId="77777777" w:rsidTr="00177971">
        <w:tc>
          <w:tcPr>
            <w:tcW w:w="4928" w:type="dxa"/>
          </w:tcPr>
          <w:p w14:paraId="6E9CB64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14:paraId="0D09BD2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49A94DD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1BAF4FD0" w14:textId="77777777" w:rsidTr="00177971">
        <w:tc>
          <w:tcPr>
            <w:tcW w:w="4928" w:type="dxa"/>
          </w:tcPr>
          <w:p w14:paraId="1646B42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районного фонда поддержки</w:t>
            </w:r>
          </w:p>
        </w:tc>
        <w:tc>
          <w:tcPr>
            <w:tcW w:w="2410" w:type="dxa"/>
          </w:tcPr>
          <w:p w14:paraId="317B3A6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6151,1</w:t>
            </w:r>
          </w:p>
        </w:tc>
        <w:tc>
          <w:tcPr>
            <w:tcW w:w="2233" w:type="dxa"/>
          </w:tcPr>
          <w:p w14:paraId="5F7B63C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6190,8</w:t>
            </w:r>
          </w:p>
        </w:tc>
      </w:tr>
      <w:tr w:rsidR="00573119" w:rsidRPr="00AE7FB6" w14:paraId="3FF3A922" w14:textId="77777777" w:rsidTr="00177971">
        <w:tc>
          <w:tcPr>
            <w:tcW w:w="4928" w:type="dxa"/>
          </w:tcPr>
          <w:p w14:paraId="2F95B0D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1CADC62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24,8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519799C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AE7FB6" w14:paraId="0A70F4A1" w14:textId="77777777" w:rsidTr="00177971">
        <w:tc>
          <w:tcPr>
            <w:tcW w:w="4928" w:type="dxa"/>
          </w:tcPr>
          <w:p w14:paraId="01AC538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из областного фонда поддержки</w:t>
            </w:r>
          </w:p>
        </w:tc>
        <w:tc>
          <w:tcPr>
            <w:tcW w:w="2410" w:type="dxa"/>
          </w:tcPr>
          <w:p w14:paraId="4B0CEAC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5893,5</w:t>
            </w:r>
          </w:p>
        </w:tc>
        <w:tc>
          <w:tcPr>
            <w:tcW w:w="2233" w:type="dxa"/>
          </w:tcPr>
          <w:p w14:paraId="4998EAB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324,6</w:t>
            </w:r>
          </w:p>
        </w:tc>
      </w:tr>
      <w:tr w:rsidR="00573119" w:rsidRPr="00AE7FB6" w14:paraId="325DA07A" w14:textId="77777777" w:rsidTr="00177971">
        <w:tc>
          <w:tcPr>
            <w:tcW w:w="4928" w:type="dxa"/>
          </w:tcPr>
          <w:p w14:paraId="2A6573E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111CD76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23,7 %</w:t>
            </w:r>
          </w:p>
        </w:tc>
        <w:tc>
          <w:tcPr>
            <w:tcW w:w="2233" w:type="dxa"/>
          </w:tcPr>
          <w:p w14:paraId="1A7FC2B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2,4 %</w:t>
            </w:r>
          </w:p>
        </w:tc>
      </w:tr>
      <w:tr w:rsidR="00573119" w:rsidRPr="00AE7FB6" w14:paraId="5979C3D2" w14:textId="77777777" w:rsidTr="00177971">
        <w:tc>
          <w:tcPr>
            <w:tcW w:w="4928" w:type="dxa"/>
          </w:tcPr>
          <w:p w14:paraId="4CE2326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Субсидия по воинскому учету</w:t>
            </w:r>
          </w:p>
        </w:tc>
        <w:tc>
          <w:tcPr>
            <w:tcW w:w="2410" w:type="dxa"/>
          </w:tcPr>
          <w:p w14:paraId="1CB54BB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</w:p>
        </w:tc>
        <w:tc>
          <w:tcPr>
            <w:tcW w:w="2233" w:type="dxa"/>
          </w:tcPr>
          <w:p w14:paraId="7226E70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600,3</w:t>
            </w:r>
          </w:p>
        </w:tc>
      </w:tr>
      <w:tr w:rsidR="00573119" w:rsidRPr="00AE7FB6" w14:paraId="14270853" w14:textId="77777777" w:rsidTr="00177971">
        <w:tc>
          <w:tcPr>
            <w:tcW w:w="4928" w:type="dxa"/>
          </w:tcPr>
          <w:p w14:paraId="2F5A25D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 поступлений</w:t>
            </w:r>
          </w:p>
        </w:tc>
        <w:tc>
          <w:tcPr>
            <w:tcW w:w="2410" w:type="dxa"/>
          </w:tcPr>
          <w:p w14:paraId="306A2E5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7481019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AE7FB6" w14:paraId="01D50380" w14:textId="77777777" w:rsidTr="00177971">
        <w:tc>
          <w:tcPr>
            <w:tcW w:w="4928" w:type="dxa"/>
          </w:tcPr>
          <w:p w14:paraId="3877256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</w:tcPr>
          <w:p w14:paraId="4DE2C4A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33" w:type="dxa"/>
          </w:tcPr>
          <w:p w14:paraId="0F9FD5A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73119" w:rsidRPr="00AE7FB6" w14:paraId="324DA675" w14:textId="77777777" w:rsidTr="00177971">
        <w:tc>
          <w:tcPr>
            <w:tcW w:w="4928" w:type="dxa"/>
          </w:tcPr>
          <w:p w14:paraId="63F3FB1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21F3DCE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2233" w:type="dxa"/>
          </w:tcPr>
          <w:p w14:paraId="236D471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573119" w:rsidRPr="00AE7FB6" w14:paraId="6621E609" w14:textId="77777777" w:rsidTr="00177971">
        <w:tc>
          <w:tcPr>
            <w:tcW w:w="4928" w:type="dxa"/>
          </w:tcPr>
          <w:p w14:paraId="67F7B39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народных инициатив</w:t>
            </w:r>
          </w:p>
        </w:tc>
        <w:tc>
          <w:tcPr>
            <w:tcW w:w="2410" w:type="dxa"/>
          </w:tcPr>
          <w:p w14:paraId="24B08C1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2233" w:type="dxa"/>
          </w:tcPr>
          <w:p w14:paraId="23FAC34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434,1</w:t>
            </w:r>
          </w:p>
        </w:tc>
      </w:tr>
      <w:tr w:rsidR="00573119" w:rsidRPr="00AE7FB6" w14:paraId="304ED852" w14:textId="77777777" w:rsidTr="00177971">
        <w:tc>
          <w:tcPr>
            <w:tcW w:w="4928" w:type="dxa"/>
          </w:tcPr>
          <w:p w14:paraId="3D82DB6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6028137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7C7F077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AE7FB6" w14:paraId="370C10FE" w14:textId="77777777" w:rsidTr="00177971">
        <w:tc>
          <w:tcPr>
            <w:tcW w:w="4928" w:type="dxa"/>
          </w:tcPr>
          <w:p w14:paraId="5BCD852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 ТКО)</w:t>
            </w:r>
          </w:p>
        </w:tc>
        <w:tc>
          <w:tcPr>
            <w:tcW w:w="2410" w:type="dxa"/>
          </w:tcPr>
          <w:p w14:paraId="7679E7F4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5338,9</w:t>
            </w:r>
          </w:p>
        </w:tc>
        <w:tc>
          <w:tcPr>
            <w:tcW w:w="2233" w:type="dxa"/>
          </w:tcPr>
          <w:p w14:paraId="3DC48416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119" w:rsidRPr="00AE7FB6" w14:paraId="7E96D30C" w14:textId="77777777" w:rsidTr="00177971">
        <w:tc>
          <w:tcPr>
            <w:tcW w:w="4928" w:type="dxa"/>
          </w:tcPr>
          <w:p w14:paraId="64F4A14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17DD4704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21,5 %</w:t>
            </w:r>
          </w:p>
        </w:tc>
        <w:tc>
          <w:tcPr>
            <w:tcW w:w="2233" w:type="dxa"/>
          </w:tcPr>
          <w:p w14:paraId="1EFA2CD6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119" w:rsidRPr="00AE7FB6" w14:paraId="4DB0AF1C" w14:textId="77777777" w:rsidTr="00177971">
        <w:tc>
          <w:tcPr>
            <w:tcW w:w="4928" w:type="dxa"/>
          </w:tcPr>
          <w:p w14:paraId="7B2B743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водоснабжение</w:t>
            </w:r>
          </w:p>
        </w:tc>
        <w:tc>
          <w:tcPr>
            <w:tcW w:w="2410" w:type="dxa"/>
          </w:tcPr>
          <w:p w14:paraId="4D170BD2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2233" w:type="dxa"/>
          </w:tcPr>
          <w:p w14:paraId="082D5208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</w:tr>
      <w:tr w:rsidR="00573119" w:rsidRPr="00AE7FB6" w14:paraId="211D6F83" w14:textId="77777777" w:rsidTr="00177971">
        <w:tc>
          <w:tcPr>
            <w:tcW w:w="4928" w:type="dxa"/>
          </w:tcPr>
          <w:p w14:paraId="0E3A937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78385BAD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</w:tc>
        <w:tc>
          <w:tcPr>
            <w:tcW w:w="2233" w:type="dxa"/>
          </w:tcPr>
          <w:p w14:paraId="2521EA12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</w:tc>
      </w:tr>
      <w:tr w:rsidR="00573119" w:rsidRPr="00AE7FB6" w14:paraId="77840253" w14:textId="77777777" w:rsidTr="00177971">
        <w:tc>
          <w:tcPr>
            <w:tcW w:w="4928" w:type="dxa"/>
          </w:tcPr>
          <w:p w14:paraId="014BA63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4E33891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6256,8</w:t>
            </w:r>
          </w:p>
        </w:tc>
        <w:tc>
          <w:tcPr>
            <w:tcW w:w="2233" w:type="dxa"/>
          </w:tcPr>
          <w:p w14:paraId="2A1EB7F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6474,1</w:t>
            </w:r>
          </w:p>
        </w:tc>
      </w:tr>
      <w:tr w:rsidR="00573119" w:rsidRPr="00AE7FB6" w14:paraId="1F617413" w14:textId="77777777" w:rsidTr="00177971">
        <w:tc>
          <w:tcPr>
            <w:tcW w:w="4928" w:type="dxa"/>
          </w:tcPr>
          <w:p w14:paraId="1E5A1F9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0279C96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25,2 %</w:t>
            </w:r>
          </w:p>
        </w:tc>
        <w:tc>
          <w:tcPr>
            <w:tcW w:w="2233" w:type="dxa"/>
          </w:tcPr>
          <w:p w14:paraId="15314CF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45,9 %</w:t>
            </w:r>
          </w:p>
        </w:tc>
      </w:tr>
    </w:tbl>
    <w:p w14:paraId="78AEC20F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7AC63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357D4462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оды  бюджета Ербогаченского МО на 2022 г. предусмотрены в объеме 30691,1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2023 г. в объеме 41322,0 тыс. руб., на 2024 г. – 31313,9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1B5251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3D5CB3C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2868C92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56F8E4E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573119" w:rsidRPr="00AE7FB6" w14:paraId="1BABB637" w14:textId="77777777" w:rsidTr="00177971">
        <w:tc>
          <w:tcPr>
            <w:tcW w:w="2943" w:type="dxa"/>
          </w:tcPr>
          <w:p w14:paraId="2572840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353FE20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6ECEE61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125D8EA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2A37044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71D40694" w14:textId="77777777" w:rsidTr="00177971">
        <w:tc>
          <w:tcPr>
            <w:tcW w:w="2943" w:type="dxa"/>
          </w:tcPr>
          <w:p w14:paraId="257A2C1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5AF9DBC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32486,4</w:t>
            </w:r>
          </w:p>
        </w:tc>
        <w:tc>
          <w:tcPr>
            <w:tcW w:w="1560" w:type="dxa"/>
          </w:tcPr>
          <w:p w14:paraId="3E7112F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30691,1</w:t>
            </w:r>
          </w:p>
        </w:tc>
        <w:tc>
          <w:tcPr>
            <w:tcW w:w="1417" w:type="dxa"/>
          </w:tcPr>
          <w:p w14:paraId="12F19E5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41322,0</w:t>
            </w:r>
          </w:p>
        </w:tc>
        <w:tc>
          <w:tcPr>
            <w:tcW w:w="1559" w:type="dxa"/>
          </w:tcPr>
          <w:p w14:paraId="5A545F2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31313,9</w:t>
            </w:r>
          </w:p>
        </w:tc>
      </w:tr>
      <w:tr w:rsidR="00573119" w:rsidRPr="00AE7FB6" w14:paraId="19EA90C5" w14:textId="77777777" w:rsidTr="00177971">
        <w:tc>
          <w:tcPr>
            <w:tcW w:w="2943" w:type="dxa"/>
          </w:tcPr>
          <w:p w14:paraId="6E0D55A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109C95B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6227FBB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19530,4</w:t>
            </w:r>
          </w:p>
        </w:tc>
        <w:tc>
          <w:tcPr>
            <w:tcW w:w="1560" w:type="dxa"/>
          </w:tcPr>
          <w:p w14:paraId="32F0C02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  <w:tc>
          <w:tcPr>
            <w:tcW w:w="1417" w:type="dxa"/>
          </w:tcPr>
          <w:p w14:paraId="59093B4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21435,2</w:t>
            </w:r>
          </w:p>
        </w:tc>
        <w:tc>
          <w:tcPr>
            <w:tcW w:w="1559" w:type="dxa"/>
          </w:tcPr>
          <w:p w14:paraId="52336D0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21527,1</w:t>
            </w:r>
          </w:p>
        </w:tc>
      </w:tr>
      <w:tr w:rsidR="00573119" w:rsidRPr="00AE7FB6" w14:paraId="0BF13CCE" w14:textId="77777777" w:rsidTr="00177971">
        <w:tc>
          <w:tcPr>
            <w:tcW w:w="2943" w:type="dxa"/>
          </w:tcPr>
          <w:p w14:paraId="56C0864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32EBE17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545,9</w:t>
            </w:r>
          </w:p>
        </w:tc>
        <w:tc>
          <w:tcPr>
            <w:tcW w:w="1560" w:type="dxa"/>
          </w:tcPr>
          <w:p w14:paraId="1E34F78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559,9</w:t>
            </w:r>
          </w:p>
        </w:tc>
        <w:tc>
          <w:tcPr>
            <w:tcW w:w="1417" w:type="dxa"/>
          </w:tcPr>
          <w:p w14:paraId="7109E94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</w:p>
        </w:tc>
        <w:tc>
          <w:tcPr>
            <w:tcW w:w="1559" w:type="dxa"/>
          </w:tcPr>
          <w:p w14:paraId="24487D0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600,3</w:t>
            </w:r>
          </w:p>
        </w:tc>
      </w:tr>
      <w:tr w:rsidR="00573119" w:rsidRPr="00AE7FB6" w14:paraId="00B62263" w14:textId="77777777" w:rsidTr="00177971">
        <w:tc>
          <w:tcPr>
            <w:tcW w:w="2943" w:type="dxa"/>
          </w:tcPr>
          <w:p w14:paraId="40B6545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2DCEA5F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  <w:tc>
          <w:tcPr>
            <w:tcW w:w="1560" w:type="dxa"/>
          </w:tcPr>
          <w:p w14:paraId="6BC0A63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  <w:tc>
          <w:tcPr>
            <w:tcW w:w="1417" w:type="dxa"/>
          </w:tcPr>
          <w:p w14:paraId="58B5E83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559" w:type="dxa"/>
          </w:tcPr>
          <w:p w14:paraId="55999A0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573119" w:rsidRPr="00AE7FB6" w14:paraId="752081A9" w14:textId="77777777" w:rsidTr="00177971">
        <w:tc>
          <w:tcPr>
            <w:tcW w:w="2943" w:type="dxa"/>
          </w:tcPr>
          <w:p w14:paraId="6651D36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6C28136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3812,7</w:t>
            </w:r>
          </w:p>
        </w:tc>
        <w:tc>
          <w:tcPr>
            <w:tcW w:w="1560" w:type="dxa"/>
          </w:tcPr>
          <w:p w14:paraId="587D147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7" w:type="dxa"/>
          </w:tcPr>
          <w:p w14:paraId="5186B5A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1455,5</w:t>
            </w:r>
          </w:p>
        </w:tc>
        <w:tc>
          <w:tcPr>
            <w:tcW w:w="1559" w:type="dxa"/>
          </w:tcPr>
          <w:p w14:paraId="37F2B54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1455,5</w:t>
            </w:r>
          </w:p>
        </w:tc>
      </w:tr>
      <w:tr w:rsidR="00573119" w:rsidRPr="00AE7FB6" w14:paraId="39FF10BB" w14:textId="77777777" w:rsidTr="00177971">
        <w:tc>
          <w:tcPr>
            <w:tcW w:w="2943" w:type="dxa"/>
          </w:tcPr>
          <w:p w14:paraId="7B1B24A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B5B23D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7965,3</w:t>
            </w:r>
          </w:p>
        </w:tc>
        <w:tc>
          <w:tcPr>
            <w:tcW w:w="1560" w:type="dxa"/>
          </w:tcPr>
          <w:p w14:paraId="5279E57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7735,7</w:t>
            </w:r>
          </w:p>
        </w:tc>
        <w:tc>
          <w:tcPr>
            <w:tcW w:w="1417" w:type="dxa"/>
          </w:tcPr>
          <w:p w14:paraId="2964C63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17112,1</w:t>
            </w:r>
          </w:p>
        </w:tc>
        <w:tc>
          <w:tcPr>
            <w:tcW w:w="1559" w:type="dxa"/>
          </w:tcPr>
          <w:p w14:paraId="1A1530D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7089,3</w:t>
            </w:r>
          </w:p>
        </w:tc>
      </w:tr>
      <w:tr w:rsidR="00573119" w:rsidRPr="00AE7FB6" w14:paraId="529B2F7E" w14:textId="77777777" w:rsidTr="00177971">
        <w:tc>
          <w:tcPr>
            <w:tcW w:w="2943" w:type="dxa"/>
          </w:tcPr>
          <w:p w14:paraId="0931960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</w:tcPr>
          <w:p w14:paraId="4E543D17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14:paraId="10B872F3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14:paraId="0F1E94B8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14:paraId="233C126A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73119" w:rsidRPr="00AE7FB6" w14:paraId="3AAF07A5" w14:textId="77777777" w:rsidTr="00177971">
        <w:trPr>
          <w:trHeight w:val="444"/>
        </w:trPr>
        <w:tc>
          <w:tcPr>
            <w:tcW w:w="2943" w:type="dxa"/>
          </w:tcPr>
          <w:p w14:paraId="2679DD7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2C31551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14:paraId="7B9A957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14:paraId="7465F4D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14:paraId="066DBB1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73119" w:rsidRPr="00AE7FB6" w14:paraId="183E05DD" w14:textId="77777777" w:rsidTr="00177971">
        <w:trPr>
          <w:trHeight w:val="444"/>
        </w:trPr>
        <w:tc>
          <w:tcPr>
            <w:tcW w:w="2943" w:type="dxa"/>
          </w:tcPr>
          <w:p w14:paraId="67C517C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701" w:type="dxa"/>
          </w:tcPr>
          <w:p w14:paraId="0F2F5C5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560" w:type="dxa"/>
          </w:tcPr>
          <w:p w14:paraId="26F6E81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417" w:type="dxa"/>
          </w:tcPr>
          <w:p w14:paraId="6931F2A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14:paraId="3C36AAA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73119" w:rsidRPr="00AE7FB6" w14:paraId="28E6D3C1" w14:textId="77777777" w:rsidTr="00177971">
        <w:trPr>
          <w:trHeight w:val="444"/>
        </w:trPr>
        <w:tc>
          <w:tcPr>
            <w:tcW w:w="2943" w:type="dxa"/>
          </w:tcPr>
          <w:p w14:paraId="1E73BB6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58E999F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14:paraId="14C4650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</w:tcPr>
          <w:p w14:paraId="4D63D41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</w:tcPr>
          <w:p w14:paraId="09CD6D4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573119" w:rsidRPr="00AE7FB6" w14:paraId="0758F09D" w14:textId="77777777" w:rsidTr="00177971">
        <w:trPr>
          <w:trHeight w:val="679"/>
        </w:trPr>
        <w:tc>
          <w:tcPr>
            <w:tcW w:w="2943" w:type="dxa"/>
          </w:tcPr>
          <w:p w14:paraId="3A56501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1C4BF01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2846FC8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560" w:type="dxa"/>
          </w:tcPr>
          <w:p w14:paraId="46535E4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417" w:type="dxa"/>
          </w:tcPr>
          <w:p w14:paraId="075588D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559" w:type="dxa"/>
          </w:tcPr>
          <w:p w14:paraId="776F63E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</w:tbl>
    <w:p w14:paraId="7A135A0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Как видно из т</w:t>
      </w:r>
      <w:r>
        <w:rPr>
          <w:rFonts w:ascii="Times New Roman" w:hAnsi="Times New Roman" w:cs="Times New Roman"/>
          <w:sz w:val="28"/>
          <w:szCs w:val="28"/>
        </w:rPr>
        <w:t>аблицы, планируемые расходы 2022 г. по отношению к ожидаемому исполнению  за 2021 г. спрогнозированы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снижением на 5,5 %, расходы 2023 г. с увеличением на 27,2 %, расходы 2024 г. со снижением на 3,6 %</w:t>
      </w:r>
    </w:p>
    <w:p w14:paraId="537191B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аибольший объем  расходов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приходится на раздел «Общ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расходы» - 66,5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расходов. Значительные расходы запланированы по разделам "Жилищн</w:t>
      </w:r>
      <w:r>
        <w:rPr>
          <w:rFonts w:ascii="Times New Roman" w:hAnsi="Times New Roman" w:cs="Times New Roman"/>
          <w:sz w:val="28"/>
          <w:szCs w:val="28"/>
        </w:rPr>
        <w:t>о-коммунальное хозяйство" – 25,2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, «Национальная экономика» - 4,3%.</w:t>
      </w:r>
      <w:r w:rsidRPr="00AE7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Доля расходов по разделу "Нац</w:t>
      </w:r>
      <w:r>
        <w:rPr>
          <w:rFonts w:ascii="Times New Roman" w:hAnsi="Times New Roman" w:cs="Times New Roman"/>
          <w:sz w:val="28"/>
          <w:szCs w:val="28"/>
        </w:rPr>
        <w:t>иональная безопасность" – 0,7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 по разд</w:t>
      </w:r>
      <w:r>
        <w:rPr>
          <w:rFonts w:ascii="Times New Roman" w:hAnsi="Times New Roman" w:cs="Times New Roman"/>
          <w:sz w:val="28"/>
          <w:szCs w:val="28"/>
        </w:rPr>
        <w:t xml:space="preserve">елу «Национальная оборона» - 1,8 </w:t>
      </w:r>
      <w:r w:rsidRPr="00AE7FB6">
        <w:rPr>
          <w:rFonts w:ascii="Times New Roman" w:hAnsi="Times New Roman" w:cs="Times New Roman"/>
          <w:sz w:val="28"/>
          <w:szCs w:val="28"/>
        </w:rPr>
        <w:t>%, по разделу "Фи</w:t>
      </w:r>
      <w:r>
        <w:rPr>
          <w:rFonts w:ascii="Times New Roman" w:hAnsi="Times New Roman" w:cs="Times New Roman"/>
          <w:sz w:val="28"/>
          <w:szCs w:val="28"/>
        </w:rPr>
        <w:t>зическая культура и спорт" – 0,2 %, по разделу «Культура» - 0,4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по раз</w:t>
      </w:r>
      <w:r>
        <w:rPr>
          <w:rFonts w:ascii="Times New Roman" w:hAnsi="Times New Roman" w:cs="Times New Roman"/>
          <w:sz w:val="28"/>
          <w:szCs w:val="28"/>
        </w:rPr>
        <w:t>делу «Социальная политика» - 0,6 %, "Межбюджетные трансферты" – 0,3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«Молодежная политика» - менее 0,1%.</w:t>
      </w:r>
    </w:p>
    <w:p w14:paraId="46EFE4EF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7C2E7B4A" w14:textId="77777777" w:rsidR="00573119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160,0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160,0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E3CB740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1A4EE55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бюджета Ербогаченского МО запланированы программно-целевым способом на основе муниципальных программ, общий объем расходов на реализацию программ составил в 2022 г. – 30691,1 тыс. руб., в 2023 г. – 41322,0 тыс. руб., в 2024 г. – 31313,9 тыс. руб.</w:t>
      </w:r>
    </w:p>
    <w:p w14:paraId="5FC14BA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рамках м</w:t>
      </w:r>
      <w:r>
        <w:rPr>
          <w:rFonts w:ascii="Times New Roman" w:hAnsi="Times New Roman" w:cs="Times New Roman"/>
          <w:sz w:val="28"/>
          <w:szCs w:val="28"/>
        </w:rPr>
        <w:t>униципальных программ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плановый перио</w:t>
      </w:r>
      <w:r>
        <w:rPr>
          <w:rFonts w:ascii="Times New Roman" w:hAnsi="Times New Roman" w:cs="Times New Roman"/>
          <w:sz w:val="28"/>
          <w:szCs w:val="28"/>
        </w:rPr>
        <w:t>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6"/>
        <w:gridCol w:w="1259"/>
        <w:gridCol w:w="1133"/>
        <w:gridCol w:w="1126"/>
      </w:tblGrid>
      <w:tr w:rsidR="00573119" w:rsidRPr="00AE7FB6" w14:paraId="14023898" w14:textId="77777777" w:rsidTr="00177971">
        <w:tc>
          <w:tcPr>
            <w:tcW w:w="5901" w:type="dxa"/>
          </w:tcPr>
          <w:p w14:paraId="1580ABC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9" w:type="dxa"/>
          </w:tcPr>
          <w:p w14:paraId="044A9DC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3D94974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6" w:type="dxa"/>
          </w:tcPr>
          <w:p w14:paraId="087BE4B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65C0211E" w14:textId="77777777" w:rsidTr="00177971">
        <w:tc>
          <w:tcPr>
            <w:tcW w:w="5901" w:type="dxa"/>
          </w:tcPr>
          <w:p w14:paraId="3441D93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администрации Ербогаченского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2017 - 2024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5D36DD1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20586,7</w:t>
            </w:r>
          </w:p>
        </w:tc>
        <w:tc>
          <w:tcPr>
            <w:tcW w:w="1134" w:type="dxa"/>
          </w:tcPr>
          <w:p w14:paraId="1CCC611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21631,9</w:t>
            </w:r>
          </w:p>
        </w:tc>
        <w:tc>
          <w:tcPr>
            <w:tcW w:w="1126" w:type="dxa"/>
          </w:tcPr>
          <w:p w14:paraId="67B6AAB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21723,8</w:t>
            </w:r>
          </w:p>
        </w:tc>
      </w:tr>
      <w:tr w:rsidR="00573119" w:rsidRPr="00AE7FB6" w14:paraId="2C3462F4" w14:textId="77777777" w:rsidTr="00177971">
        <w:trPr>
          <w:trHeight w:val="1284"/>
        </w:trPr>
        <w:tc>
          <w:tcPr>
            <w:tcW w:w="5901" w:type="dxa"/>
          </w:tcPr>
          <w:p w14:paraId="16C378A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 «Обеспечение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жизнедеятельности населения  Ербогаченского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2017–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269" w:type="dxa"/>
          </w:tcPr>
          <w:p w14:paraId="63F8891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134" w:type="dxa"/>
          </w:tcPr>
          <w:p w14:paraId="50AF285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126" w:type="dxa"/>
          </w:tcPr>
          <w:p w14:paraId="6AAA8EC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573119" w:rsidRPr="00AE7FB6" w14:paraId="0CA70965" w14:textId="77777777" w:rsidTr="00177971">
        <w:trPr>
          <w:trHeight w:val="1539"/>
        </w:trPr>
        <w:tc>
          <w:tcPr>
            <w:tcW w:w="5901" w:type="dxa"/>
          </w:tcPr>
          <w:p w14:paraId="70C4EB6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«Функционирование системы воинского учета в 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 на 2017-2024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4D86BFA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559,9</w:t>
            </w:r>
          </w:p>
        </w:tc>
        <w:tc>
          <w:tcPr>
            <w:tcW w:w="1134" w:type="dxa"/>
          </w:tcPr>
          <w:p w14:paraId="45744F2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</w:p>
        </w:tc>
        <w:tc>
          <w:tcPr>
            <w:tcW w:w="1126" w:type="dxa"/>
          </w:tcPr>
          <w:p w14:paraId="1A0D55F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600,3</w:t>
            </w:r>
          </w:p>
        </w:tc>
      </w:tr>
      <w:tr w:rsidR="00573119" w:rsidRPr="00AE7FB6" w14:paraId="76391048" w14:textId="77777777" w:rsidTr="00177971">
        <w:trPr>
          <w:trHeight w:val="1398"/>
        </w:trPr>
        <w:tc>
          <w:tcPr>
            <w:tcW w:w="5901" w:type="dxa"/>
          </w:tcPr>
          <w:p w14:paraId="7F20316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распоряжение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униципальным имуществом и земельными ресурсами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на 2017-2024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1114CBE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14:paraId="65DE7A3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126" w:type="dxa"/>
          </w:tcPr>
          <w:p w14:paraId="2304478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573119" w:rsidRPr="00AE7FB6" w14:paraId="541606CA" w14:textId="77777777" w:rsidTr="00177971">
        <w:tc>
          <w:tcPr>
            <w:tcW w:w="5901" w:type="dxa"/>
          </w:tcPr>
          <w:p w14:paraId="06329F3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 общего пользования местного значения в границах населенных пунктов в 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образовании на 2017 –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269" w:type="dxa"/>
          </w:tcPr>
          <w:p w14:paraId="5F1364B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1258,6</w:t>
            </w:r>
          </w:p>
        </w:tc>
        <w:tc>
          <w:tcPr>
            <w:tcW w:w="1134" w:type="dxa"/>
          </w:tcPr>
          <w:p w14:paraId="060A8E0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1380,7</w:t>
            </w:r>
          </w:p>
        </w:tc>
        <w:tc>
          <w:tcPr>
            <w:tcW w:w="1126" w:type="dxa"/>
          </w:tcPr>
          <w:p w14:paraId="5DF67C9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1380,7</w:t>
            </w:r>
          </w:p>
        </w:tc>
      </w:tr>
      <w:tr w:rsidR="00573119" w:rsidRPr="00AE7FB6" w14:paraId="1ACA126F" w14:textId="77777777" w:rsidTr="00177971">
        <w:tc>
          <w:tcPr>
            <w:tcW w:w="5901" w:type="dxa"/>
          </w:tcPr>
          <w:p w14:paraId="6C0F691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2018-2024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263FA54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975,3</w:t>
            </w:r>
          </w:p>
        </w:tc>
        <w:tc>
          <w:tcPr>
            <w:tcW w:w="1134" w:type="dxa"/>
          </w:tcPr>
          <w:p w14:paraId="72B4231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14:paraId="03B390E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119" w:rsidRPr="00AE7FB6" w14:paraId="36F4E205" w14:textId="77777777" w:rsidTr="00177971">
        <w:tc>
          <w:tcPr>
            <w:tcW w:w="5901" w:type="dxa"/>
          </w:tcPr>
          <w:p w14:paraId="5531E81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ктивности на территории Ербогаченского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2019 –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76A29EC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14:paraId="57B287B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</w:tcPr>
          <w:p w14:paraId="770C891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73119" w:rsidRPr="00AE7FB6" w14:paraId="77059610" w14:textId="77777777" w:rsidTr="00177971">
        <w:tc>
          <w:tcPr>
            <w:tcW w:w="5901" w:type="dxa"/>
          </w:tcPr>
          <w:p w14:paraId="6B8FB48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развитие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  инфраструктуры, благоустройство территории населенных пунктов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образовании на 2017 –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9" w:type="dxa"/>
          </w:tcPr>
          <w:p w14:paraId="030E842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6115,2</w:t>
            </w:r>
          </w:p>
        </w:tc>
        <w:tc>
          <w:tcPr>
            <w:tcW w:w="1134" w:type="dxa"/>
          </w:tcPr>
          <w:p w14:paraId="5EF09A9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16396,9</w:t>
            </w:r>
          </w:p>
        </w:tc>
        <w:tc>
          <w:tcPr>
            <w:tcW w:w="1126" w:type="dxa"/>
          </w:tcPr>
          <w:p w14:paraId="4F68800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6374,1</w:t>
            </w:r>
          </w:p>
        </w:tc>
      </w:tr>
      <w:tr w:rsidR="00573119" w:rsidRPr="00AE7FB6" w14:paraId="7E8849BC" w14:textId="77777777" w:rsidTr="00177971">
        <w:tc>
          <w:tcPr>
            <w:tcW w:w="5901" w:type="dxa"/>
          </w:tcPr>
          <w:p w14:paraId="2C5AE31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политика, р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физической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2017-2024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35C7C0C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134" w:type="dxa"/>
          </w:tcPr>
          <w:p w14:paraId="4B3A713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26" w:type="dxa"/>
          </w:tcPr>
          <w:p w14:paraId="1C15772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73119" w:rsidRPr="00AE7FB6" w14:paraId="6E69AAEC" w14:textId="77777777" w:rsidTr="00177971">
        <w:tc>
          <w:tcPr>
            <w:tcW w:w="5901" w:type="dxa"/>
          </w:tcPr>
          <w:p w14:paraId="4D81B13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обеспечение жителей услугами организации культуры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2017-2024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0377CDC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34" w:type="dxa"/>
          </w:tcPr>
          <w:p w14:paraId="261DA2A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26" w:type="dxa"/>
          </w:tcPr>
          <w:p w14:paraId="59F6DC2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73119" w:rsidRPr="00AE7FB6" w14:paraId="54900446" w14:textId="77777777" w:rsidTr="00177971">
        <w:tc>
          <w:tcPr>
            <w:tcW w:w="5901" w:type="dxa"/>
          </w:tcPr>
          <w:p w14:paraId="66CF143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9" w:type="dxa"/>
          </w:tcPr>
          <w:p w14:paraId="3148A01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30691,1</w:t>
            </w:r>
          </w:p>
        </w:tc>
        <w:tc>
          <w:tcPr>
            <w:tcW w:w="1134" w:type="dxa"/>
          </w:tcPr>
          <w:p w14:paraId="4A33293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41322,0</w:t>
            </w:r>
          </w:p>
        </w:tc>
        <w:tc>
          <w:tcPr>
            <w:tcW w:w="1126" w:type="dxa"/>
          </w:tcPr>
          <w:p w14:paraId="27C1E58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31313,9</w:t>
            </w:r>
          </w:p>
        </w:tc>
      </w:tr>
    </w:tbl>
    <w:p w14:paraId="3400D828" w14:textId="77777777" w:rsidR="00573119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1F71517F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59503C3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Проектом предусмотрены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передаваемые из бюджета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бюджету МО "Катангский район" на реализацию части переданных полномочий:</w:t>
      </w:r>
    </w:p>
    <w:p w14:paraId="7623FED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сумме 86,7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DF3B87F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86,7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9F9C3DD" w14:textId="77777777" w:rsidR="00573119" w:rsidRPr="00AE7FB6" w:rsidRDefault="00573119" w:rsidP="00573119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86,7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DBEC6C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6909BDB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>нируемый размер дефицита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не может превышать 5 процентов, утвержденного общего годового</w:t>
      </w:r>
      <w:r>
        <w:rPr>
          <w:rFonts w:ascii="Times New Roman" w:hAnsi="Times New Roman" w:cs="Times New Roman"/>
          <w:sz w:val="28"/>
          <w:szCs w:val="28"/>
        </w:rPr>
        <w:t xml:space="preserve"> объема доходов бюджета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поселения, без учета утвержденного объема безвозмездных поступлений и (или) поступлений налоговых доходов по дополнительным нормативным отчислениям, что соответствует требованиям статьи 92.1 Бюджетного кодекса РФ.</w:t>
      </w:r>
    </w:p>
    <w:p w14:paraId="35C08840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3637C682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Верхний предел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долга Ербогаченского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 МО</w:t>
      </w:r>
    </w:p>
    <w:p w14:paraId="14C7391A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39E6660C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2023 года в размере 1496,8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56E5BEC3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 в размере 869,9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46D427F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1510,2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540E0280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3882C530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</w:t>
      </w:r>
      <w:r>
        <w:rPr>
          <w:rFonts w:ascii="Times New Roman" w:hAnsi="Times New Roman" w:cs="Times New Roman"/>
          <w:sz w:val="28"/>
          <w:szCs w:val="28"/>
        </w:rPr>
        <w:t>оект бюджета Ербогаченского МО на 2022 г. и на плановый период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0BD3905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бюджета 2022 г. разработан с дефицитом 1496,8 тыс. руб., источником финансирования которого предусмотрены изменения остатков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на счетах по учету средств бюджета в текущем году и дополнительные поступления собственных доходов.</w:t>
      </w:r>
      <w:r w:rsidRPr="00AE7FB6">
        <w:rPr>
          <w:rFonts w:ascii="Times New Roman" w:hAnsi="Times New Roman" w:cs="Times New Roman"/>
          <w:sz w:val="28"/>
          <w:szCs w:val="28"/>
        </w:rPr>
        <w:t xml:space="preserve"> Бюджеты на плановый пер</w:t>
      </w:r>
      <w:r>
        <w:rPr>
          <w:rFonts w:ascii="Times New Roman" w:hAnsi="Times New Roman" w:cs="Times New Roman"/>
          <w:sz w:val="28"/>
          <w:szCs w:val="28"/>
        </w:rPr>
        <w:t>иод 2023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 такж</w:t>
      </w:r>
      <w:r>
        <w:rPr>
          <w:rFonts w:ascii="Times New Roman" w:hAnsi="Times New Roman" w:cs="Times New Roman"/>
          <w:sz w:val="28"/>
          <w:szCs w:val="28"/>
        </w:rPr>
        <w:t>е разработаны с дефицитом, так как условно утверждаемые расходы учтены при распределении бюджетных ассигнований.</w:t>
      </w:r>
    </w:p>
    <w:p w14:paraId="4E56160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бъем доходов бюджета спрогнозирован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5797E70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>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Ербогаченского поселения на 2022 г. и плановый период 2023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985F0BE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2271B1FF" w14:textId="77777777" w:rsidR="00573119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Думы 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Думы 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7EC6389C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6A2A0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0349819C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DFAF7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6B919F89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А.О.Башмаков</w:t>
      </w:r>
    </w:p>
    <w:p w14:paraId="4CA23864" w14:textId="77777777" w:rsidR="00573119" w:rsidRPr="00FB49F0" w:rsidRDefault="00573119" w:rsidP="00573119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C00A5" w14:textId="59C8660E" w:rsidR="00614AFA" w:rsidRDefault="00614AFA"/>
    <w:p w14:paraId="78001228" w14:textId="35C57807" w:rsidR="00573119" w:rsidRDefault="00573119"/>
    <w:p w14:paraId="739A62CE" w14:textId="04CD76DF" w:rsidR="00573119" w:rsidRDefault="00573119"/>
    <w:p w14:paraId="5955EA34" w14:textId="5006B8A3" w:rsidR="00573119" w:rsidRDefault="00573119"/>
    <w:p w14:paraId="2CE626B3" w14:textId="14676092" w:rsidR="00573119" w:rsidRDefault="00573119"/>
    <w:p w14:paraId="5CF075B6" w14:textId="0FE0BB8F" w:rsidR="00573119" w:rsidRDefault="00573119"/>
    <w:p w14:paraId="3B881AC4" w14:textId="6F77A56C" w:rsidR="00573119" w:rsidRDefault="00573119"/>
    <w:p w14:paraId="5C12005E" w14:textId="39A4F1C9" w:rsidR="00573119" w:rsidRDefault="00573119"/>
    <w:p w14:paraId="07DC8B7B" w14:textId="32DFB0E5" w:rsidR="00573119" w:rsidRDefault="00573119"/>
    <w:p w14:paraId="4A921868" w14:textId="61BF381A" w:rsidR="00573119" w:rsidRDefault="00573119"/>
    <w:p w14:paraId="7FD833FA" w14:textId="244F0BA9" w:rsidR="00573119" w:rsidRDefault="00573119"/>
    <w:p w14:paraId="077F2665" w14:textId="33F0958F" w:rsidR="00573119" w:rsidRDefault="00573119"/>
    <w:p w14:paraId="5D812A7B" w14:textId="77777777" w:rsidR="00573119" w:rsidRDefault="00573119" w:rsidP="00573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201F89" wp14:editId="4F66AA3A">
            <wp:extent cx="956734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9" cy="114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78B1F" w14:textId="77777777" w:rsidR="00573119" w:rsidRPr="0035557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14:paraId="36B10751" w14:textId="77777777" w:rsidR="00573119" w:rsidRPr="0035557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0728D36" w14:textId="77777777" w:rsidR="00573119" w:rsidRPr="0035557E" w:rsidRDefault="00573119" w:rsidP="00573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05A021D8" w14:textId="77777777" w:rsidR="00573119" w:rsidRPr="0035557E" w:rsidRDefault="00573119" w:rsidP="00573119">
      <w:pPr>
        <w:jc w:val="both"/>
        <w:rPr>
          <w:rFonts w:ascii="Times New Roman" w:hAnsi="Times New Roman" w:cs="Times New Roman"/>
          <w:sz w:val="18"/>
          <w:szCs w:val="18"/>
        </w:rPr>
      </w:pPr>
      <w:r w:rsidRPr="0035557E">
        <w:rPr>
          <w:rFonts w:ascii="Times New Roman" w:hAnsi="Times New Roman" w:cs="Times New Roman"/>
          <w:sz w:val="18"/>
          <w:szCs w:val="18"/>
        </w:rPr>
        <w:t>666611, Иркутская область, Катангский район, с. Ербогачен, ул. Лесная, 4, тел: 21379, эл.почта:ksp25216@yandex.ru</w:t>
      </w:r>
    </w:p>
    <w:p w14:paraId="6B3F0B0C" w14:textId="77777777" w:rsidR="00573119" w:rsidRPr="00AE7FB6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7B24F" w14:textId="77777777" w:rsidR="00573119" w:rsidRPr="00AE7FB6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ноября 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E7F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12A070B8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30110B9A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18F6D4BC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504BF634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Непского муниципального образования </w:t>
      </w:r>
    </w:p>
    <w:p w14:paraId="0D3114CA" w14:textId="77777777" w:rsidR="00573119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EF75270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227059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 проект бюджета Непского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Светлолобовой О.И. </w:t>
      </w:r>
    </w:p>
    <w:p w14:paraId="013CE220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проанализирована  реализация: </w:t>
      </w:r>
    </w:p>
    <w:p w14:paraId="17BB864C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101BCC95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показатели прогноза социально-экономического развития Непского муниципального образования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15842D3C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0AC8225E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ADB1786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022247B0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внесен главой администрации Непского МО на рассмотрение Думы Непского МО в установленный срок, предусмотренный Положением о бюджетном процессе.</w:t>
      </w:r>
    </w:p>
    <w:p w14:paraId="7824D83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3886C4EB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253D322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проекта решения о бюджете Непского МО нарушений не установлено.</w:t>
      </w:r>
    </w:p>
    <w:p w14:paraId="37BADB2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Планирование про</w:t>
      </w:r>
      <w:r>
        <w:rPr>
          <w:rFonts w:ascii="Times New Roman" w:hAnsi="Times New Roman" w:cs="Times New Roman"/>
          <w:sz w:val="28"/>
          <w:szCs w:val="28"/>
        </w:rPr>
        <w:t>екта бюджета Непского МО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Непского МО.</w:t>
      </w:r>
    </w:p>
    <w:p w14:paraId="1675B20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</w:t>
      </w:r>
      <w:r>
        <w:rPr>
          <w:rFonts w:ascii="Times New Roman" w:hAnsi="Times New Roman" w:cs="Times New Roman"/>
          <w:sz w:val="28"/>
          <w:szCs w:val="28"/>
        </w:rPr>
        <w:t>ения бюджета Непского МО за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3C322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Непского МО.</w:t>
      </w:r>
    </w:p>
    <w:p w14:paraId="6C5CDA0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 характеристики бюджета Непского</w:t>
      </w:r>
      <w:r>
        <w:rPr>
          <w:rFonts w:ascii="Times New Roman" w:hAnsi="Times New Roman" w:cs="Times New Roman"/>
          <w:sz w:val="28"/>
          <w:szCs w:val="28"/>
        </w:rPr>
        <w:t xml:space="preserve"> МО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41264DC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16326,0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2621,2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582034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общий объем </w:t>
      </w:r>
      <w:r>
        <w:rPr>
          <w:rFonts w:ascii="Times New Roman" w:hAnsi="Times New Roman" w:cs="Times New Roman"/>
          <w:sz w:val="28"/>
          <w:szCs w:val="28"/>
        </w:rPr>
        <w:t>расходов бюджета в сумме 16326,0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7C4F25F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7992DAE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прогнозирует</w:t>
      </w:r>
      <w:r>
        <w:rPr>
          <w:rFonts w:ascii="Times New Roman" w:hAnsi="Times New Roman" w:cs="Times New Roman"/>
          <w:sz w:val="28"/>
          <w:szCs w:val="28"/>
        </w:rPr>
        <w:t>ся объем доходов в сумме 16623,9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</w:t>
      </w:r>
      <w:r>
        <w:rPr>
          <w:rFonts w:ascii="Times New Roman" w:hAnsi="Times New Roman" w:cs="Times New Roman"/>
          <w:sz w:val="28"/>
          <w:szCs w:val="28"/>
        </w:rPr>
        <w:t>етной системы РФ, в сумме 2853,3 тыс. руб. В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</w:t>
      </w:r>
      <w:r>
        <w:rPr>
          <w:rFonts w:ascii="Times New Roman" w:hAnsi="Times New Roman" w:cs="Times New Roman"/>
          <w:sz w:val="28"/>
          <w:szCs w:val="28"/>
        </w:rPr>
        <w:t>ируемый объем доходов -  16524,8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руб., в том числе объем межбюджетных трансфертов, получаемых из других бюджетов бюдже</w:t>
      </w:r>
      <w:r>
        <w:rPr>
          <w:rFonts w:ascii="Times New Roman" w:hAnsi="Times New Roman" w:cs="Times New Roman"/>
          <w:sz w:val="28"/>
          <w:szCs w:val="28"/>
        </w:rPr>
        <w:t>тной системы РФ,  в сумме 2662,8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1E40F0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Общий объем расх</w:t>
      </w:r>
      <w:r>
        <w:rPr>
          <w:rFonts w:ascii="Times New Roman" w:hAnsi="Times New Roman" w:cs="Times New Roman"/>
          <w:sz w:val="28"/>
          <w:szCs w:val="28"/>
        </w:rPr>
        <w:t>одов бюджета Непского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17039,1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415,2 тыс. руб. и на 2024г. - в сумме 17371,3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</w:t>
      </w:r>
      <w:r>
        <w:rPr>
          <w:rFonts w:ascii="Times New Roman" w:hAnsi="Times New Roman" w:cs="Times New Roman"/>
          <w:sz w:val="28"/>
          <w:szCs w:val="28"/>
        </w:rPr>
        <w:t>ме 846,5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521745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Бюдж</w:t>
      </w:r>
      <w:r>
        <w:rPr>
          <w:rFonts w:ascii="Times New Roman" w:hAnsi="Times New Roman" w:cs="Times New Roman"/>
          <w:sz w:val="28"/>
          <w:szCs w:val="28"/>
        </w:rPr>
        <w:t>ет Непского МО на 2023 г.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прогнозируется сбалансированным. Прогноз доходов бюджета сформирован с учетом прогноза социально-экономического развития Непского МО и одобрен в соответствии со статьей 173 Бюджетного кодекса РФ.</w:t>
      </w:r>
    </w:p>
    <w:p w14:paraId="1F79A7B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 xml:space="preserve">Перечень утверждаемых в проекте решения доходов соответствует статьям 41, 42, 61.1, 62 Бюджетного кодекса РФ и нормам налогового кодекса </w:t>
      </w:r>
      <w:r w:rsidRPr="00AE7FB6">
        <w:rPr>
          <w:rFonts w:ascii="Times New Roman" w:hAnsi="Times New Roman" w:cs="Times New Roman"/>
          <w:sz w:val="28"/>
          <w:szCs w:val="28"/>
        </w:rPr>
        <w:lastRenderedPageBreak/>
        <w:t>РФ, основным направлениям бюджетной и налого</w:t>
      </w:r>
      <w:r>
        <w:rPr>
          <w:rFonts w:ascii="Times New Roman" w:hAnsi="Times New Roman" w:cs="Times New Roman"/>
          <w:sz w:val="28"/>
          <w:szCs w:val="28"/>
        </w:rPr>
        <w:t>вой политики Непского МО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923FD9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Непского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приведена в таблице:                                                                                                   тыс. руб.</w:t>
      </w:r>
    </w:p>
    <w:tbl>
      <w:tblPr>
        <w:tblStyle w:val="a3"/>
        <w:tblW w:w="108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3"/>
        <w:gridCol w:w="850"/>
        <w:gridCol w:w="992"/>
        <w:gridCol w:w="993"/>
        <w:gridCol w:w="992"/>
        <w:gridCol w:w="992"/>
        <w:gridCol w:w="1416"/>
      </w:tblGrid>
      <w:tr w:rsidR="00573119" w:rsidRPr="00AE7FB6" w14:paraId="014F18F8" w14:textId="77777777" w:rsidTr="00177971">
        <w:tc>
          <w:tcPr>
            <w:tcW w:w="1384" w:type="dxa"/>
          </w:tcPr>
          <w:p w14:paraId="14C5134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67806653" w14:textId="77777777" w:rsidR="00573119" w:rsidRDefault="00573119" w:rsidP="0017797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(исполнение)</w:t>
            </w:r>
          </w:p>
          <w:p w14:paraId="43E26375" w14:textId="77777777" w:rsidR="00573119" w:rsidRPr="00AE7FB6" w:rsidRDefault="00573119" w:rsidP="00177971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01.01.2020г. 5065,5 тыс.руб.</w:t>
            </w:r>
          </w:p>
        </w:tc>
        <w:tc>
          <w:tcPr>
            <w:tcW w:w="992" w:type="dxa"/>
          </w:tcPr>
          <w:p w14:paraId="5F0E492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3" w:type="dxa"/>
          </w:tcPr>
          <w:p w14:paraId="4219729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2022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654D529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2" w:type="dxa"/>
          </w:tcPr>
          <w:p w14:paraId="62660E8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Проект 20</w:t>
            </w:r>
            <w:r w:rsidRPr="000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0047EFD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2" w:type="dxa"/>
          </w:tcPr>
          <w:p w14:paraId="62C8D7A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4E07207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+%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0275D0A0" w14:textId="77777777" w:rsidR="00573119" w:rsidRDefault="00573119" w:rsidP="00177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379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5940418B" w14:textId="77777777" w:rsidTr="00177971">
        <w:tc>
          <w:tcPr>
            <w:tcW w:w="1384" w:type="dxa"/>
          </w:tcPr>
          <w:p w14:paraId="527D9C9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37EE078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23653,2</w:t>
            </w:r>
          </w:p>
        </w:tc>
        <w:tc>
          <w:tcPr>
            <w:tcW w:w="992" w:type="dxa"/>
          </w:tcPr>
          <w:p w14:paraId="41A4B3B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25715,5</w:t>
            </w:r>
          </w:p>
        </w:tc>
        <w:tc>
          <w:tcPr>
            <w:tcW w:w="993" w:type="dxa"/>
          </w:tcPr>
          <w:p w14:paraId="668E76B9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16326,0</w:t>
            </w:r>
          </w:p>
        </w:tc>
        <w:tc>
          <w:tcPr>
            <w:tcW w:w="850" w:type="dxa"/>
          </w:tcPr>
          <w:p w14:paraId="026D86DB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-36,5</w:t>
            </w:r>
          </w:p>
        </w:tc>
        <w:tc>
          <w:tcPr>
            <w:tcW w:w="992" w:type="dxa"/>
          </w:tcPr>
          <w:p w14:paraId="3EDB2566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16623,9</w:t>
            </w:r>
          </w:p>
        </w:tc>
        <w:tc>
          <w:tcPr>
            <w:tcW w:w="993" w:type="dxa"/>
          </w:tcPr>
          <w:p w14:paraId="7836897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-35,3</w:t>
            </w:r>
          </w:p>
        </w:tc>
        <w:tc>
          <w:tcPr>
            <w:tcW w:w="992" w:type="dxa"/>
          </w:tcPr>
          <w:p w14:paraId="5F4512D7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16524,8</w:t>
            </w:r>
          </w:p>
        </w:tc>
        <w:tc>
          <w:tcPr>
            <w:tcW w:w="992" w:type="dxa"/>
          </w:tcPr>
          <w:p w14:paraId="77F0B65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1416" w:type="dxa"/>
            <w:vMerge/>
          </w:tcPr>
          <w:p w14:paraId="688F371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5ED2530B" w14:textId="77777777" w:rsidTr="00177971">
        <w:tc>
          <w:tcPr>
            <w:tcW w:w="1384" w:type="dxa"/>
          </w:tcPr>
          <w:p w14:paraId="111F5E7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7B76F2EF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19467,4</w:t>
            </w:r>
          </w:p>
        </w:tc>
        <w:tc>
          <w:tcPr>
            <w:tcW w:w="992" w:type="dxa"/>
          </w:tcPr>
          <w:p w14:paraId="1D52AB8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18812,4</w:t>
            </w:r>
          </w:p>
        </w:tc>
        <w:tc>
          <w:tcPr>
            <w:tcW w:w="993" w:type="dxa"/>
          </w:tcPr>
          <w:p w14:paraId="078AC7F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13704,8</w:t>
            </w:r>
          </w:p>
        </w:tc>
        <w:tc>
          <w:tcPr>
            <w:tcW w:w="850" w:type="dxa"/>
          </w:tcPr>
          <w:p w14:paraId="7226F10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-27,1</w:t>
            </w:r>
          </w:p>
        </w:tc>
        <w:tc>
          <w:tcPr>
            <w:tcW w:w="992" w:type="dxa"/>
          </w:tcPr>
          <w:p w14:paraId="5AF880C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13770,6</w:t>
            </w:r>
          </w:p>
        </w:tc>
        <w:tc>
          <w:tcPr>
            <w:tcW w:w="993" w:type="dxa"/>
          </w:tcPr>
          <w:p w14:paraId="0A70AB1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-26,8</w:t>
            </w:r>
          </w:p>
        </w:tc>
        <w:tc>
          <w:tcPr>
            <w:tcW w:w="992" w:type="dxa"/>
          </w:tcPr>
          <w:p w14:paraId="1F6104B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13862,0</w:t>
            </w:r>
          </w:p>
        </w:tc>
        <w:tc>
          <w:tcPr>
            <w:tcW w:w="992" w:type="dxa"/>
          </w:tcPr>
          <w:p w14:paraId="67FF05D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-26,3</w:t>
            </w:r>
          </w:p>
        </w:tc>
        <w:tc>
          <w:tcPr>
            <w:tcW w:w="1416" w:type="dxa"/>
            <w:vMerge/>
          </w:tcPr>
          <w:p w14:paraId="3D902B1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65EC294F" w14:textId="77777777" w:rsidTr="00177971">
        <w:tc>
          <w:tcPr>
            <w:tcW w:w="1384" w:type="dxa"/>
          </w:tcPr>
          <w:p w14:paraId="45C8BB97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40D16D97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4185,8</w:t>
            </w:r>
          </w:p>
        </w:tc>
        <w:tc>
          <w:tcPr>
            <w:tcW w:w="992" w:type="dxa"/>
          </w:tcPr>
          <w:p w14:paraId="3D661C9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6903,1</w:t>
            </w:r>
          </w:p>
        </w:tc>
        <w:tc>
          <w:tcPr>
            <w:tcW w:w="993" w:type="dxa"/>
          </w:tcPr>
          <w:p w14:paraId="116475F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2621,2</w:t>
            </w:r>
          </w:p>
        </w:tc>
        <w:tc>
          <w:tcPr>
            <w:tcW w:w="850" w:type="dxa"/>
          </w:tcPr>
          <w:p w14:paraId="560DA69F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-62,0</w:t>
            </w:r>
          </w:p>
        </w:tc>
        <w:tc>
          <w:tcPr>
            <w:tcW w:w="992" w:type="dxa"/>
          </w:tcPr>
          <w:p w14:paraId="64BDF634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2853,3</w:t>
            </w:r>
          </w:p>
        </w:tc>
        <w:tc>
          <w:tcPr>
            <w:tcW w:w="993" w:type="dxa"/>
          </w:tcPr>
          <w:p w14:paraId="669B1DE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-58,6</w:t>
            </w:r>
          </w:p>
        </w:tc>
        <w:tc>
          <w:tcPr>
            <w:tcW w:w="992" w:type="dxa"/>
          </w:tcPr>
          <w:p w14:paraId="67D802A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2662,8</w:t>
            </w:r>
          </w:p>
        </w:tc>
        <w:tc>
          <w:tcPr>
            <w:tcW w:w="992" w:type="dxa"/>
          </w:tcPr>
          <w:p w14:paraId="64EAE70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-61,4</w:t>
            </w:r>
          </w:p>
        </w:tc>
        <w:tc>
          <w:tcPr>
            <w:tcW w:w="1416" w:type="dxa"/>
            <w:vMerge/>
          </w:tcPr>
          <w:p w14:paraId="22AD1AD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44CE968F" w14:textId="77777777" w:rsidTr="00177971">
        <w:tc>
          <w:tcPr>
            <w:tcW w:w="1384" w:type="dxa"/>
          </w:tcPr>
          <w:p w14:paraId="2FF9AF2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18C1B494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14126,7</w:t>
            </w:r>
          </w:p>
        </w:tc>
        <w:tc>
          <w:tcPr>
            <w:tcW w:w="992" w:type="dxa"/>
          </w:tcPr>
          <w:p w14:paraId="5A394ED5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40307,5</w:t>
            </w:r>
          </w:p>
        </w:tc>
        <w:tc>
          <w:tcPr>
            <w:tcW w:w="993" w:type="dxa"/>
          </w:tcPr>
          <w:p w14:paraId="63921CA4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16326,0</w:t>
            </w:r>
          </w:p>
        </w:tc>
        <w:tc>
          <w:tcPr>
            <w:tcW w:w="850" w:type="dxa"/>
          </w:tcPr>
          <w:p w14:paraId="7761A28E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-59,5</w:t>
            </w:r>
          </w:p>
        </w:tc>
        <w:tc>
          <w:tcPr>
            <w:tcW w:w="992" w:type="dxa"/>
          </w:tcPr>
          <w:p w14:paraId="77A61FC3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16623,9</w:t>
            </w:r>
          </w:p>
        </w:tc>
        <w:tc>
          <w:tcPr>
            <w:tcW w:w="993" w:type="dxa"/>
          </w:tcPr>
          <w:p w14:paraId="3B1D778C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-58,7</w:t>
            </w:r>
          </w:p>
        </w:tc>
        <w:tc>
          <w:tcPr>
            <w:tcW w:w="992" w:type="dxa"/>
          </w:tcPr>
          <w:p w14:paraId="74800B8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16524,8</w:t>
            </w:r>
          </w:p>
        </w:tc>
        <w:tc>
          <w:tcPr>
            <w:tcW w:w="992" w:type="dxa"/>
          </w:tcPr>
          <w:p w14:paraId="6F461EF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</w:p>
        </w:tc>
        <w:tc>
          <w:tcPr>
            <w:tcW w:w="1416" w:type="dxa"/>
            <w:vMerge/>
          </w:tcPr>
          <w:p w14:paraId="701DDDB0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19" w:rsidRPr="00AE7FB6" w14:paraId="0EB32BF2" w14:textId="77777777" w:rsidTr="00177971">
        <w:tc>
          <w:tcPr>
            <w:tcW w:w="1384" w:type="dxa"/>
          </w:tcPr>
          <w:p w14:paraId="4472BBE6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009F392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-14592,0</w:t>
            </w:r>
          </w:p>
        </w:tc>
        <w:tc>
          <w:tcPr>
            <w:tcW w:w="992" w:type="dxa"/>
          </w:tcPr>
          <w:p w14:paraId="775F60E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1158DC9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2ED0D71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99572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5717BF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6D26D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3389D8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0F3C130A" w14:textId="77777777" w:rsidR="00573119" w:rsidRPr="00AE7FB6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A99711" w14:textId="77777777" w:rsidR="00573119" w:rsidRPr="00680AE5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2021 г. превышают ожидаемые доходы бюджета 2021 г. за счет остатка средств на счете по состоянию на 01.01.2021 г. в сумме 14592,0 тыс. руб.</w:t>
      </w:r>
      <w:r w:rsidRPr="00680AE5">
        <w:rPr>
          <w:rFonts w:ascii="Times New Roman" w:hAnsi="Times New Roman" w:cs="Times New Roman"/>
          <w:sz w:val="28"/>
          <w:szCs w:val="28"/>
        </w:rPr>
        <w:tab/>
      </w:r>
    </w:p>
    <w:p w14:paraId="27152AD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Проведенным анализом основных показателей п</w:t>
      </w:r>
      <w:r>
        <w:rPr>
          <w:rFonts w:ascii="Times New Roman" w:hAnsi="Times New Roman" w:cs="Times New Roman"/>
          <w:sz w:val="28"/>
          <w:szCs w:val="28"/>
        </w:rPr>
        <w:t>роекта решения о бюджете на 2022-2024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бюджет прогнозируется сбалансированным.</w:t>
      </w:r>
    </w:p>
    <w:p w14:paraId="72192E6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объем доходов в 2022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2021   г. на 36,5%. Общий объем доходов  в 2023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2021 г. на 35,3%,  в 2024 г. - на 35,7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4B161D6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 бюджета на 2</w:t>
      </w:r>
      <w:r>
        <w:rPr>
          <w:rFonts w:ascii="Times New Roman" w:hAnsi="Times New Roman" w:cs="Times New Roman"/>
          <w:sz w:val="28"/>
          <w:szCs w:val="28"/>
        </w:rPr>
        <w:t>022 г. планируются с уменьшением на 59,5% от ожидаемого исполнения 2021 г.  В  2023 г. планируется уменьшение расходов на 58,7%, в 2024 г. - на 59,0</w:t>
      </w:r>
      <w:r w:rsidRPr="00AE7FB6">
        <w:rPr>
          <w:rFonts w:ascii="Times New Roman" w:hAnsi="Times New Roman" w:cs="Times New Roman"/>
          <w:sz w:val="28"/>
          <w:szCs w:val="28"/>
        </w:rPr>
        <w:t xml:space="preserve">%  от </w:t>
      </w:r>
      <w:r>
        <w:rPr>
          <w:rFonts w:ascii="Times New Roman" w:hAnsi="Times New Roman" w:cs="Times New Roman"/>
          <w:sz w:val="28"/>
          <w:szCs w:val="28"/>
        </w:rPr>
        <w:t>уровня ожидаемых расходов в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71E4B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>проекта бюджета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6E60D99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523"/>
        <w:gridCol w:w="1393"/>
        <w:gridCol w:w="1363"/>
      </w:tblGrid>
      <w:tr w:rsidR="00573119" w:rsidRPr="00AE7FB6" w14:paraId="5C87D702" w14:textId="77777777" w:rsidTr="00177971">
        <w:tc>
          <w:tcPr>
            <w:tcW w:w="5211" w:type="dxa"/>
          </w:tcPr>
          <w:p w14:paraId="1489234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6C1BC43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004284BD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12EB00B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6F1F584F" w14:textId="77777777" w:rsidTr="00177971">
        <w:tc>
          <w:tcPr>
            <w:tcW w:w="5211" w:type="dxa"/>
          </w:tcPr>
          <w:p w14:paraId="62503E19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3B6B3759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16326,0</w:t>
            </w:r>
          </w:p>
        </w:tc>
        <w:tc>
          <w:tcPr>
            <w:tcW w:w="1417" w:type="dxa"/>
          </w:tcPr>
          <w:p w14:paraId="1B372B40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16623,9</w:t>
            </w:r>
          </w:p>
        </w:tc>
        <w:tc>
          <w:tcPr>
            <w:tcW w:w="1383" w:type="dxa"/>
          </w:tcPr>
          <w:p w14:paraId="2E82E88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16524,8</w:t>
            </w:r>
          </w:p>
        </w:tc>
      </w:tr>
      <w:tr w:rsidR="00573119" w:rsidRPr="00AE7FB6" w14:paraId="0C254925" w14:textId="77777777" w:rsidTr="00177971">
        <w:tc>
          <w:tcPr>
            <w:tcW w:w="5211" w:type="dxa"/>
          </w:tcPr>
          <w:p w14:paraId="208BC3A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2CDE191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2621,2</w:t>
            </w:r>
          </w:p>
        </w:tc>
        <w:tc>
          <w:tcPr>
            <w:tcW w:w="1417" w:type="dxa"/>
          </w:tcPr>
          <w:p w14:paraId="5F745F84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2853,3</w:t>
            </w:r>
          </w:p>
        </w:tc>
        <w:tc>
          <w:tcPr>
            <w:tcW w:w="1383" w:type="dxa"/>
          </w:tcPr>
          <w:p w14:paraId="0E81299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2662,8</w:t>
            </w:r>
          </w:p>
        </w:tc>
      </w:tr>
      <w:tr w:rsidR="00573119" w:rsidRPr="00AE7FB6" w14:paraId="2AFB99F5" w14:textId="77777777" w:rsidTr="00177971">
        <w:tc>
          <w:tcPr>
            <w:tcW w:w="5211" w:type="dxa"/>
          </w:tcPr>
          <w:p w14:paraId="0D73C844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2DD6988B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16326,0</w:t>
            </w:r>
          </w:p>
        </w:tc>
        <w:tc>
          <w:tcPr>
            <w:tcW w:w="1417" w:type="dxa"/>
          </w:tcPr>
          <w:p w14:paraId="1CA6DD0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17039,1</w:t>
            </w:r>
          </w:p>
        </w:tc>
        <w:tc>
          <w:tcPr>
            <w:tcW w:w="1383" w:type="dxa"/>
          </w:tcPr>
          <w:p w14:paraId="487AD2F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17371,3</w:t>
            </w:r>
          </w:p>
        </w:tc>
      </w:tr>
      <w:tr w:rsidR="00573119" w:rsidRPr="00AE7FB6" w14:paraId="4A2399BD" w14:textId="77777777" w:rsidTr="00177971">
        <w:tc>
          <w:tcPr>
            <w:tcW w:w="5211" w:type="dxa"/>
          </w:tcPr>
          <w:p w14:paraId="114E1224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7B1AA326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7F1F239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415,2</w:t>
            </w:r>
          </w:p>
        </w:tc>
        <w:tc>
          <w:tcPr>
            <w:tcW w:w="1383" w:type="dxa"/>
          </w:tcPr>
          <w:p w14:paraId="27E653A5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846,5</w:t>
            </w:r>
          </w:p>
        </w:tc>
      </w:tr>
      <w:tr w:rsidR="00573119" w:rsidRPr="00AE7FB6" w14:paraId="41617E6C" w14:textId="77777777" w:rsidTr="00177971">
        <w:tc>
          <w:tcPr>
            <w:tcW w:w="5211" w:type="dxa"/>
          </w:tcPr>
          <w:p w14:paraId="52CDB55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утверждаемых расходов (предел не менее 2,5% от всех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г., не менее 5% расходов в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38B37220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14:paraId="572DF816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1993424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73119" w:rsidRPr="00AE7FB6" w14:paraId="06E26B2A" w14:textId="77777777" w:rsidTr="00177971">
        <w:tc>
          <w:tcPr>
            <w:tcW w:w="5211" w:type="dxa"/>
          </w:tcPr>
          <w:p w14:paraId="543BC1A9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138154B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39C1F5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776C0AAC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119" w:rsidRPr="00AE7FB6" w14:paraId="2EA6BFDB" w14:textId="77777777" w:rsidTr="00177971">
        <w:tc>
          <w:tcPr>
            <w:tcW w:w="5211" w:type="dxa"/>
          </w:tcPr>
          <w:p w14:paraId="3735D55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27465574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50491DBA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20065990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73119" w:rsidRPr="00AE7FB6" w14:paraId="1EFDC43B" w14:textId="77777777" w:rsidTr="00177971">
        <w:tc>
          <w:tcPr>
            <w:tcW w:w="5211" w:type="dxa"/>
          </w:tcPr>
          <w:p w14:paraId="4E1B068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7DD65E4D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14:paraId="23ECBA71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83" w:type="dxa"/>
          </w:tcPr>
          <w:p w14:paraId="4BB94E4D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73119" w:rsidRPr="00AE7FB6" w14:paraId="4D9C0E90" w14:textId="77777777" w:rsidTr="00177971">
        <w:tc>
          <w:tcPr>
            <w:tcW w:w="5211" w:type="dxa"/>
          </w:tcPr>
          <w:p w14:paraId="085DC043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0FA57FFE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417" w:type="dxa"/>
          </w:tcPr>
          <w:p w14:paraId="5B2BE8D9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383" w:type="dxa"/>
          </w:tcPr>
          <w:p w14:paraId="3E90A1CD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573119" w:rsidRPr="00AE7FB6" w14:paraId="24BCAEE5" w14:textId="77777777" w:rsidTr="00177971">
        <w:tc>
          <w:tcPr>
            <w:tcW w:w="5211" w:type="dxa"/>
          </w:tcPr>
          <w:p w14:paraId="76E78306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</w:tcPr>
          <w:p w14:paraId="2A9A7FC8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14739,2</w:t>
            </w:r>
          </w:p>
        </w:tc>
        <w:tc>
          <w:tcPr>
            <w:tcW w:w="1417" w:type="dxa"/>
          </w:tcPr>
          <w:p w14:paraId="0424E63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15037,1</w:t>
            </w:r>
          </w:p>
        </w:tc>
        <w:tc>
          <w:tcPr>
            <w:tcW w:w="1383" w:type="dxa"/>
          </w:tcPr>
          <w:p w14:paraId="16A07532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14938,0</w:t>
            </w:r>
          </w:p>
        </w:tc>
      </w:tr>
      <w:tr w:rsidR="00573119" w:rsidRPr="00AE7FB6" w14:paraId="4D05FF46" w14:textId="77777777" w:rsidTr="00177971">
        <w:tc>
          <w:tcPr>
            <w:tcW w:w="5211" w:type="dxa"/>
          </w:tcPr>
          <w:p w14:paraId="758E55B7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707B351B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14:paraId="41B12EBD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83" w:type="dxa"/>
          </w:tcPr>
          <w:p w14:paraId="455AF216" w14:textId="77777777" w:rsidR="00573119" w:rsidRPr="00AE7FB6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7A1EECA1" w14:textId="77777777" w:rsidR="00573119" w:rsidRPr="00AE7FB6" w:rsidRDefault="00573119" w:rsidP="00573119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AE7FB6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0F68D247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 исходя из комплексного анализа макроэкономической ситуации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4357B5F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Непского поселения - нет.</w:t>
      </w:r>
    </w:p>
    <w:p w14:paraId="16EC020C" w14:textId="77777777" w:rsidR="00573119" w:rsidRPr="00AE7FB6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населения, поэтому планируется осуществить ряд вопросов в сфере муниципальной жилищной политики, решение которых осуществляют муниципальные органы власти.</w:t>
      </w:r>
    </w:p>
    <w:p w14:paraId="771746DF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Социальная инфраструктура Непского МО представлена  учреждениями образования, здравоохранения, культуры.</w:t>
      </w:r>
    </w:p>
    <w:p w14:paraId="5306C1E9" w14:textId="77777777" w:rsidR="00573119" w:rsidRPr="00AE7FB6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Бюджетная и налоговая политики Непского МО в плановом периоде нацелены на устойчивое социально-экономическое развитие поселения, сохранение и развитие социальной инфраструктуры, обеспечение сбалансированности бюджета, развитие налогового потенциала, оптимизации расходных обязательств, управление муниципальным долгом.</w:t>
      </w:r>
    </w:p>
    <w:p w14:paraId="4549ECDF" w14:textId="77777777" w:rsidR="00573119" w:rsidRDefault="00573119" w:rsidP="005731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Приоритетным направлением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исполнении бюджета 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финансирование расходов на коммунальное хозяйство, энергоснабжение,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теплоснабжение и водоснабжение,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мероприятия по л</w:t>
      </w:r>
      <w:r>
        <w:rPr>
          <w:rFonts w:ascii="Times New Roman" w:hAnsi="Times New Roman" w:cs="Times New Roman"/>
          <w:bCs/>
          <w:sz w:val="28"/>
          <w:szCs w:val="28"/>
        </w:rPr>
        <w:t>иквидации чрезвычайных ситуаций, осуществление дорожной деятельности.</w:t>
      </w:r>
    </w:p>
    <w:p w14:paraId="40111010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бюджета.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9A2029D" w14:textId="77777777" w:rsidR="00573119" w:rsidRPr="00AE7FB6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E7FB6">
        <w:rPr>
          <w:rFonts w:ascii="Times New Roman" w:hAnsi="Times New Roman" w:cs="Times New Roman"/>
          <w:sz w:val="28"/>
          <w:szCs w:val="28"/>
        </w:rPr>
        <w:t>Доходная  часть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</w:t>
      </w:r>
      <w:r>
        <w:rPr>
          <w:rFonts w:ascii="Times New Roman" w:hAnsi="Times New Roman" w:cs="Times New Roman"/>
          <w:sz w:val="28"/>
          <w:szCs w:val="28"/>
        </w:rPr>
        <w:t>ежей в бюджет Непского МО в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74B21D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Дох</w:t>
      </w:r>
      <w:r>
        <w:rPr>
          <w:rFonts w:ascii="Times New Roman" w:hAnsi="Times New Roman" w:cs="Times New Roman"/>
          <w:sz w:val="28"/>
          <w:szCs w:val="28"/>
        </w:rPr>
        <w:t>оды бюджета Непского МО 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16326,0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685E290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13704,8 тыс. руб. или 83,9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7F587E9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2621,2 тыс. руб. или 16,1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00FCE4D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Непского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16623,9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00E39CF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13770,6 тыс. руб. или 82,8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3709848D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2853,3 тыс. руб. или 17,2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032EEBE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Непского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16524,8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3A1BC90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13862,0 тыс. руб. или 83,9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56FB73B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2662,8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16,1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079365D0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3CB59BB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предполагаются:</w:t>
      </w:r>
    </w:p>
    <w:p w14:paraId="1E240D2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13704,8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или 100 % от собственных доходов, которые формируются за счет: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68188DAB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</w:t>
      </w:r>
      <w:r>
        <w:rPr>
          <w:rFonts w:ascii="Times New Roman" w:hAnsi="Times New Roman" w:cs="Times New Roman"/>
          <w:sz w:val="28"/>
          <w:szCs w:val="28"/>
        </w:rPr>
        <w:t>мере 2 %, который   составит 12500,0 тыс. руб. или 91,2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10FFBB6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размере 100 %, кото</w:t>
      </w:r>
      <w:r>
        <w:rPr>
          <w:rFonts w:ascii="Times New Roman" w:hAnsi="Times New Roman" w:cs="Times New Roman"/>
          <w:sz w:val="28"/>
          <w:szCs w:val="28"/>
        </w:rPr>
        <w:t>рый составит 67,5 тыс. руб. или  0,5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3DC62A6D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земельного налога в раз</w:t>
      </w:r>
      <w:r>
        <w:rPr>
          <w:rFonts w:ascii="Times New Roman" w:hAnsi="Times New Roman" w:cs="Times New Roman"/>
          <w:sz w:val="28"/>
          <w:szCs w:val="28"/>
        </w:rPr>
        <w:t>мере 100%, который составит 61,0 тыс. руб. или  0,4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76566BA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1076,3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7,9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6C6D515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Основным источником налоговых доходов является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в проекте бюджета на 2022 г. </w:t>
      </w:r>
      <w:r w:rsidRPr="00AE7FB6">
        <w:rPr>
          <w:rFonts w:ascii="Times New Roman" w:hAnsi="Times New Roman" w:cs="Times New Roman"/>
          <w:sz w:val="28"/>
          <w:szCs w:val="28"/>
        </w:rPr>
        <w:t xml:space="preserve"> наблю</w:t>
      </w:r>
      <w:r>
        <w:rPr>
          <w:rFonts w:ascii="Times New Roman" w:hAnsi="Times New Roman" w:cs="Times New Roman"/>
          <w:sz w:val="28"/>
          <w:szCs w:val="28"/>
        </w:rPr>
        <w:t>дается снижение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прогнозных показателей </w:t>
      </w:r>
      <w:r w:rsidRPr="00AE7FB6">
        <w:rPr>
          <w:rFonts w:ascii="Times New Roman" w:hAnsi="Times New Roman" w:cs="Times New Roman"/>
          <w:sz w:val="28"/>
          <w:szCs w:val="28"/>
        </w:rPr>
        <w:t>по сравнению с ожид</w:t>
      </w:r>
      <w:r>
        <w:rPr>
          <w:rFonts w:ascii="Times New Roman" w:hAnsi="Times New Roman" w:cs="Times New Roman"/>
          <w:sz w:val="28"/>
          <w:szCs w:val="28"/>
        </w:rPr>
        <w:t>аемым исполнением доходов в 2021 г. на  29,0%.</w:t>
      </w:r>
    </w:p>
    <w:p w14:paraId="38D5744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 распределяются следующим образом:</w:t>
      </w:r>
    </w:p>
    <w:p w14:paraId="6FDBB31E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- 1968,6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75,1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дотацию на выравнивание из районного фонда финансовой поддержки;</w:t>
      </w:r>
    </w:p>
    <w:p w14:paraId="5A737D7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-14,1 тыс. руб. или 0,5 % от безвозмездных поступлений на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1BA1D3F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- 223,9 тыс. руб. или 8,5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 субвенцию бюджетам поселений на осуществление первичного воинского учета на территориях, где отсутствуют военные комиссариаты;</w:t>
      </w:r>
    </w:p>
    <w:p w14:paraId="2A4E77DD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- 0,7 тыс. руб. или  0,1 %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межбюджетные трансферты;</w:t>
      </w:r>
    </w:p>
    <w:p w14:paraId="1F5922CB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- 20</w:t>
      </w:r>
      <w:r>
        <w:rPr>
          <w:rFonts w:ascii="Times New Roman" w:hAnsi="Times New Roman" w:cs="Times New Roman"/>
          <w:sz w:val="28"/>
          <w:szCs w:val="28"/>
        </w:rPr>
        <w:t xml:space="preserve">0,0 тыс. руб. или 7,6 </w:t>
      </w:r>
      <w:r w:rsidRPr="00AE7FB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3998807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-213,9 тыс. руб. или 8,2 % от безвозмездных поступлений на прочие межбюджетные трансферты.</w:t>
      </w:r>
    </w:p>
    <w:p w14:paraId="2A8624D6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Собственные доходы на 2023 г. составят 13770,6 тыс. руб., на 2024 г. – 13862,0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73FEF05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6AC1856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2321"/>
        <w:gridCol w:w="2155"/>
      </w:tblGrid>
      <w:tr w:rsidR="00573119" w:rsidRPr="00AE7FB6" w14:paraId="52978BE6" w14:textId="77777777" w:rsidTr="00177971">
        <w:tc>
          <w:tcPr>
            <w:tcW w:w="4928" w:type="dxa"/>
          </w:tcPr>
          <w:p w14:paraId="1D26D01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14:paraId="750A449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25F567B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1D3697A9" w14:textId="77777777" w:rsidTr="00177971">
        <w:tc>
          <w:tcPr>
            <w:tcW w:w="4928" w:type="dxa"/>
          </w:tcPr>
          <w:p w14:paraId="1ADEE2E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73B3846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33" w:type="dxa"/>
          </w:tcPr>
          <w:p w14:paraId="48EBE82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73119" w:rsidRPr="00AE7FB6" w14:paraId="1C2648B4" w14:textId="77777777" w:rsidTr="00177971">
        <w:tc>
          <w:tcPr>
            <w:tcW w:w="4928" w:type="dxa"/>
          </w:tcPr>
          <w:p w14:paraId="5264E04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02FD9C6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5665D84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30A584A4" w14:textId="77777777" w:rsidTr="00177971">
        <w:tc>
          <w:tcPr>
            <w:tcW w:w="4928" w:type="dxa"/>
          </w:tcPr>
          <w:p w14:paraId="03BFDB0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410" w:type="dxa"/>
          </w:tcPr>
          <w:p w14:paraId="7241CFB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2233" w:type="dxa"/>
          </w:tcPr>
          <w:p w14:paraId="61CA803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573119" w:rsidRPr="00AE7FB6" w14:paraId="6A0360AE" w14:textId="77777777" w:rsidTr="00177971">
        <w:tc>
          <w:tcPr>
            <w:tcW w:w="4928" w:type="dxa"/>
          </w:tcPr>
          <w:p w14:paraId="58DE461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6232E6B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55CB0EC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1764A341" w14:textId="77777777" w:rsidTr="00177971">
        <w:tc>
          <w:tcPr>
            <w:tcW w:w="4928" w:type="dxa"/>
          </w:tcPr>
          <w:p w14:paraId="1EA0D25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14:paraId="1AB3543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33" w:type="dxa"/>
          </w:tcPr>
          <w:p w14:paraId="6CB2835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73119" w:rsidRPr="00AE7FB6" w14:paraId="6C8D4837" w14:textId="77777777" w:rsidTr="00177971">
        <w:tc>
          <w:tcPr>
            <w:tcW w:w="4928" w:type="dxa"/>
          </w:tcPr>
          <w:p w14:paraId="0AD7AC9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0F04C44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44EA535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73119" w:rsidRPr="00AE7FB6" w14:paraId="0AF31893" w14:textId="77777777" w:rsidTr="00177971">
        <w:tc>
          <w:tcPr>
            <w:tcW w:w="4928" w:type="dxa"/>
          </w:tcPr>
          <w:p w14:paraId="0318449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410" w:type="dxa"/>
          </w:tcPr>
          <w:p w14:paraId="550D24C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2233" w:type="dxa"/>
          </w:tcPr>
          <w:p w14:paraId="74480BA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</w:tr>
      <w:tr w:rsidR="00573119" w:rsidRPr="00AE7FB6" w14:paraId="53817925" w14:textId="77777777" w:rsidTr="00177971">
        <w:tc>
          <w:tcPr>
            <w:tcW w:w="4928" w:type="dxa"/>
          </w:tcPr>
          <w:p w14:paraId="2B02874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1B0BD03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2F405EC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291173C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D92A1DC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за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 составляют:  </w:t>
      </w:r>
    </w:p>
    <w:p w14:paraId="1D583A3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2314"/>
        <w:gridCol w:w="2149"/>
      </w:tblGrid>
      <w:tr w:rsidR="00573119" w:rsidRPr="00AE7FB6" w14:paraId="06D68DCC" w14:textId="77777777" w:rsidTr="00177971">
        <w:tc>
          <w:tcPr>
            <w:tcW w:w="4928" w:type="dxa"/>
          </w:tcPr>
          <w:p w14:paraId="5CBEC3F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14:paraId="1D7004F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6D7A45D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53B230A8" w14:textId="77777777" w:rsidTr="00177971">
        <w:tc>
          <w:tcPr>
            <w:tcW w:w="4928" w:type="dxa"/>
          </w:tcPr>
          <w:p w14:paraId="700A773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районного фонда поддержки</w:t>
            </w:r>
          </w:p>
        </w:tc>
        <w:tc>
          <w:tcPr>
            <w:tcW w:w="2410" w:type="dxa"/>
          </w:tcPr>
          <w:p w14:paraId="5C8D5ED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1968,7</w:t>
            </w:r>
          </w:p>
        </w:tc>
        <w:tc>
          <w:tcPr>
            <w:tcW w:w="2233" w:type="dxa"/>
          </w:tcPr>
          <w:p w14:paraId="367C255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1968,7</w:t>
            </w:r>
          </w:p>
        </w:tc>
      </w:tr>
      <w:tr w:rsidR="00573119" w:rsidRPr="00AE7FB6" w14:paraId="5CDCA73F" w14:textId="77777777" w:rsidTr="00177971">
        <w:tc>
          <w:tcPr>
            <w:tcW w:w="4928" w:type="dxa"/>
          </w:tcPr>
          <w:p w14:paraId="76018EF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34D7B10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69,0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51AFB5C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AE7FB6" w14:paraId="0BF53FF1" w14:textId="77777777" w:rsidTr="00177971">
        <w:tc>
          <w:tcPr>
            <w:tcW w:w="4928" w:type="dxa"/>
          </w:tcPr>
          <w:p w14:paraId="1808F89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Дотация на выравнивание из областного фонда поддержки</w:t>
            </w:r>
          </w:p>
        </w:tc>
        <w:tc>
          <w:tcPr>
            <w:tcW w:w="2410" w:type="dxa"/>
          </w:tcPr>
          <w:p w14:paraId="2B34ED5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2233" w:type="dxa"/>
          </w:tcPr>
          <w:p w14:paraId="288185C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573119" w:rsidRPr="00AE7FB6" w14:paraId="61D466BD" w14:textId="77777777" w:rsidTr="00177971">
        <w:tc>
          <w:tcPr>
            <w:tcW w:w="4928" w:type="dxa"/>
          </w:tcPr>
          <w:p w14:paraId="5AA2B99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2FB5F8A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  <w:tc>
          <w:tcPr>
            <w:tcW w:w="2233" w:type="dxa"/>
          </w:tcPr>
          <w:p w14:paraId="7310AD4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</w:tc>
      </w:tr>
      <w:tr w:rsidR="00573119" w:rsidRPr="00AE7FB6" w14:paraId="5A77B7B2" w14:textId="77777777" w:rsidTr="00177971">
        <w:tc>
          <w:tcPr>
            <w:tcW w:w="4928" w:type="dxa"/>
          </w:tcPr>
          <w:p w14:paraId="2C765AD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Субсидия по воинскому учету</w:t>
            </w:r>
          </w:p>
        </w:tc>
        <w:tc>
          <w:tcPr>
            <w:tcW w:w="2410" w:type="dxa"/>
          </w:tcPr>
          <w:p w14:paraId="5388DA4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2233" w:type="dxa"/>
          </w:tcPr>
          <w:p w14:paraId="442BAC2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AE7FB6" w14:paraId="662448AF" w14:textId="77777777" w:rsidTr="00177971">
        <w:tc>
          <w:tcPr>
            <w:tcW w:w="4928" w:type="dxa"/>
          </w:tcPr>
          <w:p w14:paraId="3DCF009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 поступлений</w:t>
            </w:r>
          </w:p>
        </w:tc>
        <w:tc>
          <w:tcPr>
            <w:tcW w:w="2410" w:type="dxa"/>
          </w:tcPr>
          <w:p w14:paraId="4957051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8,1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2A6B017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AE7FB6" w14:paraId="322600FD" w14:textId="77777777" w:rsidTr="00177971">
        <w:tc>
          <w:tcPr>
            <w:tcW w:w="4928" w:type="dxa"/>
          </w:tcPr>
          <w:p w14:paraId="1905579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</w:tcPr>
          <w:p w14:paraId="7CFDF28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33" w:type="dxa"/>
          </w:tcPr>
          <w:p w14:paraId="354EFBF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73119" w:rsidRPr="00AE7FB6" w14:paraId="795D7580" w14:textId="77777777" w:rsidTr="00177971">
        <w:tc>
          <w:tcPr>
            <w:tcW w:w="4928" w:type="dxa"/>
          </w:tcPr>
          <w:p w14:paraId="7700A8D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6F5A7CD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2233" w:type="dxa"/>
          </w:tcPr>
          <w:p w14:paraId="7D747FF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573119" w:rsidRPr="00AE7FB6" w14:paraId="7706D121" w14:textId="77777777" w:rsidTr="00177971">
        <w:tc>
          <w:tcPr>
            <w:tcW w:w="4928" w:type="dxa"/>
          </w:tcPr>
          <w:p w14:paraId="1171A2D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народных инициатив</w:t>
            </w:r>
          </w:p>
        </w:tc>
        <w:tc>
          <w:tcPr>
            <w:tcW w:w="2410" w:type="dxa"/>
          </w:tcPr>
          <w:p w14:paraId="4F7FF46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33" w:type="dxa"/>
          </w:tcPr>
          <w:p w14:paraId="7ACF1FE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73119" w:rsidRPr="00AE7FB6" w14:paraId="099B6EA7" w14:textId="77777777" w:rsidTr="00177971">
        <w:tc>
          <w:tcPr>
            <w:tcW w:w="4928" w:type="dxa"/>
          </w:tcPr>
          <w:p w14:paraId="5B91C97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02EA920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7,0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7BF1E2E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7,5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AE7FB6" w14:paraId="3A1EA634" w14:textId="77777777" w:rsidTr="00177971">
        <w:tc>
          <w:tcPr>
            <w:tcW w:w="4928" w:type="dxa"/>
          </w:tcPr>
          <w:p w14:paraId="2AF0AAE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6DD9162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233,1</w:t>
            </w:r>
          </w:p>
        </w:tc>
        <w:tc>
          <w:tcPr>
            <w:tcW w:w="2233" w:type="dxa"/>
          </w:tcPr>
          <w:p w14:paraId="3C34369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241,2</w:t>
            </w:r>
          </w:p>
        </w:tc>
      </w:tr>
      <w:tr w:rsidR="00573119" w:rsidRPr="00AE7FB6" w14:paraId="25E19A32" w14:textId="77777777" w:rsidTr="00177971">
        <w:tc>
          <w:tcPr>
            <w:tcW w:w="4928" w:type="dxa"/>
          </w:tcPr>
          <w:p w14:paraId="44DAFBF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410" w:type="dxa"/>
          </w:tcPr>
          <w:p w14:paraId="200051B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8,2 %</w:t>
            </w:r>
          </w:p>
        </w:tc>
        <w:tc>
          <w:tcPr>
            <w:tcW w:w="2233" w:type="dxa"/>
          </w:tcPr>
          <w:p w14:paraId="474B114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</w:tbl>
    <w:p w14:paraId="5AE530C0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C259F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0C8BFF82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оды  бюджета Непского МО на 2022 г. предусмотрены в объеме 16326</w:t>
      </w:r>
      <w:r w:rsidRPr="00AE7FB6">
        <w:rPr>
          <w:rFonts w:ascii="Times New Roman" w:hAnsi="Times New Roman" w:cs="Times New Roman"/>
          <w:sz w:val="28"/>
          <w:szCs w:val="28"/>
        </w:rPr>
        <w:t>,0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2023 г. в объеме 16623,9 тыс. руб., на 2024 г. – 16524,8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1D5E14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35309D2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250A209D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1091DE0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573119" w:rsidRPr="00AE7FB6" w14:paraId="4E7FD60A" w14:textId="77777777" w:rsidTr="00177971">
        <w:tc>
          <w:tcPr>
            <w:tcW w:w="2943" w:type="dxa"/>
          </w:tcPr>
          <w:p w14:paraId="46FFBF2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5C56459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74B891B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67B9F2F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63ABBD0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72273A35" w14:textId="77777777" w:rsidTr="00177971">
        <w:tc>
          <w:tcPr>
            <w:tcW w:w="2943" w:type="dxa"/>
          </w:tcPr>
          <w:p w14:paraId="19431A5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3E5589B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40307,5</w:t>
            </w:r>
          </w:p>
        </w:tc>
        <w:tc>
          <w:tcPr>
            <w:tcW w:w="1560" w:type="dxa"/>
          </w:tcPr>
          <w:p w14:paraId="729107B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16326,0</w:t>
            </w:r>
          </w:p>
        </w:tc>
        <w:tc>
          <w:tcPr>
            <w:tcW w:w="1417" w:type="dxa"/>
          </w:tcPr>
          <w:p w14:paraId="40E220A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16623,9</w:t>
            </w:r>
          </w:p>
        </w:tc>
        <w:tc>
          <w:tcPr>
            <w:tcW w:w="1559" w:type="dxa"/>
          </w:tcPr>
          <w:p w14:paraId="3E0C1FA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16524,8</w:t>
            </w:r>
          </w:p>
        </w:tc>
      </w:tr>
      <w:tr w:rsidR="00573119" w:rsidRPr="00AE7FB6" w14:paraId="7E0F23AC" w14:textId="77777777" w:rsidTr="00177971">
        <w:tc>
          <w:tcPr>
            <w:tcW w:w="2943" w:type="dxa"/>
          </w:tcPr>
          <w:p w14:paraId="65F0FCB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691BBCE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1701" w:type="dxa"/>
          </w:tcPr>
          <w:p w14:paraId="682A4A7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13500,9</w:t>
            </w:r>
          </w:p>
        </w:tc>
        <w:tc>
          <w:tcPr>
            <w:tcW w:w="1560" w:type="dxa"/>
          </w:tcPr>
          <w:p w14:paraId="3976EC8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10612,7</w:t>
            </w:r>
          </w:p>
        </w:tc>
        <w:tc>
          <w:tcPr>
            <w:tcW w:w="1417" w:type="dxa"/>
          </w:tcPr>
          <w:p w14:paraId="225CCD3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10212,7</w:t>
            </w:r>
          </w:p>
        </w:tc>
        <w:tc>
          <w:tcPr>
            <w:tcW w:w="1559" w:type="dxa"/>
          </w:tcPr>
          <w:p w14:paraId="5D39661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10212,7</w:t>
            </w:r>
          </w:p>
        </w:tc>
      </w:tr>
      <w:tr w:rsidR="00573119" w:rsidRPr="00AE7FB6" w14:paraId="10A081C4" w14:textId="77777777" w:rsidTr="00177971">
        <w:tc>
          <w:tcPr>
            <w:tcW w:w="2943" w:type="dxa"/>
          </w:tcPr>
          <w:p w14:paraId="25D8861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7E9C8C3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560" w:type="dxa"/>
          </w:tcPr>
          <w:p w14:paraId="56BB5FA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417" w:type="dxa"/>
          </w:tcPr>
          <w:p w14:paraId="6D52B0C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559" w:type="dxa"/>
          </w:tcPr>
          <w:p w14:paraId="185504A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AE7FB6" w14:paraId="77F0966F" w14:textId="77777777" w:rsidTr="00177971">
        <w:tc>
          <w:tcPr>
            <w:tcW w:w="2943" w:type="dxa"/>
          </w:tcPr>
          <w:p w14:paraId="789F02C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073AB6E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14:paraId="7287ACA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</w:tcPr>
          <w:p w14:paraId="59F89D9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31C1EEB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AE7FB6" w14:paraId="716EE53F" w14:textId="77777777" w:rsidTr="00177971">
        <w:tc>
          <w:tcPr>
            <w:tcW w:w="2943" w:type="dxa"/>
          </w:tcPr>
          <w:p w14:paraId="63C80EF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0CF40B0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2726,5</w:t>
            </w:r>
          </w:p>
        </w:tc>
        <w:tc>
          <w:tcPr>
            <w:tcW w:w="1560" w:type="dxa"/>
          </w:tcPr>
          <w:p w14:paraId="0958D75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1336,3</w:t>
            </w:r>
          </w:p>
        </w:tc>
        <w:tc>
          <w:tcPr>
            <w:tcW w:w="1417" w:type="dxa"/>
          </w:tcPr>
          <w:p w14:paraId="304970A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1212,1</w:t>
            </w:r>
          </w:p>
        </w:tc>
        <w:tc>
          <w:tcPr>
            <w:tcW w:w="1559" w:type="dxa"/>
          </w:tcPr>
          <w:p w14:paraId="0C74A1C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1303,5</w:t>
            </w:r>
          </w:p>
        </w:tc>
      </w:tr>
      <w:tr w:rsidR="00573119" w:rsidRPr="00AE7FB6" w14:paraId="7053A0A0" w14:textId="77777777" w:rsidTr="00177971">
        <w:tc>
          <w:tcPr>
            <w:tcW w:w="2943" w:type="dxa"/>
          </w:tcPr>
          <w:p w14:paraId="465D843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0CA531A2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21472,9</w:t>
            </w:r>
          </w:p>
        </w:tc>
        <w:tc>
          <w:tcPr>
            <w:tcW w:w="1560" w:type="dxa"/>
          </w:tcPr>
          <w:p w14:paraId="386DC18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1626,9</w:t>
            </w:r>
          </w:p>
        </w:tc>
        <w:tc>
          <w:tcPr>
            <w:tcW w:w="1417" w:type="dxa"/>
          </w:tcPr>
          <w:p w14:paraId="65A75D2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2491,3</w:t>
            </w:r>
          </w:p>
        </w:tc>
        <w:tc>
          <w:tcPr>
            <w:tcW w:w="1559" w:type="dxa"/>
          </w:tcPr>
          <w:p w14:paraId="60AD383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2292,3</w:t>
            </w:r>
          </w:p>
        </w:tc>
      </w:tr>
      <w:tr w:rsidR="00573119" w:rsidRPr="00AE7FB6" w14:paraId="71D3B6D2" w14:textId="77777777" w:rsidTr="00177971">
        <w:trPr>
          <w:trHeight w:val="444"/>
        </w:trPr>
        <w:tc>
          <w:tcPr>
            <w:tcW w:w="2943" w:type="dxa"/>
          </w:tcPr>
          <w:p w14:paraId="53460ED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41B50E2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14:paraId="59EBB34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424A440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14:paraId="361F823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73119" w:rsidRPr="00AE7FB6" w14:paraId="7C9024B2" w14:textId="77777777" w:rsidTr="00177971">
        <w:trPr>
          <w:trHeight w:val="444"/>
        </w:trPr>
        <w:tc>
          <w:tcPr>
            <w:tcW w:w="2943" w:type="dxa"/>
          </w:tcPr>
          <w:p w14:paraId="621988A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14:paraId="089B698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4D2BF5C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2A807A5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1DE1DAB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AE7FB6" w14:paraId="6DA43E65" w14:textId="77777777" w:rsidTr="00177971">
        <w:trPr>
          <w:trHeight w:val="444"/>
        </w:trPr>
        <w:tc>
          <w:tcPr>
            <w:tcW w:w="2943" w:type="dxa"/>
          </w:tcPr>
          <w:p w14:paraId="40DCC3C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704FF16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560" w:type="dxa"/>
          </w:tcPr>
          <w:p w14:paraId="45EDC2A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417" w:type="dxa"/>
          </w:tcPr>
          <w:p w14:paraId="4D517BC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559" w:type="dxa"/>
          </w:tcPr>
          <w:p w14:paraId="4A06457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573119" w:rsidRPr="00AE7FB6" w14:paraId="24E1593D" w14:textId="77777777" w:rsidTr="00177971">
        <w:trPr>
          <w:trHeight w:val="679"/>
        </w:trPr>
        <w:tc>
          <w:tcPr>
            <w:tcW w:w="2943" w:type="dxa"/>
          </w:tcPr>
          <w:p w14:paraId="50FAAA2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3B5F08A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47DC41D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1847,6</w:t>
            </w:r>
          </w:p>
        </w:tc>
        <w:tc>
          <w:tcPr>
            <w:tcW w:w="1560" w:type="dxa"/>
          </w:tcPr>
          <w:p w14:paraId="67D5C38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1829,3</w:t>
            </w:r>
          </w:p>
        </w:tc>
        <w:tc>
          <w:tcPr>
            <w:tcW w:w="1417" w:type="dxa"/>
          </w:tcPr>
          <w:p w14:paraId="0EBAA1E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1829,3</w:t>
            </w:r>
          </w:p>
        </w:tc>
        <w:tc>
          <w:tcPr>
            <w:tcW w:w="1559" w:type="dxa"/>
          </w:tcPr>
          <w:p w14:paraId="28E2EE6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1829,3</w:t>
            </w:r>
          </w:p>
        </w:tc>
      </w:tr>
    </w:tbl>
    <w:p w14:paraId="74292EE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Как видно из т</w:t>
      </w:r>
      <w:r>
        <w:rPr>
          <w:rFonts w:ascii="Times New Roman" w:hAnsi="Times New Roman" w:cs="Times New Roman"/>
          <w:sz w:val="28"/>
          <w:szCs w:val="28"/>
        </w:rPr>
        <w:t>аблицы, планируемые расходы 2022 г. по отношению к ожидаемому исполнению  за 2021 г. спрогнозированы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снижением на 59,5 %, расходы 2023 г. со снижением на 58,7%, расходы 2024 г. со снижением на 59,0%</w:t>
      </w:r>
    </w:p>
    <w:p w14:paraId="6AF87701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аибольший объем  расходов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приходится на раздел «Общ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расходы» - 65,0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расходов. Значительные расходы запланированы по разделам "Жилищн</w:t>
      </w:r>
      <w:r>
        <w:rPr>
          <w:rFonts w:ascii="Times New Roman" w:hAnsi="Times New Roman" w:cs="Times New Roman"/>
          <w:sz w:val="28"/>
          <w:szCs w:val="28"/>
        </w:rPr>
        <w:t>о-коммунальное хозяйство" – 10,0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, «Национальная экономика» - 8,2</w:t>
      </w:r>
      <w:r w:rsidRPr="00AE7FB6">
        <w:rPr>
          <w:rFonts w:ascii="Times New Roman" w:hAnsi="Times New Roman" w:cs="Times New Roman"/>
          <w:sz w:val="28"/>
          <w:szCs w:val="28"/>
        </w:rPr>
        <w:t xml:space="preserve">% и  </w:t>
      </w:r>
      <w:r>
        <w:rPr>
          <w:rFonts w:ascii="Times New Roman" w:hAnsi="Times New Roman" w:cs="Times New Roman"/>
          <w:sz w:val="28"/>
          <w:szCs w:val="28"/>
        </w:rPr>
        <w:t xml:space="preserve"> "Межбюджетные трансферты" – 11,2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%.  Доля расходов по разделу "Нац</w:t>
      </w:r>
      <w:r>
        <w:rPr>
          <w:rFonts w:ascii="Times New Roman" w:hAnsi="Times New Roman" w:cs="Times New Roman"/>
          <w:sz w:val="28"/>
          <w:szCs w:val="28"/>
        </w:rPr>
        <w:t>иональная безопасность" – 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 по разд</w:t>
      </w:r>
      <w:r>
        <w:rPr>
          <w:rFonts w:ascii="Times New Roman" w:hAnsi="Times New Roman" w:cs="Times New Roman"/>
          <w:sz w:val="28"/>
          <w:szCs w:val="28"/>
        </w:rPr>
        <w:t xml:space="preserve">елу «Национальная оборона» - 1,4 </w:t>
      </w:r>
      <w:r w:rsidRPr="00AE7FB6">
        <w:rPr>
          <w:rFonts w:ascii="Times New Roman" w:hAnsi="Times New Roman" w:cs="Times New Roman"/>
          <w:sz w:val="28"/>
          <w:szCs w:val="28"/>
        </w:rPr>
        <w:t>%, по разделу "Фи</w:t>
      </w:r>
      <w:r>
        <w:rPr>
          <w:rFonts w:ascii="Times New Roman" w:hAnsi="Times New Roman" w:cs="Times New Roman"/>
          <w:sz w:val="28"/>
          <w:szCs w:val="28"/>
        </w:rPr>
        <w:t>зическая культура и спорт" – 0,6 %, по разделу «Культура» - 0,6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по раз</w:t>
      </w:r>
      <w:r>
        <w:rPr>
          <w:rFonts w:ascii="Times New Roman" w:hAnsi="Times New Roman" w:cs="Times New Roman"/>
          <w:sz w:val="28"/>
          <w:szCs w:val="28"/>
        </w:rPr>
        <w:t xml:space="preserve">делу «Социальная политика» - 0,9 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58FA5893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4D8F2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7BA371B6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84E3CFE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 на реализацию муниципальных программ</w:t>
      </w:r>
    </w:p>
    <w:p w14:paraId="7C86A91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12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в общей сумме  14739,2 тыс. руб., на 2023г. – 15037,1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, на 2024 г. – 14938,0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14:paraId="55111EB5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рамках м</w:t>
      </w:r>
      <w:r>
        <w:rPr>
          <w:rFonts w:ascii="Times New Roman" w:hAnsi="Times New Roman" w:cs="Times New Roman"/>
          <w:sz w:val="28"/>
          <w:szCs w:val="28"/>
        </w:rPr>
        <w:t>униципальных программ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плановый перио</w:t>
      </w:r>
      <w:r>
        <w:rPr>
          <w:rFonts w:ascii="Times New Roman" w:hAnsi="Times New Roman" w:cs="Times New Roman"/>
          <w:sz w:val="28"/>
          <w:szCs w:val="28"/>
        </w:rPr>
        <w:t>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6"/>
        <w:gridCol w:w="1259"/>
        <w:gridCol w:w="1133"/>
        <w:gridCol w:w="1126"/>
      </w:tblGrid>
      <w:tr w:rsidR="00573119" w:rsidRPr="00AE7FB6" w14:paraId="59E8C633" w14:textId="77777777" w:rsidTr="00177971">
        <w:tc>
          <w:tcPr>
            <w:tcW w:w="6062" w:type="dxa"/>
          </w:tcPr>
          <w:p w14:paraId="0CD3F9A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</w:tcPr>
          <w:p w14:paraId="3B1DEEE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0662452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9" w:type="dxa"/>
          </w:tcPr>
          <w:p w14:paraId="03046023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AE7FB6" w14:paraId="172AE5BD" w14:textId="77777777" w:rsidTr="00177971">
        <w:tc>
          <w:tcPr>
            <w:tcW w:w="6062" w:type="dxa"/>
          </w:tcPr>
          <w:p w14:paraId="5208882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деятельности администрации Непского муниципального образования на 2021 - 2025 годы»</w:t>
            </w:r>
          </w:p>
        </w:tc>
        <w:tc>
          <w:tcPr>
            <w:tcW w:w="1276" w:type="dxa"/>
          </w:tcPr>
          <w:p w14:paraId="2C5CAAD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10338,1</w:t>
            </w:r>
          </w:p>
        </w:tc>
        <w:tc>
          <w:tcPr>
            <w:tcW w:w="1134" w:type="dxa"/>
          </w:tcPr>
          <w:p w14:paraId="7A12F66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10338,1</w:t>
            </w:r>
          </w:p>
        </w:tc>
        <w:tc>
          <w:tcPr>
            <w:tcW w:w="1099" w:type="dxa"/>
          </w:tcPr>
          <w:p w14:paraId="4484011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10338,1</w:t>
            </w:r>
          </w:p>
        </w:tc>
      </w:tr>
      <w:tr w:rsidR="00573119" w:rsidRPr="00AE7FB6" w14:paraId="58DA7CB2" w14:textId="77777777" w:rsidTr="00177971">
        <w:trPr>
          <w:trHeight w:val="1839"/>
        </w:trPr>
        <w:tc>
          <w:tcPr>
            <w:tcW w:w="6062" w:type="dxa"/>
          </w:tcPr>
          <w:p w14:paraId="63BC4C5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«Предупреждение, ликвидация чрезвычайных ситуаций и обеспечение пожарной безопасности на территории Непского муниципального образования на 2021– 2025годы»</w:t>
            </w:r>
          </w:p>
        </w:tc>
        <w:tc>
          <w:tcPr>
            <w:tcW w:w="1276" w:type="dxa"/>
          </w:tcPr>
          <w:p w14:paraId="49C986C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14:paraId="5344BD6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99" w:type="dxa"/>
          </w:tcPr>
          <w:p w14:paraId="0F2350A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573119" w:rsidRPr="00AE7FB6" w14:paraId="4980F32D" w14:textId="77777777" w:rsidTr="00177971">
        <w:trPr>
          <w:trHeight w:val="1539"/>
        </w:trPr>
        <w:tc>
          <w:tcPr>
            <w:tcW w:w="6062" w:type="dxa"/>
          </w:tcPr>
          <w:p w14:paraId="50EEAAE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«Национальная оборона на территории Непского муниципального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на 2021-2025 годы»</w:t>
            </w:r>
          </w:p>
        </w:tc>
        <w:tc>
          <w:tcPr>
            <w:tcW w:w="1276" w:type="dxa"/>
          </w:tcPr>
          <w:p w14:paraId="6F20465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134" w:type="dxa"/>
          </w:tcPr>
          <w:p w14:paraId="4438A98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099" w:type="dxa"/>
          </w:tcPr>
          <w:p w14:paraId="4CCC024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AE7FB6" w14:paraId="63DE98CD" w14:textId="77777777" w:rsidTr="00177971">
        <w:trPr>
          <w:trHeight w:val="1398"/>
        </w:trPr>
        <w:tc>
          <w:tcPr>
            <w:tcW w:w="6062" w:type="dxa"/>
          </w:tcPr>
          <w:p w14:paraId="72FDEFD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«Управление муниципальным имуществом Непского муниципального образования на 2021-2025 годы»</w:t>
            </w:r>
          </w:p>
        </w:tc>
        <w:tc>
          <w:tcPr>
            <w:tcW w:w="1276" w:type="dxa"/>
          </w:tcPr>
          <w:p w14:paraId="12E6296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14:paraId="22CF0D4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14:paraId="7C3DA48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73119" w:rsidRPr="00AE7FB6" w14:paraId="5AE4F82C" w14:textId="77777777" w:rsidTr="00177971">
        <w:tc>
          <w:tcPr>
            <w:tcW w:w="6062" w:type="dxa"/>
          </w:tcPr>
          <w:p w14:paraId="6D98D9B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комплексного развития транспортной   инфраструктуры Непского муниципального образования на 2017 – 2026 годы</w:t>
            </w:r>
          </w:p>
        </w:tc>
        <w:tc>
          <w:tcPr>
            <w:tcW w:w="1276" w:type="dxa"/>
          </w:tcPr>
          <w:p w14:paraId="1BE6561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1076,3</w:t>
            </w:r>
          </w:p>
        </w:tc>
        <w:tc>
          <w:tcPr>
            <w:tcW w:w="1134" w:type="dxa"/>
          </w:tcPr>
          <w:p w14:paraId="6E81AB2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099" w:type="dxa"/>
          </w:tcPr>
          <w:p w14:paraId="7F9038E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</w:tr>
      <w:tr w:rsidR="00573119" w:rsidRPr="00AE7FB6" w14:paraId="199484DB" w14:textId="77777777" w:rsidTr="00177971">
        <w:tc>
          <w:tcPr>
            <w:tcW w:w="6062" w:type="dxa"/>
          </w:tcPr>
          <w:p w14:paraId="1D11979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«Развитие субъектов малого и среднего предпринимательства в Непском муниципальном образовании на 2021-2025 годы»</w:t>
            </w:r>
          </w:p>
        </w:tc>
        <w:tc>
          <w:tcPr>
            <w:tcW w:w="1276" w:type="dxa"/>
          </w:tcPr>
          <w:p w14:paraId="46F21D8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14:paraId="5163A66C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99" w:type="dxa"/>
          </w:tcPr>
          <w:p w14:paraId="76F46A0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73119" w:rsidRPr="00AE7FB6" w14:paraId="38006B33" w14:textId="77777777" w:rsidTr="00177971">
        <w:tc>
          <w:tcPr>
            <w:tcW w:w="6062" w:type="dxa"/>
          </w:tcPr>
          <w:p w14:paraId="71B9983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2021-2025 годы»</w:t>
            </w:r>
          </w:p>
        </w:tc>
        <w:tc>
          <w:tcPr>
            <w:tcW w:w="1276" w:type="dxa"/>
          </w:tcPr>
          <w:p w14:paraId="7810EA24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14:paraId="3BF34C9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99" w:type="dxa"/>
          </w:tcPr>
          <w:p w14:paraId="7FCEB4F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AE7FB6" w14:paraId="37C34CE1" w14:textId="77777777" w:rsidTr="00177971">
        <w:tc>
          <w:tcPr>
            <w:tcW w:w="6062" w:type="dxa"/>
          </w:tcPr>
          <w:p w14:paraId="031D61D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2021 – 2025 годы»</w:t>
            </w:r>
          </w:p>
        </w:tc>
        <w:tc>
          <w:tcPr>
            <w:tcW w:w="1276" w:type="dxa"/>
          </w:tcPr>
          <w:p w14:paraId="1940291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14:paraId="4D74131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99" w:type="dxa"/>
          </w:tcPr>
          <w:p w14:paraId="790E619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573119" w:rsidRPr="00AE7FB6" w14:paraId="2916C642" w14:textId="77777777" w:rsidTr="00177971">
        <w:tc>
          <w:tcPr>
            <w:tcW w:w="6062" w:type="dxa"/>
          </w:tcPr>
          <w:p w14:paraId="5A6917F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«Благоустройство населённых пунктов Непского муниципального образования на период 2021- 2025 годы»</w:t>
            </w:r>
          </w:p>
        </w:tc>
        <w:tc>
          <w:tcPr>
            <w:tcW w:w="1276" w:type="dxa"/>
          </w:tcPr>
          <w:p w14:paraId="0CCA7DB0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14:paraId="4F44799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1099" w:type="dxa"/>
          </w:tcPr>
          <w:p w14:paraId="10F88519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756,3</w:t>
            </w:r>
          </w:p>
        </w:tc>
      </w:tr>
      <w:tr w:rsidR="00573119" w:rsidRPr="00AE7FB6" w14:paraId="079F6D07" w14:textId="77777777" w:rsidTr="00177971">
        <w:tc>
          <w:tcPr>
            <w:tcW w:w="6062" w:type="dxa"/>
          </w:tcPr>
          <w:p w14:paraId="69C091F7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комплексного развития систем коммунальной   инфраструктуры Непского муниципального образования на 2017 – 2026 годы</w:t>
            </w:r>
          </w:p>
        </w:tc>
        <w:tc>
          <w:tcPr>
            <w:tcW w:w="1276" w:type="dxa"/>
          </w:tcPr>
          <w:p w14:paraId="1BAC8F38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1134" w:type="dxa"/>
          </w:tcPr>
          <w:p w14:paraId="45FF0CB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99" w:type="dxa"/>
          </w:tcPr>
          <w:p w14:paraId="6496C8BA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73119" w:rsidRPr="00AE7FB6" w14:paraId="2BBDA195" w14:textId="77777777" w:rsidTr="00177971">
        <w:tc>
          <w:tcPr>
            <w:tcW w:w="6062" w:type="dxa"/>
          </w:tcPr>
          <w:p w14:paraId="0A2656C6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2021-2025 годы»</w:t>
            </w:r>
          </w:p>
        </w:tc>
        <w:tc>
          <w:tcPr>
            <w:tcW w:w="1276" w:type="dxa"/>
          </w:tcPr>
          <w:p w14:paraId="7BDBAA5D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14:paraId="3523BA1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99" w:type="dxa"/>
          </w:tcPr>
          <w:p w14:paraId="36A67AB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73119" w:rsidRPr="00AE7FB6" w14:paraId="62FC8E02" w14:textId="77777777" w:rsidTr="00177971">
        <w:tc>
          <w:tcPr>
            <w:tcW w:w="6062" w:type="dxa"/>
          </w:tcPr>
          <w:p w14:paraId="24EC9D55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«Развитие культуры в Непском муниципальном образовании на 2021-2025 годы»</w:t>
            </w:r>
          </w:p>
        </w:tc>
        <w:tc>
          <w:tcPr>
            <w:tcW w:w="1276" w:type="dxa"/>
          </w:tcPr>
          <w:p w14:paraId="245C954E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14:paraId="0ED8997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99" w:type="dxa"/>
          </w:tcPr>
          <w:p w14:paraId="26854D8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AE7FB6" w14:paraId="0795B140" w14:textId="77777777" w:rsidTr="00177971">
        <w:tc>
          <w:tcPr>
            <w:tcW w:w="6062" w:type="dxa"/>
          </w:tcPr>
          <w:p w14:paraId="0DE0CBA1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14:paraId="03F09E5B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14739,2</w:t>
            </w:r>
          </w:p>
        </w:tc>
        <w:tc>
          <w:tcPr>
            <w:tcW w:w="1134" w:type="dxa"/>
          </w:tcPr>
          <w:p w14:paraId="40F7CBB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15037,1</w:t>
            </w:r>
          </w:p>
        </w:tc>
        <w:tc>
          <w:tcPr>
            <w:tcW w:w="1099" w:type="dxa"/>
          </w:tcPr>
          <w:p w14:paraId="7D502B2F" w14:textId="77777777" w:rsidR="00573119" w:rsidRPr="00AE7FB6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14938,0</w:t>
            </w:r>
          </w:p>
        </w:tc>
      </w:tr>
    </w:tbl>
    <w:p w14:paraId="14BD8B71" w14:textId="77777777" w:rsidR="00573119" w:rsidRPr="00AE7FB6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объеме расходов состав</w:t>
      </w:r>
      <w:r>
        <w:rPr>
          <w:rFonts w:ascii="Times New Roman" w:hAnsi="Times New Roman" w:cs="Times New Roman"/>
          <w:sz w:val="28"/>
          <w:szCs w:val="28"/>
        </w:rPr>
        <w:t>ляет: в 2022 г. – 90,3%. в 2023 г. – 90,4 %, в 2024 г. – 90,4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69B2174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485F29D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предусмотрены межбюджетные трансферты, передаваемые из бюджета Непского МО бюджету МО "Катангский район" на реализацию части переданных полномочий:</w:t>
      </w:r>
    </w:p>
    <w:p w14:paraId="05D520F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сумме 1829,3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F0B08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1829,3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537278B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1829,3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FF4E013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20453E47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1B72E98F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>нируемый размер дефицита на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не может превышать 5 процентов, утвержденного общего годового объема доходов бюджета Непского поселения, без учета утвержденного объема безвозмездных поступлений и (или) поступлений налоговых доходов по дополнительным нормативным отчислениям, что соответствует требованиям статьи 92.1 Бюджетного кодекса РФ.</w:t>
      </w:r>
    </w:p>
    <w:p w14:paraId="2276DC88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44F70F1E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Непского  МО</w:t>
      </w:r>
    </w:p>
    <w:p w14:paraId="550BD733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424BAF8C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2023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6C9A568A" w14:textId="77777777" w:rsidR="00573119" w:rsidRPr="00AE7FB6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 в размере 415,2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77F6CD50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1261,7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522F6687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D3B9B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02649F1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</w:t>
      </w:r>
      <w:r>
        <w:rPr>
          <w:rFonts w:ascii="Times New Roman" w:hAnsi="Times New Roman" w:cs="Times New Roman"/>
          <w:sz w:val="28"/>
          <w:szCs w:val="28"/>
        </w:rPr>
        <w:t>оект бюджета Непского МО на 2022 г. и на плановый период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69384A3C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Бюджеты на плановый пер</w:t>
      </w:r>
      <w:r>
        <w:rPr>
          <w:rFonts w:ascii="Times New Roman" w:hAnsi="Times New Roman" w:cs="Times New Roman"/>
          <w:sz w:val="28"/>
          <w:szCs w:val="28"/>
        </w:rPr>
        <w:t>иод 2023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 также разработаны сбалансированными.</w:t>
      </w:r>
    </w:p>
    <w:p w14:paraId="2F84DCEE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бъем доходов бюджета спрогнозирован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171C6DFB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>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Непского поселения на 2022 г. и плановый период 2023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8B3EFA8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69FDBFB8" w14:textId="77777777" w:rsidR="00573119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решения Думы Непского МО  «О бюджете Непского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заседании Думы Непского МО.</w:t>
      </w:r>
    </w:p>
    <w:p w14:paraId="46B0DED1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E420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55564AFA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6A87361B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А.О.Башмаков</w:t>
      </w:r>
    </w:p>
    <w:p w14:paraId="71704929" w14:textId="77777777" w:rsidR="00573119" w:rsidRDefault="00573119" w:rsidP="00573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15202A" wp14:editId="557FB895">
            <wp:extent cx="956734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9" cy="114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3993C" w14:textId="77777777" w:rsidR="00573119" w:rsidRPr="0035557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14:paraId="340A9001" w14:textId="77777777" w:rsidR="00573119" w:rsidRPr="0035557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4433DEC" w14:textId="77777777" w:rsidR="00573119" w:rsidRPr="0035557E" w:rsidRDefault="00573119" w:rsidP="00573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7E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72AB4C1D" w14:textId="77777777" w:rsidR="00573119" w:rsidRPr="0035557E" w:rsidRDefault="00573119" w:rsidP="00573119">
      <w:pPr>
        <w:jc w:val="both"/>
        <w:rPr>
          <w:rFonts w:ascii="Times New Roman" w:hAnsi="Times New Roman" w:cs="Times New Roman"/>
          <w:sz w:val="18"/>
          <w:szCs w:val="18"/>
        </w:rPr>
      </w:pPr>
      <w:r w:rsidRPr="0035557E">
        <w:rPr>
          <w:rFonts w:ascii="Times New Roman" w:hAnsi="Times New Roman" w:cs="Times New Roman"/>
          <w:sz w:val="18"/>
          <w:szCs w:val="18"/>
        </w:rPr>
        <w:t>666611, Иркутская область, Катангский район, с. Ербогачен, ул. Лесная, 4, тел: 21379, эл.почта:ksp25216@yandex.ru</w:t>
      </w:r>
    </w:p>
    <w:p w14:paraId="3093FC62" w14:textId="77777777" w:rsidR="00573119" w:rsidRPr="00AE7FB6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5FB37" w14:textId="77777777" w:rsidR="00573119" w:rsidRPr="00AE7FB6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 декабря 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E7F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6FC34EFC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32BA09DE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261947EA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32E8B3AD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441BB42" w14:textId="77777777" w:rsidR="00573119" w:rsidRPr="00AE7FB6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08B98A6D" w14:textId="77777777" w:rsidR="00573119" w:rsidRPr="00AE7FB6" w:rsidRDefault="00573119" w:rsidP="00573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003AF5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приглашенным экспертом Контрольно-счетной палаты МО «Катангский район» Светлолобовой О.И.</w:t>
      </w:r>
    </w:p>
    <w:p w14:paraId="10E2AE29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к проекту решения проанализирована  реализация: </w:t>
      </w:r>
    </w:p>
    <w:p w14:paraId="6340169C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2CB055F6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03DE7871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08BF31C3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29E4CDD9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49B9C6A9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</w:t>
      </w:r>
      <w:r>
        <w:rPr>
          <w:rFonts w:ascii="Times New Roman" w:hAnsi="Times New Roman" w:cs="Times New Roman"/>
          <w:sz w:val="28"/>
          <w:szCs w:val="28"/>
        </w:rPr>
        <w:t>ен главой администрации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на рассмотрение Думы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7707308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69DCF9BD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5D65B414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</w:t>
      </w:r>
      <w:r>
        <w:rPr>
          <w:rFonts w:ascii="Times New Roman" w:hAnsi="Times New Roman" w:cs="Times New Roman"/>
          <w:sz w:val="28"/>
          <w:szCs w:val="28"/>
        </w:rPr>
        <w:t>оекта решения о бюджете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21BA5D1A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</w:t>
      </w:r>
      <w:r>
        <w:rPr>
          <w:rFonts w:ascii="Times New Roman" w:hAnsi="Times New Roman" w:cs="Times New Roman"/>
          <w:sz w:val="28"/>
          <w:szCs w:val="28"/>
        </w:rPr>
        <w:t>рование проекта бюджета Подволошинского МО на 2022 г. и плановый период 2023-2024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05926F43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</w:t>
      </w:r>
      <w:r>
        <w:rPr>
          <w:rFonts w:ascii="Times New Roman" w:hAnsi="Times New Roman" w:cs="Times New Roman"/>
          <w:sz w:val="28"/>
          <w:szCs w:val="28"/>
        </w:rPr>
        <w:t>мого исполнения бюджета Подволошинского МО за 2021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C31562" w14:textId="77777777" w:rsidR="00573119" w:rsidRPr="00AE7FB6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20184BB6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Подволошинског</w:t>
      </w:r>
      <w:r w:rsidRPr="004756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5F1D494D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общий объе</w:t>
      </w:r>
      <w:r>
        <w:rPr>
          <w:rFonts w:ascii="Times New Roman" w:hAnsi="Times New Roman" w:cs="Times New Roman"/>
          <w:sz w:val="28"/>
          <w:szCs w:val="28"/>
        </w:rPr>
        <w:t>м доходов бюджета в сумме 9515,1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поступления, получаемые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8427,9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191F40E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в сумме 9515,1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74C71D6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2AB7F3CA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прогнозируется </w:t>
      </w:r>
      <w:r>
        <w:rPr>
          <w:rFonts w:ascii="Times New Roman" w:hAnsi="Times New Roman" w:cs="Times New Roman"/>
          <w:sz w:val="28"/>
          <w:szCs w:val="28"/>
        </w:rPr>
        <w:t>объем доходов в сумме 15195,2 тыс. руб. и в 2024 г. в сумме 10229,0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поступления, получаемые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14085,5 тыс. руб. и  9080,1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14:paraId="6E10518A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Общий объем расходов бюджета Подволошин</w:t>
      </w:r>
      <w:r>
        <w:rPr>
          <w:rFonts w:ascii="Times New Roman" w:hAnsi="Times New Roman" w:cs="Times New Roman"/>
          <w:sz w:val="28"/>
          <w:szCs w:val="28"/>
        </w:rPr>
        <w:t>ского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прогнозируется в сумме 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15195,2</w:t>
      </w:r>
      <w:r w:rsidRPr="00475633">
        <w:rPr>
          <w:rFonts w:ascii="Times New Roman" w:hAnsi="Times New Roman" w:cs="Times New Roman"/>
          <w:sz w:val="28"/>
          <w:szCs w:val="28"/>
        </w:rPr>
        <w:t>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369,1 тыс. руб. и на 2024 г. - в сумме 10229,0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489,4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184.1 Бюджетного кодекса РФ условно утверждаемые расходы не учтены при распределении бюджетных ассигнований.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150E1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Бюджеты Подволошинского</w:t>
      </w:r>
      <w:r>
        <w:rPr>
          <w:rFonts w:ascii="Times New Roman" w:hAnsi="Times New Roman" w:cs="Times New Roman"/>
          <w:sz w:val="28"/>
          <w:szCs w:val="28"/>
        </w:rPr>
        <w:t xml:space="preserve"> МО на 2023 г. и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прогнозируются сбалансированными. Прогноз доходов бюджета сформирован с учетом прогноза социально-экономического развития Подволошинского МО и одобрен в соответствии со статьей 173 Бюджетного кодекса РФ.</w:t>
      </w:r>
    </w:p>
    <w:p w14:paraId="59C9BAF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 xml:space="preserve">Перечень утверждаемых в проекте решения доходов соответствует статьям 41, 42, 61.1, 62 Бюджетного кодекса РФ и нормам налогового кодекса </w:t>
      </w:r>
      <w:r w:rsidRPr="00475633">
        <w:rPr>
          <w:rFonts w:ascii="Times New Roman" w:hAnsi="Times New Roman" w:cs="Times New Roman"/>
          <w:sz w:val="28"/>
          <w:szCs w:val="28"/>
        </w:rPr>
        <w:lastRenderedPageBreak/>
        <w:t>РФ, основным направлениям бюджетной и налоговой пол</w:t>
      </w:r>
      <w:r>
        <w:rPr>
          <w:rFonts w:ascii="Times New Roman" w:hAnsi="Times New Roman" w:cs="Times New Roman"/>
          <w:sz w:val="28"/>
          <w:szCs w:val="28"/>
        </w:rPr>
        <w:t>итики Подволошинского МО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2023-2024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2B160A7F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Подволошинского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2021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Pr="00475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тыс. руб.    </w:t>
      </w:r>
    </w:p>
    <w:p w14:paraId="079D6B2E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993"/>
        <w:gridCol w:w="992"/>
        <w:gridCol w:w="992"/>
        <w:gridCol w:w="993"/>
        <w:gridCol w:w="992"/>
      </w:tblGrid>
      <w:tr w:rsidR="00573119" w:rsidRPr="00475633" w14:paraId="6390A557" w14:textId="77777777" w:rsidTr="00177971">
        <w:tc>
          <w:tcPr>
            <w:tcW w:w="1668" w:type="dxa"/>
          </w:tcPr>
          <w:p w14:paraId="3D256A4D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14:paraId="5F6BD45A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Исполнение остаток на 01.01.2020 г. 8310,3т.р.</w:t>
            </w:r>
          </w:p>
        </w:tc>
        <w:tc>
          <w:tcPr>
            <w:tcW w:w="992" w:type="dxa"/>
          </w:tcPr>
          <w:p w14:paraId="46BE6C5E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2" w:type="dxa"/>
          </w:tcPr>
          <w:p w14:paraId="12502CAA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2022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28CE396B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2" w:type="dxa"/>
          </w:tcPr>
          <w:p w14:paraId="0A7D988A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0F51915F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3" w:type="dxa"/>
          </w:tcPr>
          <w:p w14:paraId="47429592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6070D462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</w:tr>
      <w:tr w:rsidR="00573119" w:rsidRPr="00475633" w14:paraId="044939E4" w14:textId="77777777" w:rsidTr="00177971">
        <w:tc>
          <w:tcPr>
            <w:tcW w:w="1668" w:type="dxa"/>
          </w:tcPr>
          <w:p w14:paraId="3F23F078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</w:tcPr>
          <w:p w14:paraId="60CCFAB7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9608,6</w:t>
            </w:r>
          </w:p>
        </w:tc>
        <w:tc>
          <w:tcPr>
            <w:tcW w:w="992" w:type="dxa"/>
          </w:tcPr>
          <w:p w14:paraId="32BB377E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9228,8</w:t>
            </w:r>
          </w:p>
        </w:tc>
        <w:tc>
          <w:tcPr>
            <w:tcW w:w="992" w:type="dxa"/>
          </w:tcPr>
          <w:p w14:paraId="534C9DA9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9515,1</w:t>
            </w:r>
          </w:p>
        </w:tc>
        <w:tc>
          <w:tcPr>
            <w:tcW w:w="993" w:type="dxa"/>
          </w:tcPr>
          <w:p w14:paraId="3D4941C6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992" w:type="dxa"/>
          </w:tcPr>
          <w:p w14:paraId="3E6D198E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15195,2</w:t>
            </w:r>
          </w:p>
        </w:tc>
        <w:tc>
          <w:tcPr>
            <w:tcW w:w="992" w:type="dxa"/>
          </w:tcPr>
          <w:p w14:paraId="7A7A2124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+64,7</w:t>
            </w:r>
          </w:p>
        </w:tc>
        <w:tc>
          <w:tcPr>
            <w:tcW w:w="993" w:type="dxa"/>
          </w:tcPr>
          <w:p w14:paraId="3A566A00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10229,0</w:t>
            </w:r>
          </w:p>
        </w:tc>
        <w:tc>
          <w:tcPr>
            <w:tcW w:w="992" w:type="dxa"/>
          </w:tcPr>
          <w:p w14:paraId="202D48A9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  <w:tr w:rsidR="00573119" w:rsidRPr="00475633" w14:paraId="56094D34" w14:textId="77777777" w:rsidTr="00177971">
        <w:tc>
          <w:tcPr>
            <w:tcW w:w="1668" w:type="dxa"/>
          </w:tcPr>
          <w:p w14:paraId="083E7FAD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134" w:type="dxa"/>
          </w:tcPr>
          <w:p w14:paraId="60B4CAE4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1061,5</w:t>
            </w:r>
          </w:p>
        </w:tc>
        <w:tc>
          <w:tcPr>
            <w:tcW w:w="992" w:type="dxa"/>
          </w:tcPr>
          <w:p w14:paraId="12D86BC4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1107,4</w:t>
            </w:r>
          </w:p>
        </w:tc>
        <w:tc>
          <w:tcPr>
            <w:tcW w:w="992" w:type="dxa"/>
          </w:tcPr>
          <w:p w14:paraId="13AAF700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1087,0</w:t>
            </w:r>
          </w:p>
        </w:tc>
        <w:tc>
          <w:tcPr>
            <w:tcW w:w="993" w:type="dxa"/>
          </w:tcPr>
          <w:p w14:paraId="20D288B4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</w:p>
        </w:tc>
        <w:tc>
          <w:tcPr>
            <w:tcW w:w="992" w:type="dxa"/>
          </w:tcPr>
          <w:p w14:paraId="47D322BA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1109,7</w:t>
            </w:r>
          </w:p>
        </w:tc>
        <w:tc>
          <w:tcPr>
            <w:tcW w:w="992" w:type="dxa"/>
          </w:tcPr>
          <w:p w14:paraId="09E82266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3" w:type="dxa"/>
          </w:tcPr>
          <w:p w14:paraId="297C5AF4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1148,9</w:t>
            </w:r>
          </w:p>
        </w:tc>
        <w:tc>
          <w:tcPr>
            <w:tcW w:w="992" w:type="dxa"/>
          </w:tcPr>
          <w:p w14:paraId="22BA0973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</w:tr>
      <w:tr w:rsidR="00573119" w:rsidRPr="00475633" w14:paraId="68591AEE" w14:textId="77777777" w:rsidTr="00177971">
        <w:tc>
          <w:tcPr>
            <w:tcW w:w="1668" w:type="dxa"/>
          </w:tcPr>
          <w:p w14:paraId="3DE3A838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61B94E80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8547,1</w:t>
            </w:r>
          </w:p>
        </w:tc>
        <w:tc>
          <w:tcPr>
            <w:tcW w:w="992" w:type="dxa"/>
          </w:tcPr>
          <w:p w14:paraId="1D055C65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8121,4</w:t>
            </w:r>
          </w:p>
        </w:tc>
        <w:tc>
          <w:tcPr>
            <w:tcW w:w="992" w:type="dxa"/>
          </w:tcPr>
          <w:p w14:paraId="71B644A3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8427,9</w:t>
            </w:r>
          </w:p>
        </w:tc>
        <w:tc>
          <w:tcPr>
            <w:tcW w:w="993" w:type="dxa"/>
          </w:tcPr>
          <w:p w14:paraId="78741906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+3,8</w:t>
            </w:r>
          </w:p>
        </w:tc>
        <w:tc>
          <w:tcPr>
            <w:tcW w:w="992" w:type="dxa"/>
          </w:tcPr>
          <w:p w14:paraId="18F0E61B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14085,5</w:t>
            </w:r>
          </w:p>
        </w:tc>
        <w:tc>
          <w:tcPr>
            <w:tcW w:w="992" w:type="dxa"/>
          </w:tcPr>
          <w:p w14:paraId="6CB85513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+73,4</w:t>
            </w:r>
          </w:p>
        </w:tc>
        <w:tc>
          <w:tcPr>
            <w:tcW w:w="993" w:type="dxa"/>
          </w:tcPr>
          <w:p w14:paraId="76A4ADBD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9080,1</w:t>
            </w:r>
          </w:p>
        </w:tc>
        <w:tc>
          <w:tcPr>
            <w:tcW w:w="992" w:type="dxa"/>
          </w:tcPr>
          <w:p w14:paraId="26AA24F9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</w:tr>
      <w:tr w:rsidR="00573119" w:rsidRPr="00475633" w14:paraId="323A2404" w14:textId="77777777" w:rsidTr="00177971">
        <w:tc>
          <w:tcPr>
            <w:tcW w:w="1668" w:type="dxa"/>
          </w:tcPr>
          <w:p w14:paraId="3D6AF853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134" w:type="dxa"/>
          </w:tcPr>
          <w:p w14:paraId="4BC55627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16852,7</w:t>
            </w:r>
          </w:p>
        </w:tc>
        <w:tc>
          <w:tcPr>
            <w:tcW w:w="992" w:type="dxa"/>
          </w:tcPr>
          <w:p w14:paraId="6C86F360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10295,0</w:t>
            </w:r>
          </w:p>
        </w:tc>
        <w:tc>
          <w:tcPr>
            <w:tcW w:w="992" w:type="dxa"/>
          </w:tcPr>
          <w:p w14:paraId="1033A895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9515,1</w:t>
            </w:r>
          </w:p>
        </w:tc>
        <w:tc>
          <w:tcPr>
            <w:tcW w:w="993" w:type="dxa"/>
          </w:tcPr>
          <w:p w14:paraId="28D7159A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  <w:tc>
          <w:tcPr>
            <w:tcW w:w="992" w:type="dxa"/>
          </w:tcPr>
          <w:p w14:paraId="5E6474A2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15195,2</w:t>
            </w:r>
          </w:p>
        </w:tc>
        <w:tc>
          <w:tcPr>
            <w:tcW w:w="992" w:type="dxa"/>
          </w:tcPr>
          <w:p w14:paraId="4EDB53D3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+47,6</w:t>
            </w:r>
          </w:p>
        </w:tc>
        <w:tc>
          <w:tcPr>
            <w:tcW w:w="993" w:type="dxa"/>
          </w:tcPr>
          <w:p w14:paraId="4F2BB1D9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10229,0</w:t>
            </w:r>
          </w:p>
        </w:tc>
        <w:tc>
          <w:tcPr>
            <w:tcW w:w="992" w:type="dxa"/>
          </w:tcPr>
          <w:p w14:paraId="5A52B6C2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</w:tr>
      <w:tr w:rsidR="00573119" w:rsidRPr="00475633" w14:paraId="1B20AA2B" w14:textId="77777777" w:rsidTr="00177971">
        <w:tc>
          <w:tcPr>
            <w:tcW w:w="1668" w:type="dxa"/>
          </w:tcPr>
          <w:p w14:paraId="7B848ABC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134" w:type="dxa"/>
          </w:tcPr>
          <w:p w14:paraId="26CB53F9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-1066,2</w:t>
            </w:r>
          </w:p>
        </w:tc>
        <w:tc>
          <w:tcPr>
            <w:tcW w:w="992" w:type="dxa"/>
          </w:tcPr>
          <w:p w14:paraId="61612CBB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FDE164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1BCA2E8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24F23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62B5AD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E07E06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4F6D4A" w14:textId="77777777" w:rsidR="00573119" w:rsidRPr="00475633" w:rsidRDefault="00573119" w:rsidP="001779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2CF7E1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</w:rPr>
      </w:pPr>
    </w:p>
    <w:p w14:paraId="0B2E5ECA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2021 г. превышают ожидаемые доходы бюджета 2021 г. за счет остатка средств на счете по состоянию на 01.01.2021 г. в сумме 1066,2  тыс. руб.</w:t>
      </w:r>
    </w:p>
    <w:p w14:paraId="0CF71C0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2022 г. планируется выше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2021 г. на 3,1%,  в 2023 г. – выше на 64,7%,  в  2024 г. – выше на 10,8</w:t>
      </w:r>
      <w:r w:rsidRPr="00475633">
        <w:rPr>
          <w:rFonts w:ascii="Times New Roman" w:hAnsi="Times New Roman" w:cs="Times New Roman"/>
          <w:sz w:val="28"/>
          <w:szCs w:val="28"/>
        </w:rPr>
        <w:t>%.</w:t>
      </w:r>
    </w:p>
    <w:p w14:paraId="7EFA7481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планируются с уменьшением на 7,6 % от ожидаемого исполнения 2021 г.,  в 2023 г. с увеличением  на 47,6%, в 2024 г. с уменьшением на 0,6</w:t>
      </w:r>
      <w:r w:rsidRPr="00475633">
        <w:rPr>
          <w:rFonts w:ascii="Times New Roman" w:hAnsi="Times New Roman" w:cs="Times New Roman"/>
          <w:sz w:val="28"/>
          <w:szCs w:val="28"/>
        </w:rPr>
        <w:t>%.</w:t>
      </w:r>
    </w:p>
    <w:p w14:paraId="69547BC3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Основные п</w:t>
      </w:r>
      <w:r>
        <w:rPr>
          <w:rFonts w:ascii="Times New Roman" w:hAnsi="Times New Roman" w:cs="Times New Roman"/>
          <w:sz w:val="28"/>
          <w:szCs w:val="28"/>
        </w:rPr>
        <w:t>араметры проекта бюджета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плановый период 2023-2024 гг. </w:t>
      </w:r>
      <w:r w:rsidRPr="00475633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таблице: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1523"/>
        <w:gridCol w:w="1394"/>
        <w:gridCol w:w="1363"/>
      </w:tblGrid>
      <w:tr w:rsidR="00573119" w:rsidRPr="00475633" w14:paraId="3908C5BF" w14:textId="77777777" w:rsidTr="00177971">
        <w:tc>
          <w:tcPr>
            <w:tcW w:w="5211" w:type="dxa"/>
          </w:tcPr>
          <w:p w14:paraId="691CCE44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1121EC29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5D6D921F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4F8B9610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475633" w14:paraId="6F606681" w14:textId="77777777" w:rsidTr="00177971">
        <w:tc>
          <w:tcPr>
            <w:tcW w:w="5211" w:type="dxa"/>
          </w:tcPr>
          <w:p w14:paraId="2096F360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5A036C2F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9515,1</w:t>
            </w:r>
          </w:p>
        </w:tc>
        <w:tc>
          <w:tcPr>
            <w:tcW w:w="1417" w:type="dxa"/>
          </w:tcPr>
          <w:p w14:paraId="505A3DC3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15195,2</w:t>
            </w:r>
          </w:p>
        </w:tc>
        <w:tc>
          <w:tcPr>
            <w:tcW w:w="1383" w:type="dxa"/>
          </w:tcPr>
          <w:p w14:paraId="310030E4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10229,0</w:t>
            </w:r>
          </w:p>
        </w:tc>
      </w:tr>
      <w:tr w:rsidR="00573119" w:rsidRPr="00475633" w14:paraId="165C7634" w14:textId="77777777" w:rsidTr="00177971">
        <w:tc>
          <w:tcPr>
            <w:tcW w:w="5211" w:type="dxa"/>
          </w:tcPr>
          <w:p w14:paraId="60494E3C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774B38DF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8427,9</w:t>
            </w:r>
          </w:p>
        </w:tc>
        <w:tc>
          <w:tcPr>
            <w:tcW w:w="1417" w:type="dxa"/>
          </w:tcPr>
          <w:p w14:paraId="1BD1C47E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14085,5</w:t>
            </w:r>
          </w:p>
        </w:tc>
        <w:tc>
          <w:tcPr>
            <w:tcW w:w="1383" w:type="dxa"/>
          </w:tcPr>
          <w:p w14:paraId="596BC474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9080,1</w:t>
            </w:r>
          </w:p>
        </w:tc>
      </w:tr>
      <w:tr w:rsidR="00573119" w:rsidRPr="00475633" w14:paraId="43EDA59C" w14:textId="77777777" w:rsidTr="00177971">
        <w:tc>
          <w:tcPr>
            <w:tcW w:w="5211" w:type="dxa"/>
          </w:tcPr>
          <w:p w14:paraId="742F571E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572E1CDF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9515,1</w:t>
            </w:r>
          </w:p>
        </w:tc>
        <w:tc>
          <w:tcPr>
            <w:tcW w:w="1417" w:type="dxa"/>
          </w:tcPr>
          <w:p w14:paraId="1F168456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15195,2</w:t>
            </w:r>
          </w:p>
        </w:tc>
        <w:tc>
          <w:tcPr>
            <w:tcW w:w="1383" w:type="dxa"/>
          </w:tcPr>
          <w:p w14:paraId="3DDF8B3E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10229,0</w:t>
            </w:r>
          </w:p>
        </w:tc>
      </w:tr>
      <w:tr w:rsidR="00573119" w:rsidRPr="00475633" w14:paraId="6686554B" w14:textId="77777777" w:rsidTr="00177971">
        <w:tc>
          <w:tcPr>
            <w:tcW w:w="5211" w:type="dxa"/>
          </w:tcPr>
          <w:p w14:paraId="0EF73495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3CA8E29D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60A7A80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369,1</w:t>
            </w:r>
          </w:p>
        </w:tc>
        <w:tc>
          <w:tcPr>
            <w:tcW w:w="1383" w:type="dxa"/>
          </w:tcPr>
          <w:p w14:paraId="4B0A55B1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489,4</w:t>
            </w:r>
          </w:p>
        </w:tc>
      </w:tr>
      <w:tr w:rsidR="00573119" w:rsidRPr="00475633" w14:paraId="5D69012A" w14:textId="77777777" w:rsidTr="00177971">
        <w:tc>
          <w:tcPr>
            <w:tcW w:w="5211" w:type="dxa"/>
          </w:tcPr>
          <w:p w14:paraId="4A8310F6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условно утверждаемых расходов (предел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2,5% от всех расходов  в 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5% расходов в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212E8ABB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8CE7DA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65A74759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73119" w:rsidRPr="00475633" w14:paraId="73DDB540" w14:textId="77777777" w:rsidTr="00177971">
        <w:tc>
          <w:tcPr>
            <w:tcW w:w="5211" w:type="dxa"/>
          </w:tcPr>
          <w:p w14:paraId="205E8E50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Дефицит </w:t>
            </w:r>
          </w:p>
        </w:tc>
        <w:tc>
          <w:tcPr>
            <w:tcW w:w="1560" w:type="dxa"/>
          </w:tcPr>
          <w:p w14:paraId="668655AC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A9193AE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4DDB5F24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119" w:rsidRPr="00475633" w14:paraId="2C953494" w14:textId="77777777" w:rsidTr="00177971">
        <w:tc>
          <w:tcPr>
            <w:tcW w:w="5211" w:type="dxa"/>
          </w:tcPr>
          <w:p w14:paraId="1B7F5BE7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7FF565EF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14:paraId="04548ACC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383" w:type="dxa"/>
          </w:tcPr>
          <w:p w14:paraId="3A5D6916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573119" w:rsidRPr="00475633" w14:paraId="39A908FC" w14:textId="77777777" w:rsidTr="00177971">
        <w:tc>
          <w:tcPr>
            <w:tcW w:w="5211" w:type="dxa"/>
          </w:tcPr>
          <w:p w14:paraId="730EE575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1D85B596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2D940D8A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  <w:tc>
          <w:tcPr>
            <w:tcW w:w="1383" w:type="dxa"/>
          </w:tcPr>
          <w:p w14:paraId="23D83D01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475633" w14:paraId="12CCE874" w14:textId="77777777" w:rsidTr="00177971">
        <w:tc>
          <w:tcPr>
            <w:tcW w:w="5211" w:type="dxa"/>
          </w:tcPr>
          <w:p w14:paraId="24CA792D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06976DB8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417" w:type="dxa"/>
          </w:tcPr>
          <w:p w14:paraId="7A58F26C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383" w:type="dxa"/>
          </w:tcPr>
          <w:p w14:paraId="41591D7C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573119" w:rsidRPr="00475633" w14:paraId="28284F6F" w14:textId="77777777" w:rsidTr="00177971">
        <w:tc>
          <w:tcPr>
            <w:tcW w:w="5211" w:type="dxa"/>
          </w:tcPr>
          <w:p w14:paraId="59FE6BC7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1560" w:type="dxa"/>
          </w:tcPr>
          <w:p w14:paraId="10798FA2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8127,7</w:t>
            </w:r>
          </w:p>
        </w:tc>
        <w:tc>
          <w:tcPr>
            <w:tcW w:w="1417" w:type="dxa"/>
          </w:tcPr>
          <w:p w14:paraId="2287E144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13438,7</w:t>
            </w:r>
          </w:p>
        </w:tc>
        <w:tc>
          <w:tcPr>
            <w:tcW w:w="1383" w:type="dxa"/>
          </w:tcPr>
          <w:p w14:paraId="51D9B602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8352,2</w:t>
            </w:r>
          </w:p>
        </w:tc>
      </w:tr>
      <w:tr w:rsidR="00573119" w:rsidRPr="00475633" w14:paraId="0A77D0AE" w14:textId="77777777" w:rsidTr="00177971">
        <w:tc>
          <w:tcPr>
            <w:tcW w:w="5211" w:type="dxa"/>
          </w:tcPr>
          <w:p w14:paraId="2D7C0D99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0B2269DF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424447D5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50849C95" w14:textId="77777777" w:rsidR="00573119" w:rsidRPr="00475633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318D60CE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7C77E27" w14:textId="77777777" w:rsidR="00573119" w:rsidRPr="00475633" w:rsidRDefault="00573119" w:rsidP="00573119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b/>
          <w:sz w:val="28"/>
          <w:szCs w:val="28"/>
        </w:rPr>
        <w:tab/>
      </w:r>
      <w:r w:rsidRPr="004756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Параметры прогноза исходных макроэкономических </w:t>
      </w:r>
      <w:r w:rsidRPr="004756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показателей для составления проекта бюджета.</w:t>
      </w:r>
    </w:p>
    <w:p w14:paraId="5B3F644D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 исходя из комплексного анализа макроэкономической ситуации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29F7B86A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Доля  трудоспособного населения в Подволошинском поселении  от общей численности н</w:t>
      </w:r>
      <w:r>
        <w:rPr>
          <w:rFonts w:ascii="Times New Roman" w:hAnsi="Times New Roman" w:cs="Times New Roman"/>
          <w:sz w:val="28"/>
          <w:szCs w:val="28"/>
        </w:rPr>
        <w:t>аселения достаточно низкая</w:t>
      </w:r>
      <w:r w:rsidRPr="00475633">
        <w:rPr>
          <w:rFonts w:ascii="Times New Roman" w:hAnsi="Times New Roman" w:cs="Times New Roman"/>
          <w:sz w:val="28"/>
          <w:szCs w:val="28"/>
        </w:rPr>
        <w:t>, в результате чего  бюджет поселения недополучает денежные средства, которые формируются за счет поступления от НДФЛ, занятых в организациях поселения работающих.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поселения зависит от межбюджетных трансфертов, передаваемых бюджетам поселений. </w:t>
      </w:r>
    </w:p>
    <w:p w14:paraId="1F6A773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Бюджетная политика направлена на эффективное расходование бюджетных средств поселения.</w:t>
      </w:r>
    </w:p>
    <w:p w14:paraId="526BBE50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r w:rsidRPr="00475633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 Подволошинского МО - нет.</w:t>
      </w:r>
    </w:p>
    <w:p w14:paraId="0A70D44A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14:paraId="258CCA77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Социальная инфраструктура Подволошинского МО представлена  учреждениями образования, здравоохранения, культуры.</w:t>
      </w:r>
    </w:p>
    <w:p w14:paraId="253FF7D2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2022-2024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содержание и благоустройство территории. А также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средства бюджета поселения планируется н</w:t>
      </w:r>
      <w:r>
        <w:rPr>
          <w:rFonts w:ascii="Times New Roman" w:hAnsi="Times New Roman" w:cs="Times New Roman"/>
          <w:sz w:val="28"/>
          <w:szCs w:val="28"/>
        </w:rPr>
        <w:t xml:space="preserve">аправить на </w:t>
      </w:r>
      <w:r w:rsidRPr="00475633">
        <w:rPr>
          <w:rFonts w:ascii="Times New Roman" w:hAnsi="Times New Roman" w:cs="Times New Roman"/>
          <w:sz w:val="28"/>
          <w:szCs w:val="28"/>
        </w:rPr>
        <w:t xml:space="preserve"> содержание и ремонт  дор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5633">
        <w:rPr>
          <w:rFonts w:ascii="Times New Roman" w:hAnsi="Times New Roman" w:cs="Times New Roman"/>
          <w:sz w:val="28"/>
          <w:szCs w:val="28"/>
        </w:rPr>
        <w:t>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2212FCCC" w14:textId="77777777" w:rsidR="00573119" w:rsidRPr="00475633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Доходы бюджета.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D78D8DA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Доходная  часть проекта спрогнозирована  в  соответствии  с  основными направлениями  налоговой  и  бюджетной  политики,  а также  на  </w:t>
      </w:r>
      <w:r w:rsidRPr="00475633">
        <w:rPr>
          <w:rFonts w:ascii="Times New Roman" w:hAnsi="Times New Roman" w:cs="Times New Roman"/>
          <w:sz w:val="28"/>
          <w:szCs w:val="28"/>
        </w:rPr>
        <w:lastRenderedPageBreak/>
        <w:t xml:space="preserve">основе  оценки ожидаемого поступления налоговых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>бюджет Подволошинского МО в 2021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0240C9F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бюд</w:t>
      </w:r>
      <w:r>
        <w:rPr>
          <w:rFonts w:ascii="Times New Roman" w:hAnsi="Times New Roman" w:cs="Times New Roman"/>
          <w:sz w:val="28"/>
          <w:szCs w:val="28"/>
        </w:rPr>
        <w:t>жета Подволошинского МО 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9515,1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7204F90A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 1087,2 тыс. руб. или 11,4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43D2E733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8427,9 тыс. руб. или 88,6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0CFC5F08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15195,2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48D65EAB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>обственные доходы в сумме 1109,7 тыс. руб. или 7,3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62FA98C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14085,5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92,7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42C37E7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10229,0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60D70D8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>обственные доходы в сумме 1148,9  тыс. руб. или 11,2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352E77F1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в сумме 9080,1 тыс. руб. или 88,8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52BC1D1C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15B59CBB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предполагаются:</w:t>
      </w:r>
    </w:p>
    <w:p w14:paraId="734A7870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налоговые и н</w:t>
      </w:r>
      <w:r>
        <w:rPr>
          <w:rFonts w:ascii="Times New Roman" w:hAnsi="Times New Roman" w:cs="Times New Roman"/>
          <w:sz w:val="28"/>
          <w:szCs w:val="28"/>
        </w:rPr>
        <w:t>еналоговые доходы в сумме 1087,2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или 100 % от собственных доходов.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0AFB5DF9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устанавливает, что доходы бюджета будут формироваться за счет:</w:t>
      </w:r>
    </w:p>
    <w:p w14:paraId="6850C18B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</w:t>
      </w:r>
      <w:r>
        <w:rPr>
          <w:rFonts w:ascii="Times New Roman" w:hAnsi="Times New Roman" w:cs="Times New Roman"/>
          <w:sz w:val="28"/>
          <w:szCs w:val="28"/>
        </w:rPr>
        <w:t>ре 2 %, который   составит 520,0 тыс. руб. или 47,8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7D1DD226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- налога на имущество физических лиц, взимаемый по ставкам, применяемым к объектам налогообложения, расположенным в границах поселения, в разм</w:t>
      </w:r>
      <w:r>
        <w:rPr>
          <w:rFonts w:ascii="Times New Roman" w:hAnsi="Times New Roman" w:cs="Times New Roman"/>
          <w:sz w:val="28"/>
          <w:szCs w:val="28"/>
        </w:rPr>
        <w:t>ере 100 %, который составит 0,6 тыс. руб. или менее 0,</w:t>
      </w:r>
      <w:r w:rsidRPr="00475633">
        <w:rPr>
          <w:rFonts w:ascii="Times New Roman" w:hAnsi="Times New Roman" w:cs="Times New Roman"/>
          <w:sz w:val="28"/>
          <w:szCs w:val="28"/>
        </w:rPr>
        <w:t>1% от собственных доходов;</w:t>
      </w:r>
    </w:p>
    <w:p w14:paraId="7C14082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земельного налога в разм</w:t>
      </w:r>
      <w:r>
        <w:rPr>
          <w:rFonts w:ascii="Times New Roman" w:hAnsi="Times New Roman" w:cs="Times New Roman"/>
          <w:sz w:val="28"/>
          <w:szCs w:val="28"/>
        </w:rPr>
        <w:t>ере 100%, который составит  79,6 тыс. руб. или 7,3</w:t>
      </w:r>
      <w:r w:rsidRPr="00475633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27895586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</w:t>
      </w:r>
      <w:r>
        <w:rPr>
          <w:rFonts w:ascii="Times New Roman" w:hAnsi="Times New Roman" w:cs="Times New Roman"/>
          <w:sz w:val="28"/>
          <w:szCs w:val="28"/>
        </w:rPr>
        <w:t>тории РФ, который составит 466,9 тыс. руб. или 42,9% от собственных доходов;</w:t>
      </w:r>
    </w:p>
    <w:p w14:paraId="5AA2C6AD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прочие неналоговые доходы составят 20,0 тыс. руб., или 1,9 %.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31ACC240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Безвозмездные поступления:</w:t>
      </w:r>
    </w:p>
    <w:p w14:paraId="4BA4DE33" w14:textId="77777777" w:rsidR="00573119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- 2269,6 тыс. руб. или 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26,9 </w:t>
      </w:r>
      <w:r w:rsidRPr="00475633">
        <w:rPr>
          <w:rFonts w:ascii="Times New Roman" w:hAnsi="Times New Roman" w:cs="Times New Roman"/>
          <w:sz w:val="28"/>
          <w:szCs w:val="28"/>
        </w:rPr>
        <w:t>% на дотацию на выравнивание из районного фонда финансовой поддержки;</w:t>
      </w:r>
    </w:p>
    <w:p w14:paraId="0EED3946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-355,8 тыс. руб.</w:t>
      </w:r>
      <w:r w:rsidRPr="005F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4,2 %  на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3DBAF7BD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- 223,9 тыс. руб. или 2,6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на  субвенцию бюджетам поселений на осуществление первичного воинского учета на территориях, где отсутствуют военные комиссариаты;</w:t>
      </w:r>
    </w:p>
    <w:p w14:paraId="48BEE82C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- 0,7 тыс. руб. или  менее 0,01 % субвенция на выполнение госполномочий;</w:t>
      </w:r>
    </w:p>
    <w:p w14:paraId="5EDDCA02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- 200,0 тыс. руб</w:t>
      </w:r>
      <w:r>
        <w:rPr>
          <w:rFonts w:ascii="Times New Roman" w:hAnsi="Times New Roman" w:cs="Times New Roman"/>
          <w:sz w:val="28"/>
          <w:szCs w:val="28"/>
        </w:rPr>
        <w:t>. или 2,4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7D9B8963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- 5377,9 тыс. руб. или 63,8 % прочие межбюджетные трансферты.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52F292ED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доходов на плановый период 2023-2024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63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2451"/>
        <w:gridCol w:w="2553"/>
      </w:tblGrid>
      <w:tr w:rsidR="00573119" w:rsidRPr="00475633" w14:paraId="21E30F6B" w14:textId="77777777" w:rsidTr="00177971">
        <w:tc>
          <w:tcPr>
            <w:tcW w:w="4361" w:type="dxa"/>
          </w:tcPr>
          <w:p w14:paraId="3EFB609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14:paraId="4CB5808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14:paraId="6A10CF0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475633" w14:paraId="45A291A1" w14:textId="77777777" w:rsidTr="00177971">
        <w:tc>
          <w:tcPr>
            <w:tcW w:w="4361" w:type="dxa"/>
          </w:tcPr>
          <w:p w14:paraId="1ED3477A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14:paraId="2A69D15D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2659" w:type="dxa"/>
          </w:tcPr>
          <w:p w14:paraId="38919F8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573119" w:rsidRPr="00475633" w14:paraId="641707F2" w14:textId="77777777" w:rsidTr="00177971">
        <w:tc>
          <w:tcPr>
            <w:tcW w:w="4361" w:type="dxa"/>
          </w:tcPr>
          <w:p w14:paraId="08B9AA2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55C24E4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1A41A9AD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475633" w14:paraId="1E217E60" w14:textId="77777777" w:rsidTr="00177971">
        <w:tc>
          <w:tcPr>
            <w:tcW w:w="4361" w:type="dxa"/>
          </w:tcPr>
          <w:p w14:paraId="6298AE4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551" w:type="dxa"/>
          </w:tcPr>
          <w:p w14:paraId="16637C3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</w:tcPr>
          <w:p w14:paraId="01A12552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73119" w:rsidRPr="00475633" w14:paraId="27CA0ECE" w14:textId="77777777" w:rsidTr="00177971">
        <w:tc>
          <w:tcPr>
            <w:tcW w:w="4361" w:type="dxa"/>
          </w:tcPr>
          <w:p w14:paraId="05F9FC9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625B4E42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63D61AAB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573119" w:rsidRPr="00475633" w14:paraId="6E051F1D" w14:textId="77777777" w:rsidTr="00177971">
        <w:tc>
          <w:tcPr>
            <w:tcW w:w="4361" w:type="dxa"/>
          </w:tcPr>
          <w:p w14:paraId="0DA6B1E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14:paraId="4F03C62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2659" w:type="dxa"/>
          </w:tcPr>
          <w:p w14:paraId="5ED6B5B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  <w:tr w:rsidR="00573119" w:rsidRPr="00475633" w14:paraId="54A98C04" w14:textId="77777777" w:rsidTr="00177971">
        <w:tc>
          <w:tcPr>
            <w:tcW w:w="4361" w:type="dxa"/>
          </w:tcPr>
          <w:p w14:paraId="5587973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4DC1FB2A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25CD6BB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6,9%</w:t>
            </w:r>
          </w:p>
        </w:tc>
      </w:tr>
      <w:tr w:rsidR="00573119" w:rsidRPr="00475633" w14:paraId="3E077FAE" w14:textId="77777777" w:rsidTr="00177971">
        <w:tc>
          <w:tcPr>
            <w:tcW w:w="4361" w:type="dxa"/>
          </w:tcPr>
          <w:p w14:paraId="076D551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551" w:type="dxa"/>
          </w:tcPr>
          <w:p w14:paraId="086517F7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2659" w:type="dxa"/>
          </w:tcPr>
          <w:p w14:paraId="2955075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528,7</w:t>
            </w:r>
          </w:p>
        </w:tc>
      </w:tr>
      <w:tr w:rsidR="00573119" w:rsidRPr="00475633" w14:paraId="6D96D6A2" w14:textId="77777777" w:rsidTr="00177971">
        <w:tc>
          <w:tcPr>
            <w:tcW w:w="4361" w:type="dxa"/>
          </w:tcPr>
          <w:p w14:paraId="40B9FF57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3A85913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31218277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3119" w:rsidRPr="00475633" w14:paraId="4CFFDF9F" w14:textId="77777777" w:rsidTr="00177971">
        <w:tc>
          <w:tcPr>
            <w:tcW w:w="4361" w:type="dxa"/>
          </w:tcPr>
          <w:p w14:paraId="4EB5090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51" w:type="dxa"/>
          </w:tcPr>
          <w:p w14:paraId="122814E8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59" w:type="dxa"/>
          </w:tcPr>
          <w:p w14:paraId="26B6C713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73119" w:rsidRPr="00475633" w14:paraId="7A97B67A" w14:textId="77777777" w:rsidTr="00177971">
        <w:tc>
          <w:tcPr>
            <w:tcW w:w="4361" w:type="dxa"/>
          </w:tcPr>
          <w:p w14:paraId="0F32A7B0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2557C502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659" w:type="dxa"/>
          </w:tcPr>
          <w:p w14:paraId="332DAECD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1,8 %</w:t>
            </w:r>
          </w:p>
        </w:tc>
      </w:tr>
    </w:tbl>
    <w:p w14:paraId="2940558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на 2023</w:t>
      </w:r>
      <w:r w:rsidRPr="00475633">
        <w:rPr>
          <w:rFonts w:ascii="Times New Roman" w:hAnsi="Times New Roman" w:cs="Times New Roman"/>
          <w:sz w:val="28"/>
          <w:szCs w:val="28"/>
        </w:rPr>
        <w:t>г. планируются:</w:t>
      </w:r>
    </w:p>
    <w:p w14:paraId="241D71B6" w14:textId="77777777" w:rsidR="00573119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- 2269,6 тыс. руб. или 16,1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 - </w:t>
      </w:r>
      <w:r>
        <w:rPr>
          <w:rFonts w:ascii="Times New Roman" w:hAnsi="Times New Roman" w:cs="Times New Roman"/>
          <w:sz w:val="28"/>
          <w:szCs w:val="28"/>
        </w:rPr>
        <w:t>на дотацию</w:t>
      </w:r>
      <w:r w:rsidRPr="00475633">
        <w:rPr>
          <w:rFonts w:ascii="Times New Roman" w:hAnsi="Times New Roman" w:cs="Times New Roman"/>
          <w:sz w:val="28"/>
          <w:szCs w:val="28"/>
        </w:rPr>
        <w:t xml:space="preserve"> на выравнивание из районного фонда финансовой поддержки;</w:t>
      </w:r>
    </w:p>
    <w:p w14:paraId="18A014E8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- 5521,6 тыс. руб. или 39,2 % -  на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504ECE30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- 231,6 тыс. руб. или 1,6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-  субвенция бюджетам поселений на осуществление первичного воинского учета на территориях, где отсутствуют военные комиссариаты;</w:t>
      </w:r>
    </w:p>
    <w:p w14:paraId="7A48F355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>-  0,7 тыс. руб. или менее 0,01% - субвенция на выполнение госполномочий;</w:t>
      </w:r>
    </w:p>
    <w:p w14:paraId="5BABF34C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- 200,0 тыс. руб. или 1,4 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6EA18858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- 5862,0 тыс. руб. или 41,6 % прочие межбюджетные трансферты.</w:t>
      </w:r>
    </w:p>
    <w:p w14:paraId="45F87AB9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на 2024</w:t>
      </w:r>
      <w:r w:rsidRPr="00475633">
        <w:rPr>
          <w:rFonts w:ascii="Times New Roman" w:hAnsi="Times New Roman" w:cs="Times New Roman"/>
          <w:sz w:val="28"/>
          <w:szCs w:val="28"/>
        </w:rPr>
        <w:t>г. планируются:</w:t>
      </w:r>
    </w:p>
    <w:p w14:paraId="6888F4A1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- 2269,6 тыс. руб. или 25,0</w:t>
      </w:r>
      <w:r w:rsidRPr="00475633">
        <w:rPr>
          <w:rFonts w:ascii="Times New Roman" w:hAnsi="Times New Roman" w:cs="Times New Roman"/>
          <w:sz w:val="28"/>
          <w:szCs w:val="28"/>
        </w:rPr>
        <w:t>%  - дотация на выравнивание из районного фонда финансовой поддержки;</w:t>
      </w:r>
    </w:p>
    <w:p w14:paraId="691DB421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- 304,1 тыс. руб. или 3,3 %  дотация на выравнивание бюджетной обеспеченности поселений, образующих фонд финансовой поддержки поселений Иркутской области;</w:t>
      </w:r>
    </w:p>
    <w:p w14:paraId="3394488E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- 240,1 тыс. руб. или 2,6 % на  субвенцию</w:t>
      </w:r>
      <w:r w:rsidRPr="00475633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5AB03F02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- 0,7 тыс. руб. или менее 0,01% - субвенция на выполнение госполномочий;</w:t>
      </w:r>
    </w:p>
    <w:p w14:paraId="366E1E3F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- 200,0 тыс. руб. или 2,2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перечня про</w:t>
      </w:r>
      <w:r>
        <w:rPr>
          <w:rFonts w:ascii="Times New Roman" w:hAnsi="Times New Roman" w:cs="Times New Roman"/>
          <w:sz w:val="28"/>
          <w:szCs w:val="28"/>
        </w:rPr>
        <w:t>ектов народных инициатив;</w:t>
      </w:r>
    </w:p>
    <w:p w14:paraId="398B2DA8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- 6065,6 тыс. руб. или 66,8 % прочие межбюджетные трансферты.</w:t>
      </w:r>
    </w:p>
    <w:p w14:paraId="2B63468C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62B66" w14:textId="77777777" w:rsidR="00573119" w:rsidRPr="00475633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0E0BA6EC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Расходы 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2022г. предусмотрены в объеме 9515,1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2023 г. в объеме 14826,1 тыс. руб., на 2024 г. – 9739,6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00F6E6B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B0BF20A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34512427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2022 г. и плановый период 2023-2024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27E4C0B0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         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5633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573119" w:rsidRPr="00475633" w14:paraId="4654B379" w14:textId="77777777" w:rsidTr="00177971">
        <w:tc>
          <w:tcPr>
            <w:tcW w:w="2943" w:type="dxa"/>
          </w:tcPr>
          <w:p w14:paraId="0DC0F595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3E9A2035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39D26B3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5869092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50902E80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475633" w14:paraId="65328F57" w14:textId="77777777" w:rsidTr="00177971">
        <w:tc>
          <w:tcPr>
            <w:tcW w:w="2943" w:type="dxa"/>
          </w:tcPr>
          <w:p w14:paraId="3A76140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</w:tcPr>
          <w:p w14:paraId="5EEB400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10295,0</w:t>
            </w:r>
          </w:p>
        </w:tc>
        <w:tc>
          <w:tcPr>
            <w:tcW w:w="1560" w:type="dxa"/>
          </w:tcPr>
          <w:p w14:paraId="02047DE7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9515,1</w:t>
            </w:r>
          </w:p>
        </w:tc>
        <w:tc>
          <w:tcPr>
            <w:tcW w:w="1417" w:type="dxa"/>
          </w:tcPr>
          <w:p w14:paraId="015EB83A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14826,1</w:t>
            </w:r>
          </w:p>
        </w:tc>
        <w:tc>
          <w:tcPr>
            <w:tcW w:w="1559" w:type="dxa"/>
          </w:tcPr>
          <w:p w14:paraId="29CE2A1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9739,6</w:t>
            </w:r>
          </w:p>
        </w:tc>
      </w:tr>
      <w:tr w:rsidR="00573119" w:rsidRPr="00475633" w14:paraId="7A859081" w14:textId="77777777" w:rsidTr="00177971">
        <w:tc>
          <w:tcPr>
            <w:tcW w:w="2943" w:type="dxa"/>
          </w:tcPr>
          <w:p w14:paraId="5FB1F07B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4863882F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2D6C435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7639,2</w:t>
            </w:r>
          </w:p>
        </w:tc>
        <w:tc>
          <w:tcPr>
            <w:tcW w:w="1560" w:type="dxa"/>
          </w:tcPr>
          <w:p w14:paraId="2D5F8F3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7002,2</w:t>
            </w:r>
          </w:p>
        </w:tc>
        <w:tc>
          <w:tcPr>
            <w:tcW w:w="1417" w:type="dxa"/>
          </w:tcPr>
          <w:p w14:paraId="4606C09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8344,7</w:t>
            </w:r>
          </w:p>
        </w:tc>
        <w:tc>
          <w:tcPr>
            <w:tcW w:w="1559" w:type="dxa"/>
          </w:tcPr>
          <w:p w14:paraId="0C17723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6998,7</w:t>
            </w:r>
          </w:p>
        </w:tc>
      </w:tr>
      <w:tr w:rsidR="00573119" w:rsidRPr="00475633" w14:paraId="2128DCDC" w14:textId="77777777" w:rsidTr="00177971">
        <w:tc>
          <w:tcPr>
            <w:tcW w:w="2943" w:type="dxa"/>
          </w:tcPr>
          <w:p w14:paraId="71058D9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701" w:type="dxa"/>
          </w:tcPr>
          <w:p w14:paraId="7D16977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560" w:type="dxa"/>
          </w:tcPr>
          <w:p w14:paraId="66BDFC42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417" w:type="dxa"/>
          </w:tcPr>
          <w:p w14:paraId="21836132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559" w:type="dxa"/>
          </w:tcPr>
          <w:p w14:paraId="4834803F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475633" w14:paraId="44A9AC21" w14:textId="77777777" w:rsidTr="00177971">
        <w:tc>
          <w:tcPr>
            <w:tcW w:w="2943" w:type="dxa"/>
          </w:tcPr>
          <w:p w14:paraId="37ADB3F2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</w:t>
            </w:r>
          </w:p>
          <w:p w14:paraId="1DDD2475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1701" w:type="dxa"/>
          </w:tcPr>
          <w:p w14:paraId="47CC524D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047E3DDA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7A177A8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71C599C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475633" w14:paraId="2C16240A" w14:textId="77777777" w:rsidTr="00177971">
        <w:tc>
          <w:tcPr>
            <w:tcW w:w="2943" w:type="dxa"/>
          </w:tcPr>
          <w:p w14:paraId="3C3D4E6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16F6564F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609,7</w:t>
            </w:r>
          </w:p>
        </w:tc>
        <w:tc>
          <w:tcPr>
            <w:tcW w:w="1560" w:type="dxa"/>
          </w:tcPr>
          <w:p w14:paraId="0359DCB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466,9</w:t>
            </w:r>
          </w:p>
        </w:tc>
        <w:tc>
          <w:tcPr>
            <w:tcW w:w="1417" w:type="dxa"/>
          </w:tcPr>
          <w:p w14:paraId="2974D49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559" w:type="dxa"/>
          </w:tcPr>
          <w:p w14:paraId="020C4740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528,7</w:t>
            </w:r>
          </w:p>
        </w:tc>
      </w:tr>
      <w:tr w:rsidR="00573119" w:rsidRPr="00475633" w14:paraId="34A1EB32" w14:textId="77777777" w:rsidTr="00177971">
        <w:tc>
          <w:tcPr>
            <w:tcW w:w="2943" w:type="dxa"/>
          </w:tcPr>
          <w:p w14:paraId="6871598B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F85060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315,8</w:t>
            </w:r>
          </w:p>
        </w:tc>
        <w:tc>
          <w:tcPr>
            <w:tcW w:w="1560" w:type="dxa"/>
          </w:tcPr>
          <w:p w14:paraId="0D45474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417" w:type="dxa"/>
          </w:tcPr>
          <w:p w14:paraId="35CB8D7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4140,0</w:t>
            </w:r>
          </w:p>
        </w:tc>
        <w:tc>
          <w:tcPr>
            <w:tcW w:w="1559" w:type="dxa"/>
          </w:tcPr>
          <w:p w14:paraId="5CFEC394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</w:tr>
      <w:tr w:rsidR="00573119" w:rsidRPr="00475633" w14:paraId="44A4CF55" w14:textId="77777777" w:rsidTr="00177971">
        <w:trPr>
          <w:trHeight w:val="444"/>
        </w:trPr>
        <w:tc>
          <w:tcPr>
            <w:tcW w:w="2943" w:type="dxa"/>
          </w:tcPr>
          <w:p w14:paraId="42C89C4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251F4135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60" w:type="dxa"/>
          </w:tcPr>
          <w:p w14:paraId="3B154EB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417" w:type="dxa"/>
          </w:tcPr>
          <w:p w14:paraId="3B78BE3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559" w:type="dxa"/>
          </w:tcPr>
          <w:p w14:paraId="2226C6C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573119" w:rsidRPr="00475633" w14:paraId="6BFF15FF" w14:textId="77777777" w:rsidTr="00177971">
        <w:trPr>
          <w:trHeight w:val="924"/>
        </w:trPr>
        <w:tc>
          <w:tcPr>
            <w:tcW w:w="2943" w:type="dxa"/>
          </w:tcPr>
          <w:p w14:paraId="01B2C035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418459F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0D7B3E3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1368,7</w:t>
            </w:r>
          </w:p>
        </w:tc>
        <w:tc>
          <w:tcPr>
            <w:tcW w:w="1560" w:type="dxa"/>
          </w:tcPr>
          <w:p w14:paraId="4C0F3972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1373,2</w:t>
            </w:r>
          </w:p>
        </w:tc>
        <w:tc>
          <w:tcPr>
            <w:tcW w:w="1417" w:type="dxa"/>
          </w:tcPr>
          <w:p w14:paraId="7F1BA65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1373,2</w:t>
            </w:r>
          </w:p>
        </w:tc>
        <w:tc>
          <w:tcPr>
            <w:tcW w:w="1559" w:type="dxa"/>
          </w:tcPr>
          <w:p w14:paraId="62C99FAA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1373,2</w:t>
            </w:r>
          </w:p>
        </w:tc>
      </w:tr>
    </w:tbl>
    <w:p w14:paraId="33FBBE4A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аибольший объем  расходов в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приходится на раздел "Общ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расходы" – 73,6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расходов. Расходы запланированы по разделам:    </w:t>
      </w:r>
      <w:r>
        <w:rPr>
          <w:rFonts w:ascii="Times New Roman" w:hAnsi="Times New Roman" w:cs="Times New Roman"/>
          <w:sz w:val="28"/>
          <w:szCs w:val="28"/>
        </w:rPr>
        <w:t>"Межбюджетные трансферты" – 14,4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%,  </w:t>
      </w:r>
      <w:r>
        <w:rPr>
          <w:rFonts w:ascii="Times New Roman" w:hAnsi="Times New Roman" w:cs="Times New Roman"/>
          <w:sz w:val="28"/>
          <w:szCs w:val="28"/>
        </w:rPr>
        <w:t>"Национальная экономика" – 4,9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%, "Жилищно-коммунальное </w:t>
      </w:r>
      <w:r>
        <w:rPr>
          <w:rFonts w:ascii="Times New Roman" w:hAnsi="Times New Roman" w:cs="Times New Roman"/>
          <w:sz w:val="28"/>
          <w:szCs w:val="28"/>
        </w:rPr>
        <w:t>хозяйство" – 2,1</w:t>
      </w:r>
      <w:r w:rsidRPr="0047563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,  "Национальная оборона" -  2,4%, "Социальная политика" – 1,5%, "Национальная безопасность" – 1,1 %.</w:t>
      </w:r>
    </w:p>
    <w:p w14:paraId="5BBFF107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D8E72B5" w14:textId="77777777" w:rsidR="00573119" w:rsidRDefault="00573119" w:rsidP="005731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0CD36971" w14:textId="77777777" w:rsidR="00573119" w:rsidRPr="00475633" w:rsidRDefault="00573119" w:rsidP="00573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146,9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146,9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146,9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580C5E1" w14:textId="77777777" w:rsidR="00573119" w:rsidRPr="00475633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58341A8F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 муниципальн</w:t>
      </w:r>
      <w:r>
        <w:rPr>
          <w:rFonts w:ascii="Times New Roman" w:hAnsi="Times New Roman" w:cs="Times New Roman"/>
          <w:sz w:val="28"/>
          <w:szCs w:val="28"/>
        </w:rPr>
        <w:t>ых программ в общей сумме 8127,7 тыс. руб., на 2023 г. – 13438,7 тыс. руб., на 2024 г. – 8352,2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1EBC746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</w:t>
      </w:r>
      <w:r>
        <w:rPr>
          <w:rFonts w:ascii="Times New Roman" w:hAnsi="Times New Roman" w:cs="Times New Roman"/>
          <w:sz w:val="28"/>
          <w:szCs w:val="28"/>
        </w:rPr>
        <w:t>х муниципальных программ на 2022 г. и плановый период 2023-2024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5"/>
        <w:gridCol w:w="1248"/>
        <w:gridCol w:w="1137"/>
        <w:gridCol w:w="1124"/>
      </w:tblGrid>
      <w:tr w:rsidR="00573119" w:rsidRPr="00475633" w14:paraId="1A3A582D" w14:textId="77777777" w:rsidTr="00177971">
        <w:tc>
          <w:tcPr>
            <w:tcW w:w="6021" w:type="dxa"/>
          </w:tcPr>
          <w:p w14:paraId="2D48B4C7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1274" w:type="dxa"/>
          </w:tcPr>
          <w:p w14:paraId="594C02CB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5414110B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20DEB10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475633" w14:paraId="0DB7D1CC" w14:textId="77777777" w:rsidTr="00177971">
        <w:tc>
          <w:tcPr>
            <w:tcW w:w="6021" w:type="dxa"/>
          </w:tcPr>
          <w:p w14:paraId="4B5568C6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муниципального  управления  в Подволошинском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на 2022-2024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274" w:type="dxa"/>
          </w:tcPr>
          <w:p w14:paraId="26A1572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7037,9</w:t>
            </w:r>
          </w:p>
        </w:tc>
        <w:tc>
          <w:tcPr>
            <w:tcW w:w="1138" w:type="dxa"/>
          </w:tcPr>
          <w:p w14:paraId="1698A01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8380,4</w:t>
            </w:r>
          </w:p>
        </w:tc>
        <w:tc>
          <w:tcPr>
            <w:tcW w:w="1138" w:type="dxa"/>
          </w:tcPr>
          <w:p w14:paraId="7841C1E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7034,4</w:t>
            </w:r>
          </w:p>
        </w:tc>
      </w:tr>
      <w:tr w:rsidR="00573119" w:rsidRPr="00475633" w14:paraId="2394F191" w14:textId="77777777" w:rsidTr="00177971">
        <w:trPr>
          <w:trHeight w:val="995"/>
        </w:trPr>
        <w:tc>
          <w:tcPr>
            <w:tcW w:w="6021" w:type="dxa"/>
          </w:tcPr>
          <w:p w14:paraId="5FF838BA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br/>
              <w:t>«Предупреждение, ликвидация чрезвычайных ситуаций и обеспечение пожарной безопасности на территории Подволошинского 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                на 2022-2024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74" w:type="dxa"/>
          </w:tcPr>
          <w:p w14:paraId="50A52B8F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8" w:type="dxa"/>
          </w:tcPr>
          <w:p w14:paraId="6B84EDAE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8" w:type="dxa"/>
          </w:tcPr>
          <w:p w14:paraId="659F192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573119" w:rsidRPr="00475633" w14:paraId="787E1CB6" w14:textId="77777777" w:rsidTr="00177971">
        <w:trPr>
          <w:trHeight w:val="1539"/>
        </w:trPr>
        <w:tc>
          <w:tcPr>
            <w:tcW w:w="6021" w:type="dxa"/>
          </w:tcPr>
          <w:p w14:paraId="24041FF1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br/>
              <w:t>«Наци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ональная оборона на территории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Подволошинского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на 2022-2024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74" w:type="dxa"/>
          </w:tcPr>
          <w:p w14:paraId="4D4A3957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138" w:type="dxa"/>
          </w:tcPr>
          <w:p w14:paraId="3386A1D0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138" w:type="dxa"/>
          </w:tcPr>
          <w:p w14:paraId="4EFA6EEB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475633" w14:paraId="41F99C59" w14:textId="77777777" w:rsidTr="00177971">
        <w:trPr>
          <w:trHeight w:val="416"/>
        </w:trPr>
        <w:tc>
          <w:tcPr>
            <w:tcW w:w="6021" w:type="dxa"/>
          </w:tcPr>
          <w:p w14:paraId="19206F2D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«Дорожное хозяйство на территории  Подволошинского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 на 2022–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274" w:type="dxa"/>
          </w:tcPr>
          <w:p w14:paraId="0C55CAF9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466,9</w:t>
            </w:r>
          </w:p>
        </w:tc>
        <w:tc>
          <w:tcPr>
            <w:tcW w:w="1138" w:type="dxa"/>
          </w:tcPr>
          <w:p w14:paraId="525859B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138" w:type="dxa"/>
          </w:tcPr>
          <w:p w14:paraId="2276C894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528,7</w:t>
            </w:r>
          </w:p>
        </w:tc>
      </w:tr>
      <w:tr w:rsidR="00573119" w:rsidRPr="00475633" w14:paraId="562A308B" w14:textId="77777777" w:rsidTr="00177971">
        <w:trPr>
          <w:trHeight w:val="416"/>
        </w:trPr>
        <w:tc>
          <w:tcPr>
            <w:tcW w:w="6021" w:type="dxa"/>
          </w:tcPr>
          <w:p w14:paraId="1FEFE038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содержание коммунального хозяйства в Подволошинском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на 2022-2024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74" w:type="dxa"/>
          </w:tcPr>
          <w:p w14:paraId="50798EAC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14:paraId="62633D84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3938,2</w:t>
            </w:r>
          </w:p>
        </w:tc>
        <w:tc>
          <w:tcPr>
            <w:tcW w:w="1138" w:type="dxa"/>
          </w:tcPr>
          <w:p w14:paraId="143BD369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73119" w:rsidRPr="00475633" w14:paraId="243817E9" w14:textId="77777777" w:rsidTr="00177971">
        <w:tc>
          <w:tcPr>
            <w:tcW w:w="6021" w:type="dxa"/>
          </w:tcPr>
          <w:p w14:paraId="2B9536B0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4" w:type="dxa"/>
          </w:tcPr>
          <w:p w14:paraId="165FD0E3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8127,7</w:t>
            </w:r>
          </w:p>
        </w:tc>
        <w:tc>
          <w:tcPr>
            <w:tcW w:w="1138" w:type="dxa"/>
          </w:tcPr>
          <w:p w14:paraId="74DD4ADC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13438,7</w:t>
            </w:r>
          </w:p>
        </w:tc>
        <w:tc>
          <w:tcPr>
            <w:tcW w:w="1138" w:type="dxa"/>
          </w:tcPr>
          <w:p w14:paraId="688DD52D" w14:textId="77777777" w:rsidR="00573119" w:rsidRPr="00475633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8352,2</w:t>
            </w:r>
          </w:p>
        </w:tc>
      </w:tr>
    </w:tbl>
    <w:p w14:paraId="16FA0317" w14:textId="77777777" w:rsidR="00573119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</w:t>
      </w:r>
      <w:r>
        <w:rPr>
          <w:rFonts w:ascii="Times New Roman" w:hAnsi="Times New Roman" w:cs="Times New Roman"/>
          <w:sz w:val="28"/>
          <w:szCs w:val="28"/>
        </w:rPr>
        <w:t>ъеме расходов составляет: в 2022 г. – 85,4%, в 2023 г. – 90,6 %, в 2024 г. – 85,7</w:t>
      </w:r>
      <w:r w:rsidRPr="004756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0553ABD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B0CAC" w14:textId="77777777" w:rsidR="00573119" w:rsidRPr="00475633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12E1FC2D" w14:textId="77777777" w:rsidR="00573119" w:rsidRPr="00475633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Проектом предусмотрены межбюджетные трансферты, передаваемые из бюджета Подволошинского МО бюджету МО "Катангский район" на реализацию части переданных полномочий:</w:t>
      </w:r>
    </w:p>
    <w:p w14:paraId="02940E16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- 2022 г. в сумме 1373,2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4ED1D44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1373,2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78860D2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1373,2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5F71BB7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3EF185A" w14:textId="77777777" w:rsidR="00573119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Дефицит бюджета, источники финансирования дефицита бюджета</w:t>
      </w:r>
    </w:p>
    <w:p w14:paraId="16862730" w14:textId="77777777" w:rsidR="00573119" w:rsidRDefault="00573119" w:rsidP="00573119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Планируемый размер дефицита в сумме 0 рублей, или 0% утвержденного общего годового объема доходов бюджета Подволошинского МО без учета утвержденного объема безвозмездных поступлений.</w:t>
      </w:r>
    </w:p>
    <w:p w14:paraId="339A24E5" w14:textId="77777777" w:rsidR="00573119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63178" w14:textId="77777777" w:rsidR="00573119" w:rsidRPr="00475633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26249EFD" w14:textId="77777777" w:rsidR="00573119" w:rsidRPr="00475633" w:rsidRDefault="00573119" w:rsidP="00573119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Подволошинского  МО</w:t>
      </w:r>
    </w:p>
    <w:p w14:paraId="65F413F1" w14:textId="77777777" w:rsidR="00573119" w:rsidRPr="00475633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5FAE020E" w14:textId="77777777" w:rsidR="00573119" w:rsidRPr="00475633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2023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3191B671" w14:textId="77777777" w:rsidR="00573119" w:rsidRPr="00475633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eastAsia="Calibri" w:hAnsi="Times New Roman" w:cs="Times New Roman"/>
          <w:sz w:val="28"/>
          <w:szCs w:val="28"/>
        </w:rPr>
        <w:t>января 2024 года в размере 554,9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3E10E158" w14:textId="77777777" w:rsidR="00573119" w:rsidRPr="00475633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по состоянию на 1 я</w:t>
      </w:r>
      <w:r>
        <w:rPr>
          <w:rFonts w:ascii="Times New Roman" w:eastAsia="Calibri" w:hAnsi="Times New Roman" w:cs="Times New Roman"/>
          <w:sz w:val="28"/>
          <w:szCs w:val="28"/>
        </w:rPr>
        <w:t>нваря 2025 года в размере 574,5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28A1D412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3518DFB" w14:textId="77777777" w:rsidR="00573119" w:rsidRPr="00475633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4AC0AF0C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проект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и н</w:t>
      </w:r>
      <w:r>
        <w:rPr>
          <w:rFonts w:ascii="Times New Roman" w:hAnsi="Times New Roman" w:cs="Times New Roman"/>
          <w:sz w:val="28"/>
          <w:szCs w:val="28"/>
        </w:rPr>
        <w:t>а плановый период 2023 г. и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5D084988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Бюджеты на плановый период 2023 и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21F9CF02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475633">
        <w:rPr>
          <w:rFonts w:ascii="Times New Roman" w:hAnsi="Times New Roman" w:cs="Times New Roman"/>
          <w:sz w:val="28"/>
          <w:szCs w:val="28"/>
        </w:rPr>
        <w:t xml:space="preserve">доходов бюджета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475633">
        <w:rPr>
          <w:rFonts w:ascii="Times New Roman" w:hAnsi="Times New Roman" w:cs="Times New Roman"/>
          <w:sz w:val="28"/>
          <w:szCs w:val="28"/>
        </w:rPr>
        <w:t>ниже  уровня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07874916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Объем расходов бюджета запланирован реалистичным,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Подволошинского МО на 2022 г. и плановый период 2023 и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C0B7DCC" w14:textId="77777777" w:rsidR="00573119" w:rsidRPr="00475633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FE5ECC7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02B956E7" w14:textId="77777777" w:rsidR="00573119" w:rsidRPr="00AE7FB6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Думы 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Думы 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1B478FC5" w14:textId="77777777" w:rsidR="00573119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346B9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329CDCA2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8F9E2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2727346F" w14:textId="77777777" w:rsidR="00573119" w:rsidRPr="00AE7FB6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А.О.Башмаков</w:t>
      </w:r>
    </w:p>
    <w:p w14:paraId="0B7B0C2A" w14:textId="77777777" w:rsidR="00573119" w:rsidRPr="0060024E" w:rsidRDefault="00573119" w:rsidP="00573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AE7ECA" wp14:editId="4642E752">
            <wp:extent cx="956734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9" cy="114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E5A5D" w14:textId="77777777" w:rsidR="00573119" w:rsidRPr="0060024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14:paraId="122D509E" w14:textId="77777777" w:rsidR="00573119" w:rsidRPr="0060024E" w:rsidRDefault="00573119" w:rsidP="0057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F7A8507" w14:textId="77777777" w:rsidR="00573119" w:rsidRPr="0060024E" w:rsidRDefault="00573119" w:rsidP="00573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4A4E5042" w14:textId="77777777" w:rsidR="00573119" w:rsidRPr="0060024E" w:rsidRDefault="00573119" w:rsidP="00573119">
      <w:pPr>
        <w:jc w:val="both"/>
        <w:rPr>
          <w:rFonts w:ascii="Times New Roman" w:hAnsi="Times New Roman" w:cs="Times New Roman"/>
          <w:sz w:val="18"/>
          <w:szCs w:val="18"/>
        </w:rPr>
      </w:pPr>
      <w:r w:rsidRPr="0060024E">
        <w:rPr>
          <w:rFonts w:ascii="Times New Roman" w:hAnsi="Times New Roman" w:cs="Times New Roman"/>
          <w:sz w:val="18"/>
          <w:szCs w:val="18"/>
        </w:rPr>
        <w:t>666611, Иркутская область, Катангский район, с. Ербогачен, ул. Лесная, 4, тел: 21379, эл.почта:ksp25216@yandex.ru</w:t>
      </w:r>
    </w:p>
    <w:p w14:paraId="3969D16A" w14:textId="77777777" w:rsidR="00573119" w:rsidRPr="0060024E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939664" w14:textId="77777777" w:rsidR="00573119" w:rsidRPr="0060024E" w:rsidRDefault="00573119" w:rsidP="0057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02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30 ноября  2021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024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57FD4DB9" w14:textId="77777777" w:rsidR="00573119" w:rsidRPr="0060024E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ЗАКЛЮЧЕНИЕ</w:t>
      </w:r>
    </w:p>
    <w:p w14:paraId="2B9B926B" w14:textId="77777777" w:rsidR="00573119" w:rsidRPr="0060024E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0A4CCF0B" w14:textId="77777777" w:rsidR="00573119" w:rsidRPr="0060024E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3FAF8701" w14:textId="77777777" w:rsidR="00573119" w:rsidRPr="0060024E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</w:p>
    <w:p w14:paraId="4BDAF912" w14:textId="77777777" w:rsidR="00573119" w:rsidRPr="0060024E" w:rsidRDefault="00573119" w:rsidP="00573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A91FADC" w14:textId="77777777" w:rsidR="00573119" w:rsidRPr="0060024E" w:rsidRDefault="00573119" w:rsidP="00573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D51A329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 проект бюджета Преображенского муниципального образования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</w:t>
      </w:r>
      <w:r w:rsidRPr="0033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Контрольно-счетной палаты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Светлолобовой О.И.</w:t>
      </w:r>
    </w:p>
    <w:p w14:paraId="7FED428B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проанализирована  реализация: </w:t>
      </w:r>
    </w:p>
    <w:p w14:paraId="4C1EC8DB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540C44DC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показатели прогноза социально-экономического развития Преображенского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75BA9AD0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Преображенского МО;</w:t>
      </w:r>
    </w:p>
    <w:p w14:paraId="12D2172D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Преображенского МО (проектов муниципальных программ).</w:t>
      </w: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20CFC555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5DD21941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Проект решения о бюджете внесен главой администрации Преображенского МО на рассмотрение Думы Преображенского МО в установленный срок, предусмотренный Положением о бюджетном процессе.</w:t>
      </w:r>
    </w:p>
    <w:p w14:paraId="601FC87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3E5ABF72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3A6F4B10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проекта решения о бюджете Преображенского МО нарушений не установлено.</w:t>
      </w:r>
    </w:p>
    <w:p w14:paraId="5A9F65B3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Планирование проекта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2022 г. и плановый период 2023-2024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процессе.</w:t>
      </w:r>
    </w:p>
    <w:p w14:paraId="300D696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исполнения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за 2021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D918B6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Преображенского МО.</w:t>
      </w:r>
    </w:p>
    <w:p w14:paraId="239DD95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 характеристики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79A7C02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37400,0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</w:t>
      </w:r>
      <w:r>
        <w:rPr>
          <w:rFonts w:ascii="Times New Roman" w:hAnsi="Times New Roman" w:cs="Times New Roman"/>
          <w:sz w:val="28"/>
          <w:szCs w:val="28"/>
        </w:rPr>
        <w:t>джетной системы РФ в сумме 424,6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383D1C4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общий объем р</w:t>
      </w:r>
      <w:r>
        <w:rPr>
          <w:rFonts w:ascii="Times New Roman" w:hAnsi="Times New Roman" w:cs="Times New Roman"/>
          <w:sz w:val="28"/>
          <w:szCs w:val="28"/>
        </w:rPr>
        <w:t>асходов бюджета в сумме  37400,0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3132331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703A0A94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прогнозируется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в сумме 35664,2 тыс. руб. и в 2024 г. в сумме 35672,7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 432,3 тыс. руб.  и 440,8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14:paraId="7DB4D2A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Общий объем расходов бюджета Преображе</w:t>
      </w:r>
      <w:r>
        <w:rPr>
          <w:rFonts w:ascii="Times New Roman" w:hAnsi="Times New Roman" w:cs="Times New Roman"/>
          <w:sz w:val="28"/>
          <w:szCs w:val="28"/>
        </w:rPr>
        <w:t>нского МО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36567,6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903,4 тыс. руб. В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 37527,0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1854,3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D02AA30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>юджет Преображенского МО на 2023 г. и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прогнозируется сбалансированным.</w:t>
      </w:r>
    </w:p>
    <w:p w14:paraId="0A47B29B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</w:t>
      </w:r>
      <w:r>
        <w:rPr>
          <w:rFonts w:ascii="Times New Roman" w:hAnsi="Times New Roman" w:cs="Times New Roman"/>
          <w:sz w:val="28"/>
          <w:szCs w:val="28"/>
        </w:rPr>
        <w:t>итики Преображенского МО на 2022 г. и на плановый период 2023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7B9B9C80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Преображенского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2021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 приведена в таблице: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BCFE38C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851"/>
        <w:gridCol w:w="992"/>
        <w:gridCol w:w="851"/>
        <w:gridCol w:w="993"/>
        <w:gridCol w:w="849"/>
      </w:tblGrid>
      <w:tr w:rsidR="00573119" w:rsidRPr="0060024E" w14:paraId="35F8F723" w14:textId="77777777" w:rsidTr="00177971">
        <w:tc>
          <w:tcPr>
            <w:tcW w:w="1526" w:type="dxa"/>
          </w:tcPr>
          <w:p w14:paraId="11592DE1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2541D72C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(исполнение) остаток на счете на 01.01.2020 г 24726,0т.р.</w:t>
            </w:r>
          </w:p>
        </w:tc>
        <w:tc>
          <w:tcPr>
            <w:tcW w:w="1134" w:type="dxa"/>
          </w:tcPr>
          <w:p w14:paraId="69E882EE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2020 г. (ожидаемое)</w:t>
            </w:r>
          </w:p>
        </w:tc>
        <w:tc>
          <w:tcPr>
            <w:tcW w:w="992" w:type="dxa"/>
          </w:tcPr>
          <w:p w14:paraId="17F3DD66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2022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14:paraId="01814BFA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2" w:type="dxa"/>
          </w:tcPr>
          <w:p w14:paraId="584C78F4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14:paraId="08C91F42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  <w:tc>
          <w:tcPr>
            <w:tcW w:w="993" w:type="dxa"/>
          </w:tcPr>
          <w:p w14:paraId="26C0D429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9" w:type="dxa"/>
          </w:tcPr>
          <w:p w14:paraId="4E97F0AD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г.</w:t>
            </w:r>
          </w:p>
        </w:tc>
      </w:tr>
      <w:tr w:rsidR="00573119" w:rsidRPr="0060024E" w14:paraId="059D9F11" w14:textId="77777777" w:rsidTr="00177971">
        <w:tc>
          <w:tcPr>
            <w:tcW w:w="1526" w:type="dxa"/>
          </w:tcPr>
          <w:p w14:paraId="2B2DCED6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1764A868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36525,1</w:t>
            </w:r>
          </w:p>
        </w:tc>
        <w:tc>
          <w:tcPr>
            <w:tcW w:w="1134" w:type="dxa"/>
          </w:tcPr>
          <w:p w14:paraId="0B9D6E42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41660,3</w:t>
            </w:r>
          </w:p>
        </w:tc>
        <w:tc>
          <w:tcPr>
            <w:tcW w:w="992" w:type="dxa"/>
          </w:tcPr>
          <w:p w14:paraId="319B909A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37400,2</w:t>
            </w:r>
          </w:p>
        </w:tc>
        <w:tc>
          <w:tcPr>
            <w:tcW w:w="851" w:type="dxa"/>
          </w:tcPr>
          <w:p w14:paraId="38072762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-10,2</w:t>
            </w:r>
          </w:p>
        </w:tc>
        <w:tc>
          <w:tcPr>
            <w:tcW w:w="992" w:type="dxa"/>
          </w:tcPr>
          <w:p w14:paraId="057EA05D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35664,2</w:t>
            </w:r>
          </w:p>
        </w:tc>
        <w:tc>
          <w:tcPr>
            <w:tcW w:w="851" w:type="dxa"/>
          </w:tcPr>
          <w:p w14:paraId="65DAC761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-14,4</w:t>
            </w:r>
          </w:p>
        </w:tc>
        <w:tc>
          <w:tcPr>
            <w:tcW w:w="993" w:type="dxa"/>
          </w:tcPr>
          <w:p w14:paraId="151FCBE7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35672,7</w:t>
            </w:r>
          </w:p>
        </w:tc>
        <w:tc>
          <w:tcPr>
            <w:tcW w:w="849" w:type="dxa"/>
          </w:tcPr>
          <w:p w14:paraId="7FDE1376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-14,4</w:t>
            </w:r>
          </w:p>
        </w:tc>
      </w:tr>
      <w:tr w:rsidR="00573119" w:rsidRPr="0060024E" w14:paraId="3C567382" w14:textId="77777777" w:rsidTr="00177971">
        <w:tc>
          <w:tcPr>
            <w:tcW w:w="1526" w:type="dxa"/>
          </w:tcPr>
          <w:p w14:paraId="0AEBF2C5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18CD2DC2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36107,9</w:t>
            </w:r>
          </w:p>
        </w:tc>
        <w:tc>
          <w:tcPr>
            <w:tcW w:w="1134" w:type="dxa"/>
          </w:tcPr>
          <w:p w14:paraId="12613C2D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39510,5</w:t>
            </w:r>
          </w:p>
        </w:tc>
        <w:tc>
          <w:tcPr>
            <w:tcW w:w="992" w:type="dxa"/>
          </w:tcPr>
          <w:p w14:paraId="374E55E0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36975,6</w:t>
            </w:r>
          </w:p>
        </w:tc>
        <w:tc>
          <w:tcPr>
            <w:tcW w:w="851" w:type="dxa"/>
          </w:tcPr>
          <w:p w14:paraId="53414FCF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-6,4</w:t>
            </w:r>
          </w:p>
        </w:tc>
        <w:tc>
          <w:tcPr>
            <w:tcW w:w="992" w:type="dxa"/>
          </w:tcPr>
          <w:p w14:paraId="0B9FA573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35231,9</w:t>
            </w:r>
          </w:p>
        </w:tc>
        <w:tc>
          <w:tcPr>
            <w:tcW w:w="851" w:type="dxa"/>
          </w:tcPr>
          <w:p w14:paraId="069AD9D0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993" w:type="dxa"/>
          </w:tcPr>
          <w:p w14:paraId="7DA2BA67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35231,9</w:t>
            </w:r>
          </w:p>
        </w:tc>
        <w:tc>
          <w:tcPr>
            <w:tcW w:w="849" w:type="dxa"/>
          </w:tcPr>
          <w:p w14:paraId="66D60A4F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</w:tr>
      <w:tr w:rsidR="00573119" w:rsidRPr="0060024E" w14:paraId="14951E4B" w14:textId="77777777" w:rsidTr="00177971">
        <w:tc>
          <w:tcPr>
            <w:tcW w:w="1526" w:type="dxa"/>
          </w:tcPr>
          <w:p w14:paraId="5B9A10E6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40873D1E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  <w:tc>
          <w:tcPr>
            <w:tcW w:w="1134" w:type="dxa"/>
          </w:tcPr>
          <w:p w14:paraId="1F408184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2149,8</w:t>
            </w:r>
          </w:p>
        </w:tc>
        <w:tc>
          <w:tcPr>
            <w:tcW w:w="992" w:type="dxa"/>
          </w:tcPr>
          <w:p w14:paraId="08B561B9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851" w:type="dxa"/>
          </w:tcPr>
          <w:p w14:paraId="3172B599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-80,2</w:t>
            </w:r>
          </w:p>
        </w:tc>
        <w:tc>
          <w:tcPr>
            <w:tcW w:w="992" w:type="dxa"/>
          </w:tcPr>
          <w:p w14:paraId="18AD7BB0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  <w:tc>
          <w:tcPr>
            <w:tcW w:w="851" w:type="dxa"/>
          </w:tcPr>
          <w:p w14:paraId="526EBEE4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-80,2</w:t>
            </w:r>
          </w:p>
        </w:tc>
        <w:tc>
          <w:tcPr>
            <w:tcW w:w="993" w:type="dxa"/>
          </w:tcPr>
          <w:p w14:paraId="7D9E1441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849" w:type="dxa"/>
          </w:tcPr>
          <w:p w14:paraId="347C033E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-79,5</w:t>
            </w:r>
          </w:p>
        </w:tc>
      </w:tr>
      <w:tr w:rsidR="00573119" w:rsidRPr="0060024E" w14:paraId="45970499" w14:textId="77777777" w:rsidTr="00177971">
        <w:tc>
          <w:tcPr>
            <w:tcW w:w="1526" w:type="dxa"/>
          </w:tcPr>
          <w:p w14:paraId="37B7E2A3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247E5451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31779,1</w:t>
            </w:r>
          </w:p>
        </w:tc>
        <w:tc>
          <w:tcPr>
            <w:tcW w:w="1134" w:type="dxa"/>
          </w:tcPr>
          <w:p w14:paraId="1D757DBF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71131,9</w:t>
            </w:r>
          </w:p>
        </w:tc>
        <w:tc>
          <w:tcPr>
            <w:tcW w:w="992" w:type="dxa"/>
          </w:tcPr>
          <w:p w14:paraId="3F65C574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37400,2</w:t>
            </w:r>
          </w:p>
        </w:tc>
        <w:tc>
          <w:tcPr>
            <w:tcW w:w="851" w:type="dxa"/>
          </w:tcPr>
          <w:p w14:paraId="3E54CE67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-47,4</w:t>
            </w:r>
          </w:p>
        </w:tc>
        <w:tc>
          <w:tcPr>
            <w:tcW w:w="992" w:type="dxa"/>
          </w:tcPr>
          <w:p w14:paraId="567F2866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35664,2</w:t>
            </w:r>
          </w:p>
        </w:tc>
        <w:tc>
          <w:tcPr>
            <w:tcW w:w="851" w:type="dxa"/>
          </w:tcPr>
          <w:p w14:paraId="673DA8DE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-49,9</w:t>
            </w:r>
          </w:p>
        </w:tc>
        <w:tc>
          <w:tcPr>
            <w:tcW w:w="993" w:type="dxa"/>
          </w:tcPr>
          <w:p w14:paraId="4384485B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35672,7</w:t>
            </w:r>
          </w:p>
        </w:tc>
        <w:tc>
          <w:tcPr>
            <w:tcW w:w="849" w:type="dxa"/>
          </w:tcPr>
          <w:p w14:paraId="44D8A0A0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-49,8</w:t>
            </w:r>
          </w:p>
        </w:tc>
      </w:tr>
      <w:tr w:rsidR="00573119" w:rsidRPr="0060024E" w14:paraId="0CE2B99B" w14:textId="77777777" w:rsidTr="00177971">
        <w:tc>
          <w:tcPr>
            <w:tcW w:w="1526" w:type="dxa"/>
          </w:tcPr>
          <w:p w14:paraId="4D983FB1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64D04888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-29471,6</w:t>
            </w:r>
          </w:p>
        </w:tc>
        <w:tc>
          <w:tcPr>
            <w:tcW w:w="1134" w:type="dxa"/>
          </w:tcPr>
          <w:p w14:paraId="257B8471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94A045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D539E6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1B2DA7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6B35EAC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43C1D3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14:paraId="446FB795" w14:textId="77777777" w:rsidR="00573119" w:rsidRPr="0060024E" w:rsidRDefault="00573119" w:rsidP="00177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7270D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2021 г. превышают ожидаемые доходы бюджета 2021 г. за счет остатка средств на счете по состоянию на 01.01.2021 г. в сумме 29471,6 тыс. руб.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54A22352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024E">
        <w:rPr>
          <w:rFonts w:ascii="Times New Roman" w:hAnsi="Times New Roman" w:cs="Times New Roman"/>
          <w:sz w:val="28"/>
          <w:szCs w:val="28"/>
        </w:rPr>
        <w:t>Проведенным анализом основных показателей проекта решения о бюджете на 2021-2023 гг. бюджет прогнозируется сбалансированным.</w:t>
      </w:r>
    </w:p>
    <w:p w14:paraId="6B31D58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доходов в 2022 г. планируется ниже</w:t>
      </w:r>
      <w:r w:rsidRPr="0060024E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 xml:space="preserve">емого поступления доходов в 2021 г. на 10,2 %,  в 2023 г. – ниже на 14,4 </w:t>
      </w:r>
      <w:r w:rsidRPr="0060024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2024 г. – ниже на 14,4 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71D9ACF4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на 2022 г. планируются с уменьшением на 47,4% от ожидаемого исполнения 2021 г.,  в 2023 г. – ниже на 49,9%, в 2024 г. – ниж</w:t>
      </w:r>
      <w:r w:rsidRPr="0060024E">
        <w:rPr>
          <w:rFonts w:ascii="Times New Roman" w:hAnsi="Times New Roman" w:cs="Times New Roman"/>
          <w:sz w:val="28"/>
          <w:szCs w:val="28"/>
        </w:rPr>
        <w:t xml:space="preserve">е  на  </w:t>
      </w:r>
      <w:r>
        <w:rPr>
          <w:rFonts w:ascii="Times New Roman" w:hAnsi="Times New Roman" w:cs="Times New Roman"/>
          <w:sz w:val="28"/>
          <w:szCs w:val="28"/>
        </w:rPr>
        <w:t>49,8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46CCF1DE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Основные па</w:t>
      </w:r>
      <w:r>
        <w:rPr>
          <w:rFonts w:ascii="Times New Roman" w:hAnsi="Times New Roman" w:cs="Times New Roman"/>
          <w:sz w:val="28"/>
          <w:szCs w:val="28"/>
        </w:rPr>
        <w:t>раметры проекта бюджета на  2022 г. и плановый период 2023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3F67BAC6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523"/>
        <w:gridCol w:w="1393"/>
        <w:gridCol w:w="1363"/>
      </w:tblGrid>
      <w:tr w:rsidR="00573119" w:rsidRPr="0060024E" w14:paraId="2FB8D4A4" w14:textId="77777777" w:rsidTr="00177971">
        <w:tc>
          <w:tcPr>
            <w:tcW w:w="5211" w:type="dxa"/>
          </w:tcPr>
          <w:p w14:paraId="097511B4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6B34DCB6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66042667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48423A06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60024E" w14:paraId="30133583" w14:textId="77777777" w:rsidTr="00177971">
        <w:tc>
          <w:tcPr>
            <w:tcW w:w="5211" w:type="dxa"/>
          </w:tcPr>
          <w:p w14:paraId="60C276F6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1F5A9DFA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37400,2</w:t>
            </w:r>
          </w:p>
        </w:tc>
        <w:tc>
          <w:tcPr>
            <w:tcW w:w="1417" w:type="dxa"/>
          </w:tcPr>
          <w:p w14:paraId="726B34CB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35664,2</w:t>
            </w:r>
          </w:p>
        </w:tc>
        <w:tc>
          <w:tcPr>
            <w:tcW w:w="1383" w:type="dxa"/>
          </w:tcPr>
          <w:p w14:paraId="15D539B3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35672,7</w:t>
            </w:r>
          </w:p>
        </w:tc>
      </w:tr>
      <w:tr w:rsidR="00573119" w:rsidRPr="0060024E" w14:paraId="7FDC48CD" w14:textId="77777777" w:rsidTr="00177971">
        <w:tc>
          <w:tcPr>
            <w:tcW w:w="5211" w:type="dxa"/>
          </w:tcPr>
          <w:p w14:paraId="6BF89FE1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3C1A6AE8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424,6</w:t>
            </w:r>
          </w:p>
        </w:tc>
        <w:tc>
          <w:tcPr>
            <w:tcW w:w="1417" w:type="dxa"/>
          </w:tcPr>
          <w:p w14:paraId="5C841CF9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432,3</w:t>
            </w:r>
          </w:p>
        </w:tc>
        <w:tc>
          <w:tcPr>
            <w:tcW w:w="1383" w:type="dxa"/>
          </w:tcPr>
          <w:p w14:paraId="53585C5D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</w:tr>
      <w:tr w:rsidR="00573119" w:rsidRPr="0060024E" w14:paraId="7336A295" w14:textId="77777777" w:rsidTr="00177971">
        <w:tc>
          <w:tcPr>
            <w:tcW w:w="5211" w:type="dxa"/>
          </w:tcPr>
          <w:p w14:paraId="40E1EBB1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361BABA9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37400,2</w:t>
            </w:r>
          </w:p>
        </w:tc>
        <w:tc>
          <w:tcPr>
            <w:tcW w:w="1417" w:type="dxa"/>
          </w:tcPr>
          <w:p w14:paraId="5E953B60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36567,6</w:t>
            </w:r>
          </w:p>
        </w:tc>
        <w:tc>
          <w:tcPr>
            <w:tcW w:w="1383" w:type="dxa"/>
          </w:tcPr>
          <w:p w14:paraId="1E13A892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37527,0</w:t>
            </w:r>
          </w:p>
        </w:tc>
      </w:tr>
      <w:tr w:rsidR="00573119" w:rsidRPr="0060024E" w14:paraId="733B46E8" w14:textId="77777777" w:rsidTr="00177971">
        <w:tc>
          <w:tcPr>
            <w:tcW w:w="5211" w:type="dxa"/>
          </w:tcPr>
          <w:p w14:paraId="12081B27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5C0665BB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C79AA78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903,4</w:t>
            </w:r>
          </w:p>
        </w:tc>
        <w:tc>
          <w:tcPr>
            <w:tcW w:w="1383" w:type="dxa"/>
          </w:tcPr>
          <w:p w14:paraId="628DC13E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1854,3</w:t>
            </w:r>
          </w:p>
        </w:tc>
      </w:tr>
      <w:tr w:rsidR="00573119" w:rsidRPr="0060024E" w14:paraId="06FD1B2F" w14:textId="77777777" w:rsidTr="00177971">
        <w:tc>
          <w:tcPr>
            <w:tcW w:w="5211" w:type="dxa"/>
          </w:tcPr>
          <w:p w14:paraId="441C14E3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условно утверждаемых расходов (предел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2,5% от всех расходов  в 2023г., не менее 5% расходов в 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045A23CE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1C596D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079F57EF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73119" w:rsidRPr="0060024E" w14:paraId="7E0C1B6F" w14:textId="77777777" w:rsidTr="00177971">
        <w:tc>
          <w:tcPr>
            <w:tcW w:w="5211" w:type="dxa"/>
          </w:tcPr>
          <w:p w14:paraId="370885C2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5D003958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CA4C4F3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08249245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119" w:rsidRPr="0060024E" w14:paraId="3A73B97D" w14:textId="77777777" w:rsidTr="00177971">
        <w:tc>
          <w:tcPr>
            <w:tcW w:w="5211" w:type="dxa"/>
          </w:tcPr>
          <w:p w14:paraId="31855E45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647E5B19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14:paraId="5E79CCB6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</w:tcPr>
          <w:p w14:paraId="01AF3AE9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73119" w:rsidRPr="0060024E" w14:paraId="52519F42" w14:textId="77777777" w:rsidTr="00177971">
        <w:tc>
          <w:tcPr>
            <w:tcW w:w="5211" w:type="dxa"/>
          </w:tcPr>
          <w:p w14:paraId="049FB6C6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7E33838C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417" w:type="dxa"/>
          </w:tcPr>
          <w:p w14:paraId="194A85DA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383" w:type="dxa"/>
          </w:tcPr>
          <w:p w14:paraId="5AFDB690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573119" w:rsidRPr="0060024E" w14:paraId="3D25FE41" w14:textId="77777777" w:rsidTr="00177971">
        <w:tc>
          <w:tcPr>
            <w:tcW w:w="5211" w:type="dxa"/>
          </w:tcPr>
          <w:p w14:paraId="205784DD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5890DC9D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417" w:type="dxa"/>
          </w:tcPr>
          <w:p w14:paraId="486C5411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383" w:type="dxa"/>
          </w:tcPr>
          <w:p w14:paraId="7EE1F2A1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573119" w:rsidRPr="0060024E" w14:paraId="330D4BC5" w14:textId="77777777" w:rsidTr="00177971">
        <w:tc>
          <w:tcPr>
            <w:tcW w:w="5211" w:type="dxa"/>
          </w:tcPr>
          <w:p w14:paraId="7597CF83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</w:tcPr>
          <w:p w14:paraId="5C00D4DE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35445,9</w:t>
            </w:r>
          </w:p>
        </w:tc>
        <w:tc>
          <w:tcPr>
            <w:tcW w:w="1417" w:type="dxa"/>
          </w:tcPr>
          <w:p w14:paraId="26F3214A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33709,9</w:t>
            </w:r>
          </w:p>
        </w:tc>
        <w:tc>
          <w:tcPr>
            <w:tcW w:w="1383" w:type="dxa"/>
          </w:tcPr>
          <w:p w14:paraId="5850E926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33718,4</w:t>
            </w:r>
          </w:p>
        </w:tc>
      </w:tr>
      <w:tr w:rsidR="00573119" w:rsidRPr="0060024E" w14:paraId="260BC5E4" w14:textId="77777777" w:rsidTr="00177971">
        <w:tc>
          <w:tcPr>
            <w:tcW w:w="5211" w:type="dxa"/>
          </w:tcPr>
          <w:p w14:paraId="20208CCD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1BC64BD9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94,8%</w:t>
            </w:r>
          </w:p>
        </w:tc>
        <w:tc>
          <w:tcPr>
            <w:tcW w:w="1417" w:type="dxa"/>
          </w:tcPr>
          <w:p w14:paraId="2158803A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94,5%</w:t>
            </w:r>
          </w:p>
        </w:tc>
        <w:tc>
          <w:tcPr>
            <w:tcW w:w="1383" w:type="dxa"/>
          </w:tcPr>
          <w:p w14:paraId="5B3BF3FB" w14:textId="77777777" w:rsidR="00573119" w:rsidRPr="0060024E" w:rsidRDefault="00573119" w:rsidP="0017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2CB39046" w14:textId="77777777" w:rsidR="00573119" w:rsidRPr="0060024E" w:rsidRDefault="00573119" w:rsidP="0057311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29C1A" w14:textId="77777777" w:rsidR="00573119" w:rsidRPr="0060024E" w:rsidRDefault="00573119" w:rsidP="00573119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60024E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60024E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021B8703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024E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Преображенского муниципального образования - нет.</w:t>
      </w:r>
    </w:p>
    <w:p w14:paraId="7517316A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Социальная инфраструктура Преображенского МО представлена  учреждениями образования, здравоохранения, культуры.</w:t>
      </w:r>
    </w:p>
    <w:p w14:paraId="15CF999D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024E">
        <w:rPr>
          <w:rFonts w:ascii="Times New Roman" w:hAnsi="Times New Roman" w:cs="Times New Roman"/>
          <w:sz w:val="28"/>
          <w:szCs w:val="28"/>
        </w:rPr>
        <w:t>оммунальная сфера занимает одно из важнейших мест в с</w:t>
      </w:r>
      <w:r>
        <w:rPr>
          <w:rFonts w:ascii="Times New Roman" w:hAnsi="Times New Roman" w:cs="Times New Roman"/>
          <w:sz w:val="28"/>
          <w:szCs w:val="28"/>
        </w:rPr>
        <w:t xml:space="preserve">оциальной инфраструктуре, поэтому значительная часть бюджета планируется на  </w:t>
      </w:r>
      <w:r w:rsidRPr="0060024E">
        <w:rPr>
          <w:rFonts w:ascii="Times New Roman" w:hAnsi="Times New Roman" w:cs="Times New Roman"/>
          <w:sz w:val="28"/>
          <w:szCs w:val="28"/>
        </w:rPr>
        <w:t xml:space="preserve">содержание водозаборных скважин,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электроэнергией, </w:t>
      </w:r>
      <w:r w:rsidRPr="0060024E">
        <w:rPr>
          <w:rFonts w:ascii="Times New Roman" w:hAnsi="Times New Roman" w:cs="Times New Roman"/>
          <w:sz w:val="28"/>
          <w:szCs w:val="28"/>
        </w:rPr>
        <w:t>приобретение ГСМ.</w:t>
      </w:r>
    </w:p>
    <w:p w14:paraId="5844C804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– 2024</w:t>
      </w:r>
      <w:r w:rsidRPr="0060024E">
        <w:rPr>
          <w:rFonts w:ascii="Times New Roman" w:hAnsi="Times New Roman" w:cs="Times New Roman"/>
          <w:bCs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автомобильных дорог и благоустройства территории. Средства бюджета поселения планируется направить на содержание и ремонт автомобильных дорог,  санитарную очистку и уборку территории, вывоз мусора, содержание свалок и прочие мероприятия по благоустройству. </w:t>
      </w:r>
    </w:p>
    <w:p w14:paraId="61BA3331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4E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бюджета и в перспективе будет сохранено приоритетное финансирование расходов на мероприятия по ликвидации чрезвычайных ситуаций. </w:t>
      </w:r>
    </w:p>
    <w:p w14:paraId="3F4AD4AA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структуру расходов запланированы средства на реализацию программы по работе с молодежью.</w:t>
      </w:r>
    </w:p>
    <w:p w14:paraId="34CD4CE2" w14:textId="77777777" w:rsidR="00573119" w:rsidRPr="0060024E" w:rsidRDefault="00573119" w:rsidP="005731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4CBF" w14:textId="77777777" w:rsidR="00573119" w:rsidRPr="0060024E" w:rsidRDefault="00573119" w:rsidP="00573119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Доходы бюджета.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8C22A4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Доходная  часть проекта спрогнозирована    на  основе  оценки ожидаемого поступления налоговых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>бюджет Преображенского МО в 2021 году</w:t>
      </w:r>
      <w:r w:rsidRPr="0060024E">
        <w:rPr>
          <w:rFonts w:ascii="Times New Roman" w:hAnsi="Times New Roman" w:cs="Times New Roman"/>
          <w:sz w:val="28"/>
          <w:szCs w:val="28"/>
        </w:rPr>
        <w:t>.</w:t>
      </w:r>
    </w:p>
    <w:p w14:paraId="5219AC98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Доходы бюд</w:t>
      </w:r>
      <w:r>
        <w:rPr>
          <w:rFonts w:ascii="Times New Roman" w:hAnsi="Times New Roman" w:cs="Times New Roman"/>
          <w:sz w:val="28"/>
          <w:szCs w:val="28"/>
        </w:rPr>
        <w:t>жета Преображенского МО  на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37400,2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 в том числе:</w:t>
      </w:r>
    </w:p>
    <w:p w14:paraId="3DFF13D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36975,6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98,9 % от общей суммы доходов;</w:t>
      </w:r>
    </w:p>
    <w:p w14:paraId="7DA90A06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ab/>
        <w:t>- 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в сумме 424,6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1,1 % от общей суммы доходов.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58F2901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объеме  35664,2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6C8EFC1A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35231,9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 или 98,8 % от общей суммы доходов;</w:t>
      </w:r>
    </w:p>
    <w:p w14:paraId="446A564D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в сумме 432,3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1,2 % от общей суммы доходов.</w:t>
      </w:r>
    </w:p>
    <w:p w14:paraId="3E7D8E55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35672,7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71CA1BDB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35231,9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98,8 % от общего объема доходов;</w:t>
      </w:r>
    </w:p>
    <w:p w14:paraId="719B9D9C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в сумме 440,8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1,2 % от общего объема доходов.</w:t>
      </w:r>
    </w:p>
    <w:p w14:paraId="79FA7004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17A83D85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6002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ственные доходы бюджета на 2022 г. сформированы следующим образом</w:t>
      </w:r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2C4CD8BB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30162,3 тыс. руб. или 81,6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1B23475E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</w:t>
      </w:r>
      <w:r>
        <w:rPr>
          <w:rFonts w:ascii="Times New Roman" w:hAnsi="Times New Roman" w:cs="Times New Roman"/>
          <w:sz w:val="28"/>
          <w:szCs w:val="28"/>
        </w:rPr>
        <w:t>еналоговые доходы в сумме 6813,3 тыс. руб. или 18,4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337594ED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устанавливает, что доходы бюджета будут формироваться за счет:</w:t>
      </w:r>
    </w:p>
    <w:p w14:paraId="40DF0F4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</w:t>
      </w:r>
      <w:r>
        <w:rPr>
          <w:rFonts w:ascii="Times New Roman" w:hAnsi="Times New Roman" w:cs="Times New Roman"/>
          <w:sz w:val="28"/>
          <w:szCs w:val="28"/>
        </w:rPr>
        <w:t>ре 2 %, который   составит 29000,0 тыс. руб. или 78,4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485A0610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</w:t>
      </w:r>
      <w:r>
        <w:rPr>
          <w:rFonts w:ascii="Times New Roman" w:hAnsi="Times New Roman" w:cs="Times New Roman"/>
          <w:sz w:val="28"/>
          <w:szCs w:val="28"/>
        </w:rPr>
        <w:t>ере 100 %, который составит 10,0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 менее 0,1% от собственных доходов;</w:t>
      </w:r>
    </w:p>
    <w:p w14:paraId="40A7638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земельного налога в размере 10</w:t>
      </w:r>
      <w:r>
        <w:rPr>
          <w:rFonts w:ascii="Times New Roman" w:hAnsi="Times New Roman" w:cs="Times New Roman"/>
          <w:sz w:val="28"/>
          <w:szCs w:val="28"/>
        </w:rPr>
        <w:t>0%, который составит 62,8 тыс. руб. или 0,2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70A262CC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1089,5 тыс. руб. или 2,9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20B518C2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доходов от использования  имущества, находящегося в муниципальной собств</w:t>
      </w:r>
      <w:r>
        <w:rPr>
          <w:rFonts w:ascii="Times New Roman" w:hAnsi="Times New Roman" w:cs="Times New Roman"/>
          <w:sz w:val="28"/>
          <w:szCs w:val="28"/>
        </w:rPr>
        <w:t>енности, которые составят 1813,3 тыс. руб. или 4,9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5E838CA3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прочих неналоговых </w:t>
      </w:r>
      <w:r>
        <w:rPr>
          <w:rFonts w:ascii="Times New Roman" w:hAnsi="Times New Roman" w:cs="Times New Roman"/>
          <w:sz w:val="28"/>
          <w:szCs w:val="28"/>
        </w:rPr>
        <w:t>доходов, которые составят 5000,0 тыс. руб. или 13,5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77B731F6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источником налоговых доходов является налог на доходы физических лиц, в проекте бюджета на 2022 г.  наблюдается снижение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прогнозных показателей по сравнению с ожидаемым исполнением доходов в 2021 г. на  2,5%.</w:t>
      </w:r>
    </w:p>
    <w:p w14:paraId="4A04A806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Безвозмездные поступления  составляют:</w:t>
      </w:r>
    </w:p>
    <w:p w14:paraId="2FAEB92F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прочие субсидии на реализацию мероприятий перечня проектов народных инициатив 200,0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47,1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5D031318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субвенции бюджетам поселений на осуществление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 223,9 тыс. руб. или 52</w:t>
      </w:r>
      <w:r w:rsidRPr="0060024E">
        <w:rPr>
          <w:rFonts w:ascii="Times New Roman" w:hAnsi="Times New Roman" w:cs="Times New Roman"/>
          <w:sz w:val="28"/>
          <w:szCs w:val="28"/>
        </w:rPr>
        <w:t>,7%;</w:t>
      </w:r>
    </w:p>
    <w:p w14:paraId="5A006372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 субвенция на выполнение госполномочий 0,7 тыс. руб. или  0,2%.</w:t>
      </w:r>
    </w:p>
    <w:p w14:paraId="5BF4038C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2023-2024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B390AB8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165D0E2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5"/>
        <w:gridCol w:w="2454"/>
        <w:gridCol w:w="2555"/>
      </w:tblGrid>
      <w:tr w:rsidR="00573119" w:rsidRPr="0060024E" w14:paraId="3A2FD110" w14:textId="77777777" w:rsidTr="00177971">
        <w:tc>
          <w:tcPr>
            <w:tcW w:w="4301" w:type="dxa"/>
          </w:tcPr>
          <w:p w14:paraId="0AF5022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2" w:type="dxa"/>
          </w:tcPr>
          <w:p w14:paraId="7460620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7" w:type="dxa"/>
          </w:tcPr>
          <w:p w14:paraId="309E0B9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60024E" w14:paraId="2AE23745" w14:textId="77777777" w:rsidTr="00177971">
        <w:tc>
          <w:tcPr>
            <w:tcW w:w="4301" w:type="dxa"/>
          </w:tcPr>
          <w:p w14:paraId="57741C8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12" w:type="dxa"/>
          </w:tcPr>
          <w:p w14:paraId="1C77D02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2617" w:type="dxa"/>
          </w:tcPr>
          <w:p w14:paraId="3B78F88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28916,4</w:t>
            </w:r>
          </w:p>
        </w:tc>
      </w:tr>
      <w:tr w:rsidR="00573119" w:rsidRPr="0060024E" w14:paraId="689525A3" w14:textId="77777777" w:rsidTr="00177971">
        <w:tc>
          <w:tcPr>
            <w:tcW w:w="4301" w:type="dxa"/>
          </w:tcPr>
          <w:p w14:paraId="436F13B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1753BEB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  <w:tc>
          <w:tcPr>
            <w:tcW w:w="2617" w:type="dxa"/>
          </w:tcPr>
          <w:p w14:paraId="02C8B35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82,1%</w:t>
            </w:r>
          </w:p>
        </w:tc>
      </w:tr>
      <w:tr w:rsidR="00573119" w:rsidRPr="0060024E" w14:paraId="56452DB5" w14:textId="77777777" w:rsidTr="00177971">
        <w:tc>
          <w:tcPr>
            <w:tcW w:w="4301" w:type="dxa"/>
          </w:tcPr>
          <w:p w14:paraId="3CD1C2E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512" w:type="dxa"/>
          </w:tcPr>
          <w:p w14:paraId="562FA70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17" w:type="dxa"/>
          </w:tcPr>
          <w:p w14:paraId="7D26D84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73119" w:rsidRPr="0060024E" w14:paraId="71B3F9D2" w14:textId="77777777" w:rsidTr="00177971">
        <w:tc>
          <w:tcPr>
            <w:tcW w:w="4301" w:type="dxa"/>
          </w:tcPr>
          <w:p w14:paraId="36F75EE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4AFFCDA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0,03%</w:t>
            </w:r>
          </w:p>
        </w:tc>
        <w:tc>
          <w:tcPr>
            <w:tcW w:w="2617" w:type="dxa"/>
          </w:tcPr>
          <w:p w14:paraId="52827449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0,03%</w:t>
            </w:r>
          </w:p>
        </w:tc>
      </w:tr>
      <w:tr w:rsidR="00573119" w:rsidRPr="0060024E" w14:paraId="57080D4E" w14:textId="77777777" w:rsidTr="00177971">
        <w:tc>
          <w:tcPr>
            <w:tcW w:w="4301" w:type="dxa"/>
          </w:tcPr>
          <w:p w14:paraId="2083DD4F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12" w:type="dxa"/>
          </w:tcPr>
          <w:p w14:paraId="7DCDE87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2617" w:type="dxa"/>
          </w:tcPr>
          <w:p w14:paraId="5F5B924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573119" w:rsidRPr="0060024E" w14:paraId="5B2BF21D" w14:textId="77777777" w:rsidTr="00177971">
        <w:tc>
          <w:tcPr>
            <w:tcW w:w="4301" w:type="dxa"/>
          </w:tcPr>
          <w:p w14:paraId="6AF33CC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1070920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  <w:tc>
          <w:tcPr>
            <w:tcW w:w="2617" w:type="dxa"/>
          </w:tcPr>
          <w:p w14:paraId="499E5B9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573119" w:rsidRPr="0060024E" w14:paraId="59516B8A" w14:textId="77777777" w:rsidTr="00177971">
        <w:tc>
          <w:tcPr>
            <w:tcW w:w="4301" w:type="dxa"/>
          </w:tcPr>
          <w:p w14:paraId="3FF428F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512" w:type="dxa"/>
          </w:tcPr>
          <w:p w14:paraId="14D44AD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2617" w:type="dxa"/>
          </w:tcPr>
          <w:p w14:paraId="2F4731E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</w:tr>
      <w:tr w:rsidR="00573119" w:rsidRPr="0060024E" w14:paraId="40019C5D" w14:textId="77777777" w:rsidTr="00177971">
        <w:tc>
          <w:tcPr>
            <w:tcW w:w="4301" w:type="dxa"/>
          </w:tcPr>
          <w:p w14:paraId="23976F1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038CA22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  <w:tc>
          <w:tcPr>
            <w:tcW w:w="2617" w:type="dxa"/>
          </w:tcPr>
          <w:p w14:paraId="4535E79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573119" w:rsidRPr="0060024E" w14:paraId="063F6A88" w14:textId="77777777" w:rsidTr="00177971">
        <w:tc>
          <w:tcPr>
            <w:tcW w:w="4301" w:type="dxa"/>
          </w:tcPr>
          <w:p w14:paraId="18D86AD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12" w:type="dxa"/>
          </w:tcPr>
          <w:p w14:paraId="41875F6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17" w:type="dxa"/>
          </w:tcPr>
          <w:p w14:paraId="0164773F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73119" w:rsidRPr="0060024E" w14:paraId="7F81EC29" w14:textId="77777777" w:rsidTr="00177971">
        <w:tc>
          <w:tcPr>
            <w:tcW w:w="4301" w:type="dxa"/>
          </w:tcPr>
          <w:p w14:paraId="49E6913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2D5CC31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2617" w:type="dxa"/>
          </w:tcPr>
          <w:p w14:paraId="5AB57CCF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</w:tbl>
    <w:p w14:paraId="364DCE5E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</w:rPr>
        <w:tab/>
      </w:r>
      <w:r w:rsidRPr="0060024E">
        <w:rPr>
          <w:rFonts w:ascii="Times New Roman" w:hAnsi="Times New Roman" w:cs="Times New Roman"/>
          <w:sz w:val="28"/>
          <w:szCs w:val="28"/>
        </w:rPr>
        <w:t>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 за 2023-2024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составляют:</w:t>
      </w:r>
    </w:p>
    <w:p w14:paraId="61F2AE2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прочие субсидии на реализацию мероприятий перечня пр</w:t>
      </w:r>
      <w:r>
        <w:rPr>
          <w:rFonts w:ascii="Times New Roman" w:hAnsi="Times New Roman" w:cs="Times New Roman"/>
          <w:sz w:val="28"/>
          <w:szCs w:val="28"/>
        </w:rPr>
        <w:t>оектов народных инициатив в 2023 г. -200,0 тыс. руб. или 46,2</w:t>
      </w:r>
      <w:r w:rsidRPr="0060024E">
        <w:rPr>
          <w:rFonts w:ascii="Times New Roman" w:hAnsi="Times New Roman" w:cs="Times New Roman"/>
          <w:sz w:val="28"/>
          <w:szCs w:val="28"/>
        </w:rPr>
        <w:t>% от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поступлений, в 2024 г. – 200,0 тыс. руб. или 45,3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361035B5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  субвенция бюджетам поселений на осуществление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в 2023 г. – 231,6 тыс. руб. или 53,6</w:t>
      </w:r>
      <w:r w:rsidRPr="0060024E">
        <w:rPr>
          <w:rFonts w:ascii="Times New Roman" w:hAnsi="Times New Roman" w:cs="Times New Roman"/>
          <w:sz w:val="28"/>
          <w:szCs w:val="28"/>
        </w:rPr>
        <w:t>% от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поступлений, в 2024 г. – 240,1 тыс. руб. или 54,5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26E9404A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ab/>
        <w:t>- субвенция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госполномочий в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0,7 тыс. руб. или 0,2% и в 2024</w:t>
      </w:r>
      <w:r w:rsidRPr="0060024E">
        <w:rPr>
          <w:rFonts w:ascii="Times New Roman" w:hAnsi="Times New Roman" w:cs="Times New Roman"/>
          <w:sz w:val="28"/>
          <w:szCs w:val="28"/>
        </w:rPr>
        <w:t>г. – 0,7 тыс. руб. или 0,2%.</w:t>
      </w:r>
    </w:p>
    <w:p w14:paraId="5D54210F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35E8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3471EFFB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. </w:t>
      </w:r>
      <w:r w:rsidRPr="0060024E">
        <w:rPr>
          <w:rFonts w:ascii="Times New Roman" w:hAnsi="Times New Roman" w:cs="Times New Roman"/>
          <w:sz w:val="28"/>
          <w:szCs w:val="28"/>
        </w:rPr>
        <w:tab/>
        <w:t>Расходы 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2022 г. сформированы в объеме 37400,2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руб., на плановы</w:t>
      </w:r>
      <w:r>
        <w:rPr>
          <w:rFonts w:ascii="Times New Roman" w:hAnsi="Times New Roman" w:cs="Times New Roman"/>
          <w:sz w:val="28"/>
          <w:szCs w:val="28"/>
        </w:rPr>
        <w:t>й период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в объеме 3</w:t>
      </w:r>
      <w:r>
        <w:rPr>
          <w:rFonts w:ascii="Times New Roman" w:hAnsi="Times New Roman" w:cs="Times New Roman"/>
          <w:sz w:val="28"/>
          <w:szCs w:val="28"/>
        </w:rPr>
        <w:t>5664,2 тыс. руб., на 2024 г. – 35672,7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2103CD7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3FAB09E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13564CD5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и плановый период 2</w:t>
      </w:r>
      <w:r>
        <w:rPr>
          <w:rFonts w:ascii="Times New Roman" w:hAnsi="Times New Roman" w:cs="Times New Roman"/>
          <w:sz w:val="28"/>
          <w:szCs w:val="28"/>
        </w:rPr>
        <w:t>023-2024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приведено в таблице: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573119" w:rsidRPr="0060024E" w14:paraId="4242B5FC" w14:textId="77777777" w:rsidTr="00177971">
        <w:tc>
          <w:tcPr>
            <w:tcW w:w="2943" w:type="dxa"/>
          </w:tcPr>
          <w:p w14:paraId="70CE3A07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329516A7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2021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1C92E51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4A6BE78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289DA15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3119" w:rsidRPr="0060024E" w14:paraId="0C9673FE" w14:textId="77777777" w:rsidTr="00177971">
        <w:tc>
          <w:tcPr>
            <w:tcW w:w="2943" w:type="dxa"/>
          </w:tcPr>
          <w:p w14:paraId="144C4D4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4E3E6B1F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71131,9</w:t>
            </w:r>
          </w:p>
        </w:tc>
        <w:tc>
          <w:tcPr>
            <w:tcW w:w="1560" w:type="dxa"/>
          </w:tcPr>
          <w:p w14:paraId="4BA0708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37400,2</w:t>
            </w:r>
          </w:p>
        </w:tc>
        <w:tc>
          <w:tcPr>
            <w:tcW w:w="1417" w:type="dxa"/>
          </w:tcPr>
          <w:p w14:paraId="6509FD4D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35664,2</w:t>
            </w:r>
          </w:p>
        </w:tc>
        <w:tc>
          <w:tcPr>
            <w:tcW w:w="1559" w:type="dxa"/>
          </w:tcPr>
          <w:p w14:paraId="4B47626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35672,7</w:t>
            </w:r>
          </w:p>
        </w:tc>
      </w:tr>
      <w:tr w:rsidR="00573119" w:rsidRPr="0060024E" w14:paraId="30084743" w14:textId="77777777" w:rsidTr="00177971">
        <w:tc>
          <w:tcPr>
            <w:tcW w:w="2943" w:type="dxa"/>
          </w:tcPr>
          <w:p w14:paraId="02EC8CB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47DE760F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3C63FEC9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27171,6</w:t>
            </w:r>
          </w:p>
        </w:tc>
        <w:tc>
          <w:tcPr>
            <w:tcW w:w="1560" w:type="dxa"/>
          </w:tcPr>
          <w:p w14:paraId="63322DA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21861,5</w:t>
            </w:r>
          </w:p>
        </w:tc>
        <w:tc>
          <w:tcPr>
            <w:tcW w:w="1417" w:type="dxa"/>
          </w:tcPr>
          <w:p w14:paraId="170D2D57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21361,5</w:t>
            </w:r>
          </w:p>
        </w:tc>
        <w:tc>
          <w:tcPr>
            <w:tcW w:w="1559" w:type="dxa"/>
          </w:tcPr>
          <w:p w14:paraId="6F9130C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21461,5</w:t>
            </w:r>
          </w:p>
        </w:tc>
      </w:tr>
      <w:tr w:rsidR="00573119" w:rsidRPr="0060024E" w14:paraId="20C07692" w14:textId="77777777" w:rsidTr="00177971">
        <w:tc>
          <w:tcPr>
            <w:tcW w:w="2943" w:type="dxa"/>
          </w:tcPr>
          <w:p w14:paraId="48A2A59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22B759F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560" w:type="dxa"/>
          </w:tcPr>
          <w:p w14:paraId="6F021BF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417" w:type="dxa"/>
          </w:tcPr>
          <w:p w14:paraId="3EF87D8B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559" w:type="dxa"/>
          </w:tcPr>
          <w:p w14:paraId="5DF5260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60024E" w14:paraId="0885706F" w14:textId="77777777" w:rsidTr="00177971">
        <w:tc>
          <w:tcPr>
            <w:tcW w:w="2943" w:type="dxa"/>
          </w:tcPr>
          <w:p w14:paraId="12916FF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7081480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</w:tcPr>
          <w:p w14:paraId="2AB4DA3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14:paraId="7724F15B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4100,0</w:t>
            </w:r>
          </w:p>
        </w:tc>
        <w:tc>
          <w:tcPr>
            <w:tcW w:w="1559" w:type="dxa"/>
          </w:tcPr>
          <w:p w14:paraId="5F4C2DC9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73119" w:rsidRPr="0060024E" w14:paraId="122A022F" w14:textId="77777777" w:rsidTr="00177971">
        <w:tc>
          <w:tcPr>
            <w:tcW w:w="2943" w:type="dxa"/>
          </w:tcPr>
          <w:p w14:paraId="023701D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134E020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4557,4</w:t>
            </w:r>
          </w:p>
        </w:tc>
        <w:tc>
          <w:tcPr>
            <w:tcW w:w="1560" w:type="dxa"/>
          </w:tcPr>
          <w:p w14:paraId="32AF87A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1091,5</w:t>
            </w:r>
          </w:p>
        </w:tc>
        <w:tc>
          <w:tcPr>
            <w:tcW w:w="1417" w:type="dxa"/>
          </w:tcPr>
          <w:p w14:paraId="12F2FCDD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1144,1</w:t>
            </w:r>
          </w:p>
        </w:tc>
        <w:tc>
          <w:tcPr>
            <w:tcW w:w="1559" w:type="dxa"/>
          </w:tcPr>
          <w:p w14:paraId="0EDB67C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1235,5</w:t>
            </w:r>
          </w:p>
        </w:tc>
      </w:tr>
      <w:tr w:rsidR="00573119" w:rsidRPr="0060024E" w14:paraId="312B2F81" w14:textId="77777777" w:rsidTr="00177971">
        <w:tc>
          <w:tcPr>
            <w:tcW w:w="2943" w:type="dxa"/>
          </w:tcPr>
          <w:p w14:paraId="70A28F5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2761639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36247,3</w:t>
            </w:r>
          </w:p>
        </w:tc>
        <w:tc>
          <w:tcPr>
            <w:tcW w:w="1560" w:type="dxa"/>
          </w:tcPr>
          <w:p w14:paraId="5E360B7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11441,4</w:t>
            </w:r>
          </w:p>
        </w:tc>
        <w:tc>
          <w:tcPr>
            <w:tcW w:w="1417" w:type="dxa"/>
          </w:tcPr>
          <w:p w14:paraId="5A63BBB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6095,1</w:t>
            </w:r>
          </w:p>
        </w:tc>
        <w:tc>
          <w:tcPr>
            <w:tcW w:w="1559" w:type="dxa"/>
          </w:tcPr>
          <w:p w14:paraId="3F2608C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10153,7</w:t>
            </w:r>
          </w:p>
        </w:tc>
      </w:tr>
      <w:tr w:rsidR="00573119" w:rsidRPr="0060024E" w14:paraId="3D3E1021" w14:textId="77777777" w:rsidTr="00177971">
        <w:trPr>
          <w:trHeight w:val="429"/>
        </w:trPr>
        <w:tc>
          <w:tcPr>
            <w:tcW w:w="2943" w:type="dxa"/>
          </w:tcPr>
          <w:p w14:paraId="60CA3BB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</w:tcPr>
          <w:p w14:paraId="49617269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3A6EEFF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4CF813E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6420112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60024E" w14:paraId="2BAF4EC0" w14:textId="77777777" w:rsidTr="00177971">
        <w:trPr>
          <w:trHeight w:val="439"/>
        </w:trPr>
        <w:tc>
          <w:tcPr>
            <w:tcW w:w="2943" w:type="dxa"/>
          </w:tcPr>
          <w:p w14:paraId="10FDA67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701" w:type="dxa"/>
          </w:tcPr>
          <w:p w14:paraId="6DE8135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60" w:type="dxa"/>
          </w:tcPr>
          <w:p w14:paraId="7B3A26C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14:paraId="00EF639D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14:paraId="7ACD291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3119" w:rsidRPr="0060024E" w14:paraId="38CDE2D6" w14:textId="77777777" w:rsidTr="00177971">
        <w:trPr>
          <w:trHeight w:val="439"/>
        </w:trPr>
        <w:tc>
          <w:tcPr>
            <w:tcW w:w="2943" w:type="dxa"/>
          </w:tcPr>
          <w:p w14:paraId="7F6CDB8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701" w:type="dxa"/>
          </w:tcPr>
          <w:p w14:paraId="0E2E2089" w14:textId="77777777" w:rsidR="00573119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560" w:type="dxa"/>
          </w:tcPr>
          <w:p w14:paraId="1AA2E9A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417" w:type="dxa"/>
          </w:tcPr>
          <w:p w14:paraId="76E9B8BA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1559" w:type="dxa"/>
          </w:tcPr>
          <w:p w14:paraId="7F609F5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573119" w:rsidRPr="0060024E" w14:paraId="1F2806B8" w14:textId="77777777" w:rsidTr="00177971">
        <w:trPr>
          <w:trHeight w:val="536"/>
        </w:trPr>
        <w:tc>
          <w:tcPr>
            <w:tcW w:w="2943" w:type="dxa"/>
          </w:tcPr>
          <w:p w14:paraId="4D840CE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5DF0AA2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74BB792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2044,1</w:t>
            </w:r>
          </w:p>
        </w:tc>
        <w:tc>
          <w:tcPr>
            <w:tcW w:w="1560" w:type="dxa"/>
          </w:tcPr>
          <w:p w14:paraId="5723736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2085,0</w:t>
            </w:r>
          </w:p>
        </w:tc>
        <w:tc>
          <w:tcPr>
            <w:tcW w:w="1417" w:type="dxa"/>
          </w:tcPr>
          <w:p w14:paraId="060E42A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2085,0</w:t>
            </w:r>
          </w:p>
        </w:tc>
        <w:tc>
          <w:tcPr>
            <w:tcW w:w="1559" w:type="dxa"/>
          </w:tcPr>
          <w:p w14:paraId="6C1FE88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2085,0</w:t>
            </w:r>
          </w:p>
        </w:tc>
      </w:tr>
    </w:tbl>
    <w:p w14:paraId="5D967092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Удельный вес плановых назначений по расходу бюджета на 2022</w:t>
      </w:r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6F6985ED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"Общ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расходы" – 58,4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общего объема расходов;</w:t>
      </w:r>
    </w:p>
    <w:p w14:paraId="3E43BCB9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- по разделу "Жилищно </w:t>
      </w:r>
      <w:r>
        <w:rPr>
          <w:rFonts w:ascii="Times New Roman" w:hAnsi="Times New Roman" w:cs="Times New Roman"/>
          <w:sz w:val="28"/>
          <w:szCs w:val="28"/>
        </w:rPr>
        <w:t>- коммунальное хозяйство" – 30,6</w:t>
      </w:r>
      <w:r w:rsidRPr="0060024E">
        <w:rPr>
          <w:rFonts w:ascii="Times New Roman" w:hAnsi="Times New Roman" w:cs="Times New Roman"/>
          <w:sz w:val="28"/>
          <w:szCs w:val="28"/>
        </w:rPr>
        <w:t>%.  Значительные расходы запланированы по разделам</w:t>
      </w:r>
      <w:r>
        <w:rPr>
          <w:rFonts w:ascii="Times New Roman" w:hAnsi="Times New Roman" w:cs="Times New Roman"/>
          <w:sz w:val="28"/>
          <w:szCs w:val="28"/>
        </w:rPr>
        <w:t xml:space="preserve"> "Межбюджетные трансферты" – 5,6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 "Национальная экономика" – 2,9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%.  Доля расходов по разд</w:t>
      </w:r>
      <w:r>
        <w:rPr>
          <w:rFonts w:ascii="Times New Roman" w:hAnsi="Times New Roman" w:cs="Times New Roman"/>
          <w:sz w:val="28"/>
          <w:szCs w:val="28"/>
        </w:rPr>
        <w:t>елу "Национальная оборона" - 0,6</w:t>
      </w:r>
      <w:r w:rsidRPr="0060024E">
        <w:rPr>
          <w:rFonts w:ascii="Times New Roman" w:hAnsi="Times New Roman" w:cs="Times New Roman"/>
          <w:sz w:val="28"/>
          <w:szCs w:val="28"/>
        </w:rPr>
        <w:t>%,  по разделу "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безопасность" – 0,7%, по разделу "Культура" - 0,5 %, по разделу «Социальная политика» - 0,4%, по разделу «Молодежная политика» - 0,3%.</w:t>
      </w:r>
    </w:p>
    <w:p w14:paraId="47ABE723" w14:textId="77777777" w:rsidR="00573119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F1311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2B1B357D" w14:textId="77777777" w:rsidR="00573119" w:rsidRPr="00AE7FB6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DDFCCBC" w14:textId="77777777" w:rsidR="00573119" w:rsidRPr="0060024E" w:rsidRDefault="00573119" w:rsidP="00573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DBE1759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20927D03" w14:textId="77777777" w:rsidR="00573119" w:rsidRPr="0060024E" w:rsidRDefault="00573119" w:rsidP="0057311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 муниципальных программ в общей сумме 35970,2 тыс. руб., на 2022 г. – 33903,9 тыс. руб., на 2023 г. – 33982,4 тыс. руб.</w:t>
      </w:r>
    </w:p>
    <w:p w14:paraId="2ED2A11A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</w:t>
      </w:r>
      <w:r>
        <w:rPr>
          <w:rFonts w:ascii="Times New Roman" w:hAnsi="Times New Roman" w:cs="Times New Roman"/>
          <w:sz w:val="28"/>
          <w:szCs w:val="28"/>
        </w:rPr>
        <w:t>х муниципальных программ на 2022 г. и плановый период 2023-2024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2"/>
        <w:gridCol w:w="1258"/>
        <w:gridCol w:w="1137"/>
        <w:gridCol w:w="1137"/>
      </w:tblGrid>
      <w:tr w:rsidR="00573119" w:rsidRPr="0060024E" w14:paraId="6AC08259" w14:textId="77777777" w:rsidTr="00177971">
        <w:tc>
          <w:tcPr>
            <w:tcW w:w="6021" w:type="dxa"/>
          </w:tcPr>
          <w:p w14:paraId="617B211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4" w:type="dxa"/>
          </w:tcPr>
          <w:p w14:paraId="4BB11D2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64B7A0E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73A3B76B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73119" w:rsidRPr="0060024E" w14:paraId="05DAFF88" w14:textId="77777777" w:rsidTr="00177971">
        <w:trPr>
          <w:trHeight w:val="1378"/>
        </w:trPr>
        <w:tc>
          <w:tcPr>
            <w:tcW w:w="6021" w:type="dxa"/>
          </w:tcPr>
          <w:p w14:paraId="7655818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 Организация муниципального  управления  в Преображенском муниципальном образовании  на 2021-2025 годы</w:t>
            </w:r>
          </w:p>
        </w:tc>
        <w:tc>
          <w:tcPr>
            <w:tcW w:w="1274" w:type="dxa"/>
          </w:tcPr>
          <w:p w14:paraId="4957C34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20178,7</w:t>
            </w:r>
          </w:p>
        </w:tc>
        <w:tc>
          <w:tcPr>
            <w:tcW w:w="1138" w:type="dxa"/>
          </w:tcPr>
          <w:p w14:paraId="46EC737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20178,8</w:t>
            </w:r>
          </w:p>
        </w:tc>
        <w:tc>
          <w:tcPr>
            <w:tcW w:w="1138" w:type="dxa"/>
          </w:tcPr>
          <w:p w14:paraId="78162D7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20178,8</w:t>
            </w:r>
          </w:p>
        </w:tc>
      </w:tr>
      <w:tr w:rsidR="00573119" w:rsidRPr="0060024E" w14:paraId="7A62B1B3" w14:textId="77777777" w:rsidTr="00177971">
        <w:trPr>
          <w:trHeight w:val="995"/>
        </w:trPr>
        <w:tc>
          <w:tcPr>
            <w:tcW w:w="6021" w:type="dxa"/>
          </w:tcPr>
          <w:p w14:paraId="3D89BB08" w14:textId="77777777" w:rsidR="00573119" w:rsidRPr="0060024E" w:rsidRDefault="00573119" w:rsidP="00177971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«Предупреждение, ликвидация чрезвычайных ситуаций и обеспечение пожарной безопасности на территории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Преображенского муниципального образования на 2021-2025годы</w:t>
            </w:r>
          </w:p>
        </w:tc>
        <w:tc>
          <w:tcPr>
            <w:tcW w:w="1274" w:type="dxa"/>
          </w:tcPr>
          <w:p w14:paraId="67D8E557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750,0</w:t>
            </w:r>
          </w:p>
        </w:tc>
        <w:tc>
          <w:tcPr>
            <w:tcW w:w="1138" w:type="dxa"/>
          </w:tcPr>
          <w:p w14:paraId="06E326BB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138" w:type="dxa"/>
          </w:tcPr>
          <w:p w14:paraId="53518B8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573119" w:rsidRPr="0060024E" w14:paraId="03D0DA00" w14:textId="77777777" w:rsidTr="00177971">
        <w:trPr>
          <w:trHeight w:val="1839"/>
        </w:trPr>
        <w:tc>
          <w:tcPr>
            <w:tcW w:w="6021" w:type="dxa"/>
          </w:tcPr>
          <w:p w14:paraId="3748234D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 имуществом и регулирование земельных отношений в Преображенском муниципальном образовании на 2021-2025 годы»</w:t>
            </w:r>
          </w:p>
        </w:tc>
        <w:tc>
          <w:tcPr>
            <w:tcW w:w="1274" w:type="dxa"/>
          </w:tcPr>
          <w:p w14:paraId="657F23CD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8" w:type="dxa"/>
          </w:tcPr>
          <w:p w14:paraId="598D5FB7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138" w:type="dxa"/>
          </w:tcPr>
          <w:p w14:paraId="1F9DCD11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573119" w:rsidRPr="0060024E" w14:paraId="4C02ACC2" w14:textId="77777777" w:rsidTr="00177971">
        <w:trPr>
          <w:trHeight w:val="1407"/>
        </w:trPr>
        <w:tc>
          <w:tcPr>
            <w:tcW w:w="6021" w:type="dxa"/>
          </w:tcPr>
          <w:p w14:paraId="7E47D6C9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«Функционирование системы воинского учета в Преображенском муниципальном образовании на 2021-2025годы»</w:t>
            </w:r>
          </w:p>
        </w:tc>
        <w:tc>
          <w:tcPr>
            <w:tcW w:w="1274" w:type="dxa"/>
          </w:tcPr>
          <w:p w14:paraId="2507E45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138" w:type="dxa"/>
          </w:tcPr>
          <w:p w14:paraId="3ACFB93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138" w:type="dxa"/>
          </w:tcPr>
          <w:p w14:paraId="4E025EFB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</w:tr>
      <w:tr w:rsidR="00573119" w:rsidRPr="0060024E" w14:paraId="4B0E9DE9" w14:textId="77777777" w:rsidTr="00177971">
        <w:trPr>
          <w:trHeight w:val="1398"/>
        </w:trPr>
        <w:tc>
          <w:tcPr>
            <w:tcW w:w="6021" w:type="dxa"/>
          </w:tcPr>
          <w:p w14:paraId="1DAA65B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«Комплексное развитие транспортной   инфраструктуры  Преображенского  муниципального образования  на 2018– 2027 г.»  </w:t>
            </w:r>
          </w:p>
        </w:tc>
        <w:tc>
          <w:tcPr>
            <w:tcW w:w="1274" w:type="dxa"/>
          </w:tcPr>
          <w:p w14:paraId="2D0C21A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1089,5</w:t>
            </w:r>
          </w:p>
        </w:tc>
        <w:tc>
          <w:tcPr>
            <w:tcW w:w="1138" w:type="dxa"/>
          </w:tcPr>
          <w:p w14:paraId="4572C74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138" w:type="dxa"/>
          </w:tcPr>
          <w:p w14:paraId="5F54961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</w:tr>
      <w:tr w:rsidR="00573119" w:rsidRPr="0060024E" w14:paraId="32744776" w14:textId="77777777" w:rsidTr="00177971">
        <w:trPr>
          <w:trHeight w:val="1370"/>
        </w:trPr>
        <w:tc>
          <w:tcPr>
            <w:tcW w:w="6021" w:type="dxa"/>
          </w:tcPr>
          <w:p w14:paraId="0ACCDE4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 Преображенского муниципального образования  на 2018 - 2027 годы </w:t>
            </w:r>
          </w:p>
        </w:tc>
        <w:tc>
          <w:tcPr>
            <w:tcW w:w="1274" w:type="dxa"/>
          </w:tcPr>
          <w:p w14:paraId="7077C2BF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9802,5</w:t>
            </w:r>
          </w:p>
        </w:tc>
        <w:tc>
          <w:tcPr>
            <w:tcW w:w="1138" w:type="dxa"/>
          </w:tcPr>
          <w:p w14:paraId="3D7716B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5353,0</w:t>
            </w:r>
          </w:p>
        </w:tc>
        <w:tc>
          <w:tcPr>
            <w:tcW w:w="1138" w:type="dxa"/>
          </w:tcPr>
          <w:p w14:paraId="1CB04C8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9211,6</w:t>
            </w:r>
          </w:p>
        </w:tc>
      </w:tr>
      <w:tr w:rsidR="00573119" w:rsidRPr="0060024E" w14:paraId="76DBF4DE" w14:textId="77777777" w:rsidTr="00177971">
        <w:trPr>
          <w:trHeight w:val="1370"/>
        </w:trPr>
        <w:tc>
          <w:tcPr>
            <w:tcW w:w="6021" w:type="dxa"/>
          </w:tcPr>
          <w:p w14:paraId="31E635BC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развития малого и среднего предпринимательства и развитие торговли в Преображенском муниципальном образовании на 2021-2025 годы»</w:t>
            </w:r>
          </w:p>
        </w:tc>
        <w:tc>
          <w:tcPr>
            <w:tcW w:w="1274" w:type="dxa"/>
          </w:tcPr>
          <w:p w14:paraId="67A84C27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8" w:type="dxa"/>
          </w:tcPr>
          <w:p w14:paraId="3E7E72B9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8" w:type="dxa"/>
          </w:tcPr>
          <w:p w14:paraId="1403F50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73119" w:rsidRPr="0060024E" w14:paraId="683F382F" w14:textId="77777777" w:rsidTr="00177971">
        <w:trPr>
          <w:trHeight w:val="1366"/>
        </w:trPr>
        <w:tc>
          <w:tcPr>
            <w:tcW w:w="6021" w:type="dxa"/>
          </w:tcPr>
          <w:p w14:paraId="6F4DD4F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«Благоустройство территории Преображенского муниципального образования на   2021-2025 годы»</w:t>
            </w:r>
          </w:p>
        </w:tc>
        <w:tc>
          <w:tcPr>
            <w:tcW w:w="1274" w:type="dxa"/>
          </w:tcPr>
          <w:p w14:paraId="17F1074B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1138" w:type="dxa"/>
          </w:tcPr>
          <w:p w14:paraId="14B174D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  <w:tc>
          <w:tcPr>
            <w:tcW w:w="1138" w:type="dxa"/>
          </w:tcPr>
          <w:p w14:paraId="76DBC5C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</w:tr>
      <w:tr w:rsidR="00573119" w:rsidRPr="0060024E" w14:paraId="5C2C1D06" w14:textId="77777777" w:rsidTr="00177971">
        <w:trPr>
          <w:trHeight w:val="1343"/>
        </w:trPr>
        <w:tc>
          <w:tcPr>
            <w:tcW w:w="6021" w:type="dxa"/>
          </w:tcPr>
          <w:p w14:paraId="5C5B5BA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«Молодежная политика, работа с детьми и молодежью Преображенского муниципального образования на 2021-2025 годы»</w:t>
            </w:r>
          </w:p>
        </w:tc>
        <w:tc>
          <w:tcPr>
            <w:tcW w:w="1274" w:type="dxa"/>
          </w:tcPr>
          <w:p w14:paraId="37D739A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384,2</w:t>
            </w:r>
          </w:p>
        </w:tc>
        <w:tc>
          <w:tcPr>
            <w:tcW w:w="1138" w:type="dxa"/>
          </w:tcPr>
          <w:p w14:paraId="56CBB9C5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</w:p>
        </w:tc>
        <w:tc>
          <w:tcPr>
            <w:tcW w:w="1138" w:type="dxa"/>
          </w:tcPr>
          <w:p w14:paraId="60A2AF4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</w:p>
        </w:tc>
      </w:tr>
      <w:tr w:rsidR="00573119" w:rsidRPr="0060024E" w14:paraId="48697DDA" w14:textId="77777777" w:rsidTr="00177971">
        <w:tc>
          <w:tcPr>
            <w:tcW w:w="6021" w:type="dxa"/>
          </w:tcPr>
          <w:p w14:paraId="23625948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«Развитие культуры в Преображенском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на 2021-2025годы»</w:t>
            </w:r>
          </w:p>
        </w:tc>
        <w:tc>
          <w:tcPr>
            <w:tcW w:w="1274" w:type="dxa"/>
          </w:tcPr>
          <w:p w14:paraId="0F07DA6E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550,0</w:t>
            </w:r>
          </w:p>
        </w:tc>
        <w:tc>
          <w:tcPr>
            <w:tcW w:w="1138" w:type="dxa"/>
          </w:tcPr>
          <w:p w14:paraId="3B53551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8" w:type="dxa"/>
          </w:tcPr>
          <w:p w14:paraId="06F38CB4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73119" w:rsidRPr="0060024E" w14:paraId="39BE4748" w14:textId="77777777" w:rsidTr="00177971">
        <w:tc>
          <w:tcPr>
            <w:tcW w:w="6021" w:type="dxa"/>
          </w:tcPr>
          <w:p w14:paraId="120DF156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4" w:type="dxa"/>
          </w:tcPr>
          <w:p w14:paraId="3BF01B40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35445,9</w:t>
            </w:r>
          </w:p>
        </w:tc>
        <w:tc>
          <w:tcPr>
            <w:tcW w:w="1138" w:type="dxa"/>
          </w:tcPr>
          <w:p w14:paraId="05524A22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33709,9</w:t>
            </w:r>
          </w:p>
        </w:tc>
        <w:tc>
          <w:tcPr>
            <w:tcW w:w="1138" w:type="dxa"/>
          </w:tcPr>
          <w:p w14:paraId="40F2B2B3" w14:textId="77777777" w:rsidR="00573119" w:rsidRPr="0060024E" w:rsidRDefault="00573119" w:rsidP="001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33718,4</w:t>
            </w:r>
          </w:p>
        </w:tc>
      </w:tr>
    </w:tbl>
    <w:p w14:paraId="53C16F38" w14:textId="77777777" w:rsidR="00573119" w:rsidRPr="0060024E" w:rsidRDefault="00573119" w:rsidP="00573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</w:t>
      </w:r>
      <w:r>
        <w:rPr>
          <w:rFonts w:ascii="Times New Roman" w:hAnsi="Times New Roman" w:cs="Times New Roman"/>
          <w:sz w:val="28"/>
          <w:szCs w:val="28"/>
        </w:rPr>
        <w:t>ъеме расходов составляет: в 2022 г. – 94,8 %. в 2023 г. – 94,5 %, в 2024 г. –94,5</w:t>
      </w:r>
      <w:r w:rsidRPr="0060024E">
        <w:rPr>
          <w:rFonts w:ascii="Times New Roman" w:hAnsi="Times New Roman" w:cs="Times New Roman"/>
          <w:sz w:val="28"/>
          <w:szCs w:val="28"/>
        </w:rPr>
        <w:t xml:space="preserve">  %.</w:t>
      </w:r>
    </w:p>
    <w:p w14:paraId="3ED49DEC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 </w:t>
      </w:r>
    </w:p>
    <w:p w14:paraId="7DBB33C2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Проектом предусмотрены межбюджетные трансферты, передаваемые из бюджета Преображенского МО бюджету МО "Катангский район" на реализацию части переданных полномочий:</w:t>
      </w:r>
    </w:p>
    <w:p w14:paraId="11BD8F31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- 2022 г. в сумме 2085,0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02B0C11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2085,0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E7AA3AA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2085,0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1E5B981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0A505F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17BA236E" w14:textId="77777777" w:rsidR="00573119" w:rsidRPr="0060024E" w:rsidRDefault="00573119" w:rsidP="00573119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Планируемый размер дефицита в сумме 0 рублей, или 0% утвержденного общего годового объема доходов бюджета Преображенского МО без учета утвержденного объема безвозмездных поступлений.</w:t>
      </w:r>
    </w:p>
    <w:p w14:paraId="5AEE0169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77B8F9CD" w14:textId="77777777" w:rsidR="00573119" w:rsidRPr="0060024E" w:rsidRDefault="00573119" w:rsidP="00573119">
      <w:pPr>
        <w:pStyle w:val="a7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Преображенского  МО</w:t>
      </w:r>
    </w:p>
    <w:p w14:paraId="0E541374" w14:textId="77777777" w:rsidR="00573119" w:rsidRPr="0060024E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4A7B04DC" w14:textId="77777777" w:rsidR="00573119" w:rsidRPr="0060024E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2023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6C763CD8" w14:textId="77777777" w:rsidR="00573119" w:rsidRPr="0060024E" w:rsidRDefault="00573119" w:rsidP="0057311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 в размере 880,8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0F090AE8" w14:textId="77777777" w:rsidR="00573119" w:rsidRPr="0060024E" w:rsidRDefault="00573119" w:rsidP="005731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по состоянию на 1 я</w:t>
      </w:r>
      <w:r>
        <w:rPr>
          <w:rFonts w:ascii="Times New Roman" w:eastAsia="Calibri" w:hAnsi="Times New Roman" w:cs="Times New Roman"/>
          <w:sz w:val="28"/>
          <w:szCs w:val="28"/>
        </w:rPr>
        <w:t>нваря 2025 года в размере 2642,4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F41110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763F8826" w14:textId="77777777" w:rsidR="00573119" w:rsidRPr="0060024E" w:rsidRDefault="00573119" w:rsidP="0057311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Представленный для проведения экспертизы проект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2022 г. и на плановый период 2023 г. и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7E5704E0" w14:textId="77777777" w:rsidR="00573119" w:rsidRPr="0060024E" w:rsidRDefault="00573119" w:rsidP="0057311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</w:t>
      </w:r>
      <w:r>
        <w:rPr>
          <w:rFonts w:ascii="Times New Roman" w:hAnsi="Times New Roman" w:cs="Times New Roman"/>
          <w:sz w:val="28"/>
          <w:szCs w:val="28"/>
        </w:rPr>
        <w:t>ы на плановый период 2023 и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6B62F4F1" w14:textId="77777777" w:rsidR="00573119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доходов бюджета планируется ниже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уровня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4E5BAD39" w14:textId="77777777" w:rsidR="00573119" w:rsidRPr="0060024E" w:rsidRDefault="00573119" w:rsidP="005731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7FB6">
        <w:rPr>
          <w:rFonts w:ascii="Times New Roman" w:hAnsi="Times New Roman" w:cs="Times New Roman"/>
          <w:sz w:val="28"/>
          <w:szCs w:val="28"/>
        </w:rPr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>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Преображенского поселения на 2022 г. и плановый период 2023 и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E113E4C" w14:textId="77777777" w:rsidR="00573119" w:rsidRPr="0060024E" w:rsidRDefault="00573119" w:rsidP="005731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668FB43C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32025EB4" w14:textId="77777777" w:rsidR="00573119" w:rsidRPr="0060024E" w:rsidRDefault="00573119" w:rsidP="005731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решения Думы Преображенского МО «О бюджете Преображенского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заседании Думы Преображенского МО.</w:t>
      </w:r>
    </w:p>
    <w:p w14:paraId="1FF7F15D" w14:textId="77777777" w:rsidR="00573119" w:rsidRPr="0060024E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34BB0" w14:textId="77777777" w:rsidR="00573119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61AB5CAD" w14:textId="77777777" w:rsidR="00573119" w:rsidRPr="0060024E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F4C77" w14:textId="77777777" w:rsidR="00573119" w:rsidRPr="0060024E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13F52F20" w14:textId="77777777" w:rsidR="00573119" w:rsidRPr="0060024E" w:rsidRDefault="00573119" w:rsidP="005731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А.О.Башмаков</w:t>
      </w:r>
    </w:p>
    <w:p w14:paraId="401D9373" w14:textId="77777777" w:rsidR="00573119" w:rsidRPr="00FB49F0" w:rsidRDefault="00573119" w:rsidP="00573119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35E4B" w14:textId="77777777" w:rsidR="00573119" w:rsidRPr="00FB49F0" w:rsidRDefault="00573119" w:rsidP="00573119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033891E" w14:textId="77777777" w:rsidR="00573119" w:rsidRPr="00FB49F0" w:rsidRDefault="00573119" w:rsidP="00573119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65083" w14:textId="1A6B88F5" w:rsidR="00573119" w:rsidRDefault="00573119"/>
    <w:p w14:paraId="2A71F0E7" w14:textId="703395D9" w:rsidR="00573119" w:rsidRDefault="00573119"/>
    <w:p w14:paraId="06088E10" w14:textId="113EA267" w:rsidR="00573119" w:rsidRDefault="00573119"/>
    <w:p w14:paraId="2AE911CD" w14:textId="4A5CAAC8" w:rsidR="00573119" w:rsidRDefault="00573119"/>
    <w:p w14:paraId="6010952B" w14:textId="77377CA4" w:rsidR="00573119" w:rsidRDefault="00573119"/>
    <w:p w14:paraId="26B5A09B" w14:textId="20DF2C0F" w:rsidR="00573119" w:rsidRDefault="00573119"/>
    <w:p w14:paraId="2CA9F572" w14:textId="0F39E085" w:rsidR="00573119" w:rsidRDefault="00573119"/>
    <w:p w14:paraId="3A671A72" w14:textId="206E4FDF" w:rsidR="00573119" w:rsidRDefault="00573119"/>
    <w:p w14:paraId="42FAEA4A" w14:textId="2EFAEF47" w:rsidR="00573119" w:rsidRDefault="00573119"/>
    <w:p w14:paraId="6BBA3AD3" w14:textId="626FAE28" w:rsidR="00573119" w:rsidRDefault="00573119"/>
    <w:p w14:paraId="717917F5" w14:textId="4D9913A1" w:rsidR="00573119" w:rsidRDefault="00573119"/>
    <w:p w14:paraId="0492EA9F" w14:textId="77777777" w:rsidR="00573119" w:rsidRDefault="00573119"/>
    <w:sectPr w:rsidR="00573119" w:rsidSect="008844EE">
      <w:footerReference w:type="default" r:id="rId5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114585"/>
      <w:docPartObj>
        <w:docPartGallery w:val="Page Numbers (Bottom of Page)"/>
        <w:docPartUnique/>
      </w:docPartObj>
    </w:sdtPr>
    <w:sdtEndPr/>
    <w:sdtContent>
      <w:p w14:paraId="537EF211" w14:textId="77777777" w:rsidR="000B17E2" w:rsidRDefault="005731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8195FAD" w14:textId="77777777" w:rsidR="000B17E2" w:rsidRDefault="0057311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1E"/>
    <w:rsid w:val="0041631E"/>
    <w:rsid w:val="00573119"/>
    <w:rsid w:val="006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C729"/>
  <w15:chartTrackingRefBased/>
  <w15:docId w15:val="{7FD66263-DE4B-465C-ABB1-4DAD431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3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1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11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19"/>
  </w:style>
  <w:style w:type="paragraph" w:styleId="a7">
    <w:name w:val="No Spacing"/>
    <w:uiPriority w:val="1"/>
    <w:qFormat/>
    <w:rsid w:val="00573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12001</Words>
  <Characters>68412</Characters>
  <Application>Microsoft Office Word</Application>
  <DocSecurity>0</DocSecurity>
  <Lines>570</Lines>
  <Paragraphs>160</Paragraphs>
  <ScaleCrop>false</ScaleCrop>
  <Company/>
  <LinksUpToDate>false</LinksUpToDate>
  <CharactersWithSpaces>80253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3</cp:revision>
  <dcterms:created xsi:type="dcterms:W3CDTF">2021-12-27T06:25:00Z</dcterms:created>
  <dcterms:modified xsi:type="dcterms:W3CDTF">2021-12-27T06:27:00Z</dcterms:modified>
</cp:coreProperties>
</file>