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5C9E" w14:textId="77777777" w:rsidR="00675777" w:rsidRPr="00693DEF" w:rsidRDefault="00164CAA" w:rsidP="00921A27">
      <w:pPr>
        <w:spacing w:after="0" w:line="240" w:lineRule="auto"/>
        <w:jc w:val="both"/>
        <w:rPr>
          <w:rFonts w:ascii="Times New Roman" w:eastAsia="Times New Roman" w:hAnsi="Times New Roman" w:cs="Times New Roman"/>
          <w:color w:val="0D0D0D" w:themeColor="text1" w:themeTint="F2"/>
          <w:sz w:val="24"/>
          <w:szCs w:val="24"/>
          <w:lang w:eastAsia="ru-RU"/>
        </w:rPr>
      </w:pPr>
      <w:bookmarkStart w:id="0" w:name="_GoBack"/>
      <w:bookmarkEnd w:id="0"/>
      <w:r w:rsidRPr="00693DEF">
        <w:rPr>
          <w:rFonts w:ascii="Times New Roman" w:eastAsia="Times New Roman" w:hAnsi="Times New Roman" w:cs="Times New Roman"/>
          <w:color w:val="0D0D0D" w:themeColor="text1" w:themeTint="F2"/>
          <w:sz w:val="32"/>
          <w:szCs w:val="32"/>
          <w:lang w:eastAsia="ru-RU"/>
        </w:rPr>
        <w:t xml:space="preserve"> </w:t>
      </w:r>
    </w:p>
    <w:p w14:paraId="072A1110" w14:textId="350F10F6" w:rsidR="00164CAA" w:rsidRPr="00693DEF" w:rsidRDefault="00164CAA" w:rsidP="00164CAA">
      <w:pPr>
        <w:spacing w:after="0" w:line="240" w:lineRule="auto"/>
        <w:jc w:val="center"/>
        <w:rPr>
          <w:rFonts w:ascii="Times New Roman" w:eastAsia="Times New Roman" w:hAnsi="Times New Roman" w:cs="Times New Roman"/>
          <w:b/>
          <w:bCs/>
          <w:color w:val="000000"/>
          <w:sz w:val="28"/>
          <w:szCs w:val="28"/>
          <w:lang w:bidi="en-US"/>
        </w:rPr>
      </w:pPr>
      <w:r w:rsidRPr="00693DEF">
        <w:rPr>
          <w:rFonts w:ascii="Times New Roman" w:eastAsia="Times New Roman" w:hAnsi="Times New Roman" w:cs="Times New Roman"/>
          <w:b/>
          <w:bCs/>
          <w:color w:val="000000"/>
          <w:sz w:val="28"/>
          <w:szCs w:val="28"/>
          <w:lang w:bidi="en-US"/>
        </w:rPr>
        <w:t>Информация по результатам внешних проверок годовых отчетов об исполнении бюджет</w:t>
      </w:r>
      <w:r w:rsidR="00693DEF" w:rsidRPr="00693DEF">
        <w:rPr>
          <w:rFonts w:ascii="Times New Roman" w:eastAsia="Times New Roman" w:hAnsi="Times New Roman" w:cs="Times New Roman"/>
          <w:b/>
          <w:bCs/>
          <w:color w:val="000000"/>
          <w:sz w:val="28"/>
          <w:szCs w:val="28"/>
          <w:lang w:bidi="en-US"/>
        </w:rPr>
        <w:t>ов</w:t>
      </w:r>
      <w:r w:rsidRPr="00693DEF">
        <w:rPr>
          <w:rFonts w:ascii="Times New Roman" w:eastAsia="Times New Roman" w:hAnsi="Times New Roman" w:cs="Times New Roman"/>
          <w:b/>
          <w:bCs/>
          <w:color w:val="000000"/>
          <w:sz w:val="28"/>
          <w:szCs w:val="28"/>
          <w:lang w:bidi="en-US"/>
        </w:rPr>
        <w:t xml:space="preserve"> </w:t>
      </w:r>
      <w:r w:rsidR="00693DEF" w:rsidRPr="00693DEF">
        <w:rPr>
          <w:rFonts w:ascii="Times New Roman" w:eastAsia="Times New Roman" w:hAnsi="Times New Roman" w:cs="Times New Roman"/>
          <w:b/>
          <w:bCs/>
          <w:color w:val="000000"/>
          <w:sz w:val="28"/>
          <w:szCs w:val="28"/>
          <w:lang w:bidi="en-US"/>
        </w:rPr>
        <w:t>сельских поселений</w:t>
      </w:r>
      <w:r w:rsidRPr="00693DEF">
        <w:rPr>
          <w:rFonts w:ascii="Times New Roman" w:eastAsia="Times New Roman" w:hAnsi="Times New Roman" w:cs="Times New Roman"/>
          <w:b/>
          <w:bCs/>
          <w:color w:val="000000"/>
          <w:sz w:val="28"/>
          <w:szCs w:val="28"/>
          <w:lang w:bidi="en-US"/>
        </w:rPr>
        <w:t xml:space="preserve"> Катангского района за 202</w:t>
      </w:r>
      <w:r w:rsidR="00693DEF" w:rsidRPr="00693DEF">
        <w:rPr>
          <w:rFonts w:ascii="Times New Roman" w:eastAsia="Times New Roman" w:hAnsi="Times New Roman" w:cs="Times New Roman"/>
          <w:b/>
          <w:bCs/>
          <w:color w:val="000000"/>
          <w:sz w:val="28"/>
          <w:szCs w:val="28"/>
          <w:lang w:bidi="en-US"/>
        </w:rPr>
        <w:t>1</w:t>
      </w:r>
      <w:r w:rsidRPr="00693DEF">
        <w:rPr>
          <w:rFonts w:ascii="Times New Roman" w:eastAsia="Times New Roman" w:hAnsi="Times New Roman" w:cs="Times New Roman"/>
          <w:b/>
          <w:bCs/>
          <w:color w:val="000000"/>
          <w:sz w:val="28"/>
          <w:szCs w:val="28"/>
          <w:lang w:bidi="en-US"/>
        </w:rPr>
        <w:t xml:space="preserve"> год.</w:t>
      </w:r>
    </w:p>
    <w:p w14:paraId="73DD496F" w14:textId="77777777" w:rsidR="00164CAA" w:rsidRPr="00693DEF" w:rsidRDefault="00164CAA" w:rsidP="00164CAA">
      <w:pPr>
        <w:spacing w:after="0" w:line="240" w:lineRule="auto"/>
        <w:jc w:val="center"/>
        <w:rPr>
          <w:rFonts w:ascii="Times New Roman" w:eastAsia="Times New Roman" w:hAnsi="Times New Roman" w:cs="Times New Roman"/>
          <w:b/>
          <w:bCs/>
          <w:color w:val="000000"/>
          <w:sz w:val="28"/>
          <w:szCs w:val="28"/>
          <w:lang w:bidi="en-US"/>
        </w:rPr>
      </w:pPr>
    </w:p>
    <w:p w14:paraId="58F6260F" w14:textId="6B527555" w:rsidR="00693DEF" w:rsidRPr="00693DEF" w:rsidRDefault="00693DEF" w:rsidP="00693DEF">
      <w:pPr>
        <w:spacing w:after="0" w:line="240" w:lineRule="auto"/>
        <w:jc w:val="both"/>
        <w:rPr>
          <w:rFonts w:ascii="Times New Roman" w:hAnsi="Times New Roman" w:cs="Times New Roman"/>
        </w:rPr>
      </w:pPr>
      <w:r w:rsidRPr="00693DEF">
        <w:rPr>
          <w:rFonts w:ascii="Times New Roman" w:eastAsia="Times New Roman" w:hAnsi="Times New Roman" w:cs="Times New Roman"/>
          <w:b/>
          <w:bCs/>
          <w:color w:val="000000"/>
          <w:sz w:val="28"/>
          <w:szCs w:val="28"/>
          <w:lang w:bidi="en-US"/>
        </w:rPr>
        <w:t xml:space="preserve"> </w:t>
      </w:r>
    </w:p>
    <w:p w14:paraId="761EFA2B" w14:textId="77777777" w:rsidR="00693DEF" w:rsidRPr="00693DEF" w:rsidRDefault="00693DEF" w:rsidP="00693DEF">
      <w:pPr>
        <w:pStyle w:val="21"/>
        <w:jc w:val="center"/>
        <w:rPr>
          <w:lang w:val="ru-RU"/>
        </w:rPr>
      </w:pPr>
    </w:p>
    <w:p w14:paraId="1D7032F8" w14:textId="77777777" w:rsidR="00693DEF" w:rsidRPr="00693DEF" w:rsidRDefault="00693DEF" w:rsidP="00693DEF">
      <w:pPr>
        <w:pStyle w:val="21"/>
        <w:jc w:val="center"/>
        <w:rPr>
          <w:lang w:val="ru-RU"/>
        </w:rPr>
      </w:pPr>
      <w:r w:rsidRPr="00693DEF">
        <w:rPr>
          <w:lang w:val="ru-RU"/>
        </w:rPr>
        <w:t>ЗАКЛЮЧЕНИЕ №1-вп</w:t>
      </w:r>
    </w:p>
    <w:p w14:paraId="74600492" w14:textId="77777777" w:rsidR="00693DEF" w:rsidRPr="00693DEF" w:rsidRDefault="00693DEF" w:rsidP="00693DEF">
      <w:pPr>
        <w:spacing w:after="0" w:line="275" w:lineRule="exact"/>
        <w:ind w:left="507"/>
        <w:jc w:val="center"/>
        <w:rPr>
          <w:rFonts w:ascii="Times New Roman" w:hAnsi="Times New Roman" w:cs="Times New Roman"/>
          <w:b/>
          <w:sz w:val="24"/>
        </w:rPr>
      </w:pPr>
      <w:r w:rsidRPr="00693DEF">
        <w:rPr>
          <w:rFonts w:ascii="Times New Roman" w:hAnsi="Times New Roman" w:cs="Times New Roman"/>
          <w:b/>
          <w:sz w:val="24"/>
        </w:rPr>
        <w:t>о результатах экспертно-аналитического мероприятия</w:t>
      </w:r>
    </w:p>
    <w:p w14:paraId="229C42E3" w14:textId="77777777" w:rsidR="00693DEF" w:rsidRPr="00693DEF" w:rsidRDefault="00693DEF" w:rsidP="00693DEF">
      <w:pPr>
        <w:spacing w:after="0" w:line="242" w:lineRule="auto"/>
        <w:ind w:left="2542" w:right="1126" w:hanging="1383"/>
        <w:jc w:val="center"/>
        <w:rPr>
          <w:rFonts w:ascii="Times New Roman" w:hAnsi="Times New Roman" w:cs="Times New Roman"/>
          <w:b/>
          <w:sz w:val="24"/>
        </w:rPr>
      </w:pPr>
      <w:r w:rsidRPr="00693DEF">
        <w:rPr>
          <w:rFonts w:ascii="Times New Roman" w:hAnsi="Times New Roman" w:cs="Times New Roman"/>
          <w:b/>
          <w:sz w:val="24"/>
        </w:rPr>
        <w:t xml:space="preserve">«Внешняя проверка годового отчета об исполнении бюджета </w:t>
      </w:r>
    </w:p>
    <w:p w14:paraId="5FBEBD07" w14:textId="77777777" w:rsidR="00693DEF" w:rsidRPr="00693DEF" w:rsidRDefault="00693DEF" w:rsidP="00693DEF">
      <w:pPr>
        <w:spacing w:after="0" w:line="242" w:lineRule="auto"/>
        <w:ind w:left="2542" w:right="1126" w:hanging="1383"/>
        <w:jc w:val="center"/>
        <w:rPr>
          <w:rFonts w:ascii="Times New Roman" w:hAnsi="Times New Roman" w:cs="Times New Roman"/>
          <w:b/>
          <w:sz w:val="24"/>
        </w:rPr>
      </w:pPr>
      <w:r w:rsidRPr="00693DEF">
        <w:rPr>
          <w:rFonts w:ascii="Times New Roman" w:hAnsi="Times New Roman" w:cs="Times New Roman"/>
          <w:b/>
          <w:sz w:val="24"/>
        </w:rPr>
        <w:t>Непского муниципального образования за 2021год»</w:t>
      </w:r>
    </w:p>
    <w:p w14:paraId="3366A915" w14:textId="77777777" w:rsidR="00693DEF" w:rsidRPr="00693DEF" w:rsidRDefault="00693DEF" w:rsidP="00693DEF">
      <w:pPr>
        <w:pStyle w:val="a6"/>
        <w:rPr>
          <w:rFonts w:ascii="Times New Roman" w:hAnsi="Times New Roman" w:cs="Times New Roman"/>
          <w:b/>
        </w:rPr>
      </w:pPr>
    </w:p>
    <w:p w14:paraId="047167EB" w14:textId="77777777" w:rsidR="00693DEF" w:rsidRPr="00693DEF" w:rsidRDefault="00693DEF" w:rsidP="00693DEF">
      <w:pPr>
        <w:pStyle w:val="a6"/>
        <w:spacing w:before="2"/>
        <w:rPr>
          <w:rFonts w:ascii="Times New Roman" w:hAnsi="Times New Roman" w:cs="Times New Roman"/>
          <w:b/>
          <w:sz w:val="23"/>
        </w:rPr>
      </w:pPr>
    </w:p>
    <w:p w14:paraId="0DAC5B52" w14:textId="77777777" w:rsidR="00693DEF" w:rsidRPr="00693DEF" w:rsidRDefault="00693DEF" w:rsidP="00693DEF">
      <w:pPr>
        <w:pStyle w:val="a6"/>
        <w:tabs>
          <w:tab w:val="left" w:pos="7375"/>
        </w:tabs>
        <w:ind w:left="199"/>
        <w:rPr>
          <w:rFonts w:ascii="Times New Roman" w:hAnsi="Times New Roman" w:cs="Times New Roman"/>
        </w:rPr>
      </w:pPr>
      <w:r w:rsidRPr="00693DEF">
        <w:rPr>
          <w:rFonts w:ascii="Times New Roman" w:hAnsi="Times New Roman" w:cs="Times New Roman"/>
        </w:rPr>
        <w:t>с. Ербогачен</w:t>
      </w:r>
      <w:r w:rsidRPr="00693DEF">
        <w:rPr>
          <w:rFonts w:ascii="Times New Roman" w:hAnsi="Times New Roman" w:cs="Times New Roman"/>
        </w:rPr>
        <w:tab/>
        <w:t xml:space="preserve">       11.04.2022</w:t>
      </w:r>
      <w:r w:rsidRPr="00693DEF">
        <w:rPr>
          <w:rFonts w:ascii="Times New Roman" w:hAnsi="Times New Roman" w:cs="Times New Roman"/>
          <w:spacing w:val="18"/>
        </w:rPr>
        <w:t xml:space="preserve"> </w:t>
      </w:r>
      <w:r w:rsidRPr="00693DEF">
        <w:rPr>
          <w:rFonts w:ascii="Times New Roman" w:hAnsi="Times New Roman" w:cs="Times New Roman"/>
        </w:rPr>
        <w:t>года</w:t>
      </w:r>
    </w:p>
    <w:p w14:paraId="28380E11" w14:textId="77777777" w:rsidR="00693DEF" w:rsidRPr="00693DEF" w:rsidRDefault="00693DEF" w:rsidP="00693DEF">
      <w:pPr>
        <w:pStyle w:val="a6"/>
        <w:rPr>
          <w:rFonts w:ascii="Times New Roman" w:hAnsi="Times New Roman" w:cs="Times New Roman"/>
        </w:rPr>
      </w:pPr>
    </w:p>
    <w:p w14:paraId="09805B46" w14:textId="77777777" w:rsidR="00693DEF" w:rsidRPr="00693DEF" w:rsidRDefault="00693DEF" w:rsidP="00693DEF">
      <w:pPr>
        <w:pStyle w:val="21"/>
        <w:jc w:val="both"/>
        <w:rPr>
          <w:b w:val="0"/>
          <w:lang w:val="ru-RU"/>
        </w:rPr>
      </w:pPr>
      <w:r w:rsidRPr="00693DEF">
        <w:rPr>
          <w:lang w:val="ru-RU"/>
        </w:rPr>
        <w:tab/>
      </w:r>
      <w:r w:rsidRPr="00693DEF">
        <w:rPr>
          <w:b w:val="0"/>
          <w:lang w:val="ru-RU"/>
        </w:rPr>
        <w:t>Настоящее заключение подготовлено приглашенным экспертом Контрольно-счетной палаты муниципального образования "Катангский район" Светлолобовой О.И. по результатам экспертно - аналитического мероприятия «Внешняя проверка годового отчета об исполнении бюджета Непского муниципального образования  за  2021 год».</w:t>
      </w:r>
    </w:p>
    <w:p w14:paraId="1C3A4FA5" w14:textId="77777777" w:rsidR="00693DEF" w:rsidRPr="00693DEF" w:rsidRDefault="00693DEF" w:rsidP="00693DEF">
      <w:pPr>
        <w:pStyle w:val="21"/>
        <w:ind w:firstLine="604"/>
        <w:jc w:val="both"/>
        <w:rPr>
          <w:b w:val="0"/>
          <w:lang w:val="ru-RU"/>
        </w:rPr>
      </w:pPr>
      <w:r w:rsidRPr="00693DEF">
        <w:rPr>
          <w:b w:val="0"/>
          <w:lang w:val="ru-RU"/>
        </w:rPr>
        <w:t>При подготовке заключения использованы материалы акта от 30.03.2022 года, составленного по итогам внешней проверки приглашенным экспертом Контрольно-счетной палаты Светлолобовой О.И..</w:t>
      </w:r>
    </w:p>
    <w:p w14:paraId="040E1DCC" w14:textId="77777777" w:rsidR="00693DEF" w:rsidRPr="00693DEF" w:rsidRDefault="00693DEF" w:rsidP="00693DEF">
      <w:pPr>
        <w:pStyle w:val="21"/>
        <w:ind w:firstLine="604"/>
        <w:jc w:val="both"/>
        <w:rPr>
          <w:b w:val="0"/>
          <w:lang w:val="ru-RU"/>
        </w:rPr>
      </w:pPr>
    </w:p>
    <w:p w14:paraId="2C99DF12" w14:textId="77777777" w:rsidR="00693DEF" w:rsidRPr="00693DEF" w:rsidRDefault="00693DEF" w:rsidP="00693DEF">
      <w:pPr>
        <w:pStyle w:val="21"/>
        <w:spacing w:before="1"/>
        <w:ind w:left="2960" w:right="1284"/>
        <w:jc w:val="both"/>
        <w:rPr>
          <w:b w:val="0"/>
          <w:lang w:val="ru-RU"/>
        </w:rPr>
      </w:pPr>
      <w:r w:rsidRPr="00693DEF">
        <w:rPr>
          <w:b w:val="0"/>
          <w:lang w:val="ru-RU"/>
        </w:rPr>
        <w:t>Общие положения</w:t>
      </w:r>
    </w:p>
    <w:p w14:paraId="260F85B7" w14:textId="77777777" w:rsidR="00693DEF" w:rsidRPr="00693DEF" w:rsidRDefault="00693DEF" w:rsidP="00693DEF">
      <w:pPr>
        <w:pStyle w:val="21"/>
        <w:ind w:firstLine="604"/>
        <w:jc w:val="both"/>
        <w:rPr>
          <w:b w:val="0"/>
          <w:lang w:val="ru-RU"/>
        </w:rPr>
      </w:pPr>
      <w:r w:rsidRPr="00693DEF">
        <w:rPr>
          <w:b w:val="0"/>
          <w:lang w:val="ru-RU"/>
        </w:rPr>
        <w:t>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w:t>
      </w:r>
    </w:p>
    <w:p w14:paraId="3C897E98" w14:textId="77777777" w:rsidR="00693DEF" w:rsidRPr="00693DEF" w:rsidRDefault="00693DEF" w:rsidP="00693DEF">
      <w:pPr>
        <w:pStyle w:val="21"/>
        <w:ind w:firstLine="604"/>
        <w:jc w:val="both"/>
        <w:rPr>
          <w:b w:val="0"/>
          <w:lang w:val="ru-RU"/>
        </w:rPr>
      </w:pPr>
      <w:r w:rsidRPr="00693DEF">
        <w:rPr>
          <w:b w:val="0"/>
          <w:lang w:val="ru-RU"/>
        </w:rPr>
        <w:t>В ходе внешней проверки исследованы показатели доходной и расходной части местного бюджета за 2021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Непского муниципального образования, а также полноты и достоверности, данных годового отчета.</w:t>
      </w:r>
    </w:p>
    <w:p w14:paraId="01CA6124" w14:textId="77777777" w:rsidR="00693DEF" w:rsidRPr="00693DEF" w:rsidRDefault="00693DEF" w:rsidP="00693DEF">
      <w:pPr>
        <w:pStyle w:val="21"/>
        <w:jc w:val="both"/>
        <w:rPr>
          <w:b w:val="0"/>
          <w:lang w:val="ru-RU"/>
        </w:rPr>
      </w:pPr>
      <w:r w:rsidRPr="00693DEF">
        <w:rPr>
          <w:b w:val="0"/>
          <w:lang w:val="ru-RU"/>
        </w:rPr>
        <w:t xml:space="preserve">       Законом Иркутской области от 02.12.2004  г. № 74-ОЗ «О статусе и границах муниципальных образований Катангского района Иркутской области» Непское муниципальное образование наделено статусом сельского поселения с административным центром в с. Непа (далее Непское МО, сельское поселение). В состав поселения входит 4 населенных пункта: с. Непа, с. Ика, с. Бур, с. Токма.</w:t>
      </w:r>
    </w:p>
    <w:p w14:paraId="4BFD6656" w14:textId="77777777" w:rsidR="00693DEF" w:rsidRPr="00693DEF" w:rsidRDefault="00693DEF" w:rsidP="00693DEF">
      <w:pPr>
        <w:pStyle w:val="21"/>
        <w:ind w:firstLine="604"/>
        <w:jc w:val="both"/>
        <w:rPr>
          <w:b w:val="0"/>
          <w:lang w:val="ru-RU"/>
        </w:rPr>
      </w:pPr>
      <w:r w:rsidRPr="00693DEF">
        <w:rPr>
          <w:b w:val="0"/>
          <w:lang w:val="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14:paraId="534BDD4A" w14:textId="77777777" w:rsidR="00693DEF" w:rsidRPr="00693DEF" w:rsidRDefault="00693DEF" w:rsidP="00693DEF">
      <w:pPr>
        <w:pStyle w:val="21"/>
        <w:ind w:firstLine="604"/>
        <w:jc w:val="both"/>
        <w:rPr>
          <w:b w:val="0"/>
          <w:lang w:val="ru-RU"/>
        </w:rPr>
      </w:pPr>
      <w:r w:rsidRPr="00693DEF">
        <w:rPr>
          <w:b w:val="0"/>
          <w:spacing w:val="-3"/>
          <w:lang w:val="ru-RU"/>
        </w:rPr>
        <w:t xml:space="preserve">Дума </w:t>
      </w:r>
      <w:r w:rsidRPr="00693DEF">
        <w:rPr>
          <w:b w:val="0"/>
          <w:lang w:val="ru-RU"/>
        </w:rPr>
        <w:t>Непского муниципального</w:t>
      </w:r>
      <w:r w:rsidRPr="00693DEF">
        <w:rPr>
          <w:b w:val="0"/>
          <w:spacing w:val="-8"/>
          <w:lang w:val="ru-RU"/>
        </w:rPr>
        <w:t xml:space="preserve"> </w:t>
      </w:r>
      <w:r w:rsidRPr="00693DEF">
        <w:rPr>
          <w:b w:val="0"/>
          <w:lang w:val="ru-RU"/>
        </w:rPr>
        <w:t>образования;</w:t>
      </w:r>
    </w:p>
    <w:p w14:paraId="20754DE1" w14:textId="77777777" w:rsidR="00693DEF" w:rsidRPr="00693DEF" w:rsidRDefault="00693DEF" w:rsidP="00693DEF">
      <w:pPr>
        <w:pStyle w:val="21"/>
        <w:ind w:firstLine="604"/>
        <w:jc w:val="both"/>
        <w:rPr>
          <w:b w:val="0"/>
          <w:lang w:val="ru-RU"/>
        </w:rPr>
      </w:pPr>
      <w:r w:rsidRPr="00693DEF">
        <w:rPr>
          <w:b w:val="0"/>
          <w:lang w:val="ru-RU"/>
        </w:rPr>
        <w:t>Глава Непского муниципального</w:t>
      </w:r>
      <w:r w:rsidRPr="00693DEF">
        <w:rPr>
          <w:b w:val="0"/>
          <w:spacing w:val="-22"/>
          <w:lang w:val="ru-RU"/>
        </w:rPr>
        <w:t xml:space="preserve"> </w:t>
      </w:r>
      <w:r w:rsidRPr="00693DEF">
        <w:rPr>
          <w:b w:val="0"/>
          <w:lang w:val="ru-RU"/>
        </w:rPr>
        <w:t>образования;</w:t>
      </w:r>
    </w:p>
    <w:p w14:paraId="4F397D17" w14:textId="77777777" w:rsidR="00693DEF" w:rsidRPr="00693DEF" w:rsidRDefault="00693DEF" w:rsidP="00693DEF">
      <w:pPr>
        <w:pStyle w:val="21"/>
        <w:ind w:firstLine="140"/>
        <w:jc w:val="both"/>
        <w:rPr>
          <w:b w:val="0"/>
          <w:lang w:val="ru-RU"/>
        </w:rPr>
      </w:pPr>
      <w:r w:rsidRPr="00693DEF">
        <w:rPr>
          <w:b w:val="0"/>
          <w:lang w:val="ru-RU"/>
        </w:rPr>
        <w:tab/>
        <w:t>администрация Непского муниципального</w:t>
      </w:r>
      <w:r w:rsidRPr="00693DEF">
        <w:rPr>
          <w:b w:val="0"/>
          <w:spacing w:val="-28"/>
          <w:lang w:val="ru-RU"/>
        </w:rPr>
        <w:t xml:space="preserve"> </w:t>
      </w:r>
      <w:r w:rsidRPr="00693DEF">
        <w:rPr>
          <w:b w:val="0"/>
          <w:lang w:val="ru-RU"/>
        </w:rPr>
        <w:t>образования.</w:t>
      </w:r>
    </w:p>
    <w:p w14:paraId="6B80B8B7" w14:textId="77777777" w:rsidR="00693DEF" w:rsidRPr="00693DEF" w:rsidRDefault="00693DEF" w:rsidP="00693DEF">
      <w:pPr>
        <w:pStyle w:val="21"/>
        <w:jc w:val="both"/>
        <w:rPr>
          <w:b w:val="0"/>
          <w:lang w:val="ru-RU"/>
        </w:rPr>
      </w:pPr>
      <w:r w:rsidRPr="00693DEF">
        <w:rPr>
          <w:b w:val="0"/>
          <w:lang w:val="ru-RU"/>
        </w:rPr>
        <w:tab/>
        <w:t>Дума Поселения не обладает правами юридического лица. Депутаты Думы Поселения осуществляют свои полномочия не на постоянной основе.</w:t>
      </w:r>
    </w:p>
    <w:p w14:paraId="443B2AC2" w14:textId="77777777" w:rsidR="00693DEF" w:rsidRPr="00693DEF" w:rsidRDefault="00693DEF" w:rsidP="00693DEF">
      <w:pPr>
        <w:pStyle w:val="21"/>
        <w:jc w:val="both"/>
        <w:rPr>
          <w:b w:val="0"/>
          <w:lang w:val="ru-RU"/>
        </w:rPr>
      </w:pPr>
      <w:r w:rsidRPr="00693DEF">
        <w:rPr>
          <w:b w:val="0"/>
          <w:lang w:val="ru-RU"/>
        </w:rPr>
        <w:tab/>
        <w:t xml:space="preserve">Уставом установлено, что организационную деятельность Думы обеспечивает Глава поселения. Главой администрации Непского муниципального образования за проверяемый период является А.В.Сизых. </w:t>
      </w:r>
    </w:p>
    <w:p w14:paraId="2CE42C12" w14:textId="77777777" w:rsidR="00693DEF" w:rsidRPr="00693DEF" w:rsidRDefault="00693DEF" w:rsidP="00693DEF">
      <w:pPr>
        <w:pStyle w:val="21"/>
        <w:numPr>
          <w:ilvl w:val="0"/>
          <w:numId w:val="7"/>
        </w:numPr>
        <w:jc w:val="both"/>
        <w:rPr>
          <w:b w:val="0"/>
        </w:rPr>
      </w:pPr>
      <w:r w:rsidRPr="00693DEF">
        <w:rPr>
          <w:b w:val="0"/>
        </w:rPr>
        <w:t>Основные</w:t>
      </w:r>
      <w:r w:rsidRPr="00693DEF">
        <w:rPr>
          <w:b w:val="0"/>
          <w:lang w:val="ru-RU"/>
        </w:rPr>
        <w:t xml:space="preserve"> </w:t>
      </w:r>
      <w:r w:rsidRPr="00693DEF">
        <w:rPr>
          <w:b w:val="0"/>
        </w:rPr>
        <w:t>характеристики местного</w:t>
      </w:r>
      <w:r w:rsidRPr="00693DEF">
        <w:rPr>
          <w:b w:val="0"/>
          <w:spacing w:val="-22"/>
        </w:rPr>
        <w:t xml:space="preserve"> </w:t>
      </w:r>
      <w:r w:rsidRPr="00693DEF">
        <w:rPr>
          <w:b w:val="0"/>
        </w:rPr>
        <w:t>бюджета</w:t>
      </w:r>
      <w:r w:rsidRPr="00693DEF">
        <w:rPr>
          <w:b w:val="0"/>
          <w:lang w:val="ru-RU"/>
        </w:rPr>
        <w:t>.</w:t>
      </w:r>
    </w:p>
    <w:p w14:paraId="487B6EFA" w14:textId="77777777" w:rsidR="00693DEF" w:rsidRPr="00693DEF" w:rsidRDefault="00693DEF" w:rsidP="00693DEF">
      <w:pPr>
        <w:pStyle w:val="21"/>
        <w:jc w:val="both"/>
        <w:rPr>
          <w:b w:val="0"/>
          <w:lang w:val="ru-RU"/>
        </w:rPr>
      </w:pPr>
      <w:r w:rsidRPr="00693DEF">
        <w:rPr>
          <w:b w:val="0"/>
          <w:lang w:val="ru-RU"/>
        </w:rPr>
        <w:tab/>
        <w:t xml:space="preserve">Бюджет Непского МО  на 2021 г. утвержден по доходам в сумме  21746,4 тыс. </w:t>
      </w:r>
      <w:r w:rsidRPr="00693DEF">
        <w:rPr>
          <w:b w:val="0"/>
          <w:spacing w:val="-4"/>
          <w:lang w:val="ru-RU"/>
        </w:rPr>
        <w:t>руб.</w:t>
      </w:r>
      <w:r w:rsidRPr="00693DEF">
        <w:rPr>
          <w:b w:val="0"/>
          <w:spacing w:val="52"/>
          <w:lang w:val="ru-RU"/>
        </w:rPr>
        <w:t xml:space="preserve"> </w:t>
      </w:r>
      <w:r w:rsidRPr="00693DEF">
        <w:rPr>
          <w:b w:val="0"/>
          <w:lang w:val="ru-RU"/>
        </w:rPr>
        <w:t xml:space="preserve">(в </w:t>
      </w:r>
      <w:r w:rsidRPr="00693DEF">
        <w:rPr>
          <w:b w:val="0"/>
          <w:lang w:val="ru-RU"/>
        </w:rPr>
        <w:lastRenderedPageBreak/>
        <w:t xml:space="preserve">том числе межбюджетные трансферты, получаемые из других бюджетов бюджетной системой РФ в сумме 7581,8 тыс. руб.), по расходам в сумме  36338,4 тыс. </w:t>
      </w:r>
      <w:r w:rsidRPr="00693DEF">
        <w:rPr>
          <w:b w:val="0"/>
          <w:spacing w:val="-4"/>
          <w:lang w:val="ru-RU"/>
        </w:rPr>
        <w:t>руб.</w:t>
      </w:r>
    </w:p>
    <w:p w14:paraId="425D4EC0" w14:textId="77777777" w:rsidR="00693DEF" w:rsidRPr="00693DEF" w:rsidRDefault="00693DEF" w:rsidP="00693DEF">
      <w:pPr>
        <w:pStyle w:val="21"/>
        <w:jc w:val="both"/>
        <w:rPr>
          <w:b w:val="0"/>
          <w:lang w:val="ru-RU"/>
        </w:rPr>
      </w:pPr>
      <w:r w:rsidRPr="00693DEF">
        <w:rPr>
          <w:b w:val="0"/>
          <w:lang w:val="ru-RU"/>
        </w:rPr>
        <w:tab/>
        <w:t xml:space="preserve">Дефицит бюджета утвержден в сумме 14592,0 тыс. руб.. Источником финансирования дефицита бюджета является изменение остатков средств на счетах бюджета (на 01.01.2021г.) в сумме 14592,0 тыс. </w:t>
      </w:r>
      <w:r w:rsidRPr="00693DEF">
        <w:rPr>
          <w:b w:val="0"/>
          <w:spacing w:val="-3"/>
          <w:lang w:val="ru-RU"/>
        </w:rPr>
        <w:t>руб..</w:t>
      </w:r>
    </w:p>
    <w:p w14:paraId="10A3051A" w14:textId="77777777" w:rsidR="00693DEF" w:rsidRPr="00693DEF" w:rsidRDefault="00693DEF" w:rsidP="00693DEF">
      <w:pPr>
        <w:pStyle w:val="21"/>
        <w:jc w:val="both"/>
        <w:rPr>
          <w:b w:val="0"/>
          <w:lang w:val="ru-RU"/>
        </w:rPr>
      </w:pPr>
      <w:r w:rsidRPr="00693DEF">
        <w:rPr>
          <w:b w:val="0"/>
          <w:lang w:val="ru-RU"/>
        </w:rPr>
        <w:tab/>
        <w:t xml:space="preserve">Фактическое поступление по доходам составило 21584,3 тыс. руб. Исполнение расходной части бюджета составляет 27975,8 тыс. руб. Дефицит бюджета поселения составил  6391,5 тыс. руб. </w:t>
      </w:r>
    </w:p>
    <w:p w14:paraId="590778C1" w14:textId="77777777" w:rsidR="00693DEF" w:rsidRPr="00693DEF" w:rsidRDefault="00693DEF" w:rsidP="00693DEF">
      <w:pPr>
        <w:pStyle w:val="21"/>
        <w:jc w:val="both"/>
        <w:rPr>
          <w:b w:val="0"/>
          <w:lang w:val="ru-RU"/>
        </w:rPr>
      </w:pPr>
      <w:r w:rsidRPr="00693DEF">
        <w:rPr>
          <w:b w:val="0"/>
          <w:lang w:val="ru-RU"/>
        </w:rPr>
        <w:tab/>
        <w:t>Остаток денежных средств на счете муниципального образования по состоянию на 01.01.2021 года составил  14592,0 тыс. руб., а по состоянию на 01.01.2022 года остаток средств составляет  8200,4 тыс. руб.</w:t>
      </w:r>
    </w:p>
    <w:p w14:paraId="0EB07ACE" w14:textId="77777777" w:rsidR="00693DEF" w:rsidRPr="00693DEF" w:rsidRDefault="00693DEF" w:rsidP="00693DEF">
      <w:pPr>
        <w:pStyle w:val="21"/>
        <w:numPr>
          <w:ilvl w:val="1"/>
          <w:numId w:val="6"/>
        </w:numPr>
        <w:tabs>
          <w:tab w:val="left" w:pos="2235"/>
        </w:tabs>
        <w:spacing w:before="1"/>
        <w:ind w:left="2234" w:hanging="303"/>
        <w:jc w:val="both"/>
        <w:rPr>
          <w:b w:val="0"/>
          <w:lang w:val="ru-RU"/>
        </w:rPr>
      </w:pPr>
      <w:r w:rsidRPr="00693DEF">
        <w:rPr>
          <w:b w:val="0"/>
          <w:lang w:val="ru-RU"/>
        </w:rPr>
        <w:t>Доходы бюджета Непского МО за 2021</w:t>
      </w:r>
      <w:r w:rsidRPr="00693DEF">
        <w:rPr>
          <w:b w:val="0"/>
          <w:spacing w:val="-7"/>
          <w:lang w:val="ru-RU"/>
        </w:rPr>
        <w:t xml:space="preserve"> </w:t>
      </w:r>
      <w:r w:rsidRPr="00693DEF">
        <w:rPr>
          <w:b w:val="0"/>
          <w:lang w:val="ru-RU"/>
        </w:rPr>
        <w:t>год</w:t>
      </w:r>
    </w:p>
    <w:p w14:paraId="2363D986" w14:textId="77777777" w:rsidR="00693DEF" w:rsidRPr="00693DEF" w:rsidRDefault="00693DEF" w:rsidP="00693DEF">
      <w:pPr>
        <w:pStyle w:val="21"/>
        <w:jc w:val="both"/>
        <w:rPr>
          <w:b w:val="0"/>
          <w:lang w:val="ru-RU"/>
        </w:rPr>
      </w:pPr>
      <w:r w:rsidRPr="00693DEF">
        <w:rPr>
          <w:b w:val="0"/>
          <w:lang w:val="ru-RU"/>
        </w:rPr>
        <w:tab/>
        <w:t>Фактическое исполнение бюджета за 2021 год по доходам составило  21584,3 тыс. руб., что составляет  99,2 % от плановых показателей.</w:t>
      </w:r>
    </w:p>
    <w:p w14:paraId="489CB55B" w14:textId="77777777" w:rsidR="00693DEF" w:rsidRPr="00693DEF" w:rsidRDefault="00693DEF" w:rsidP="00693DEF">
      <w:pPr>
        <w:pStyle w:val="21"/>
        <w:jc w:val="both"/>
        <w:rPr>
          <w:b w:val="0"/>
          <w:lang w:val="ru-RU"/>
        </w:rPr>
      </w:pPr>
      <w:r w:rsidRPr="00693DEF">
        <w:rPr>
          <w:b w:val="0"/>
          <w:lang w:val="ru-RU"/>
        </w:rPr>
        <w:tab/>
        <w:t xml:space="preserve">По сравнению с  2020  годом  доходы  бюджета  уменьшились на 2068,9 тыс. рублей  или на 8,7 %,  налоговые и неналоговые доходы уменьшились  на  5464,9 тыс. руб. или на 28,0 %, безвозмездные поступления увеличились на  3396,0 тыс. </w:t>
      </w:r>
      <w:r w:rsidRPr="00693DEF">
        <w:rPr>
          <w:b w:val="0"/>
          <w:spacing w:val="-3"/>
          <w:lang w:val="ru-RU"/>
        </w:rPr>
        <w:t xml:space="preserve">руб. </w:t>
      </w:r>
      <w:r w:rsidRPr="00693DEF">
        <w:rPr>
          <w:b w:val="0"/>
          <w:lang w:val="ru-RU"/>
        </w:rPr>
        <w:t>или на 81,1</w:t>
      </w:r>
      <w:r w:rsidRPr="00693DEF">
        <w:rPr>
          <w:b w:val="0"/>
          <w:spacing w:val="-7"/>
          <w:lang w:val="ru-RU"/>
        </w:rPr>
        <w:t xml:space="preserve"> </w:t>
      </w:r>
      <w:r w:rsidRPr="00693DEF">
        <w:rPr>
          <w:b w:val="0"/>
          <w:lang w:val="ru-RU"/>
        </w:rPr>
        <w:t>%.</w:t>
      </w:r>
    </w:p>
    <w:p w14:paraId="3EE64F6E" w14:textId="77777777" w:rsidR="00693DEF" w:rsidRPr="00693DEF" w:rsidRDefault="00693DEF" w:rsidP="00693DEF">
      <w:pPr>
        <w:pStyle w:val="21"/>
        <w:jc w:val="both"/>
        <w:rPr>
          <w:b w:val="0"/>
          <w:lang w:val="ru-RU"/>
        </w:rPr>
      </w:pPr>
      <w:r w:rsidRPr="00693DEF">
        <w:rPr>
          <w:b w:val="0"/>
          <w:lang w:val="ru-RU"/>
        </w:rPr>
        <w:tab/>
        <w:t>В структуре общих доходов бюджета за 2021 г. удельный вес собственных доходов составляет 64,9 %   (в 2020 году – 82,3 %).</w:t>
      </w:r>
    </w:p>
    <w:p w14:paraId="248213F7" w14:textId="77777777" w:rsidR="00693DEF" w:rsidRPr="00693DEF" w:rsidRDefault="00693DEF" w:rsidP="00693DEF">
      <w:pPr>
        <w:pStyle w:val="21"/>
        <w:jc w:val="both"/>
        <w:rPr>
          <w:b w:val="0"/>
          <w:lang w:val="ru-RU"/>
        </w:rPr>
      </w:pPr>
      <w:r w:rsidRPr="00693DEF">
        <w:rPr>
          <w:b w:val="0"/>
          <w:lang w:val="ru-RU"/>
        </w:rPr>
        <w:tab/>
        <w:t>Исполнение доходной части бюджета сельского поселения за 2021 год представлено в таблице № 1.</w:t>
      </w:r>
    </w:p>
    <w:p w14:paraId="2D44BEE0" w14:textId="77777777" w:rsidR="00693DEF" w:rsidRPr="00693DEF" w:rsidRDefault="00693DEF" w:rsidP="00693DEF">
      <w:pPr>
        <w:pStyle w:val="a6"/>
        <w:spacing w:line="271" w:lineRule="exact"/>
        <w:ind w:right="108"/>
        <w:rPr>
          <w:rFonts w:ascii="Times New Roman" w:hAnsi="Times New Roman" w:cs="Times New Roman"/>
        </w:rPr>
      </w:pPr>
      <w:r w:rsidRPr="00693DEF">
        <w:rPr>
          <w:rFonts w:ascii="Times New Roman" w:hAnsi="Times New Roman" w:cs="Times New Roman"/>
        </w:rPr>
        <w:t>Таблица № 1 (тыс. руб.)</w:t>
      </w:r>
    </w:p>
    <w:p w14:paraId="415B708A" w14:textId="77777777" w:rsidR="00693DEF" w:rsidRPr="00693DEF" w:rsidRDefault="00693DEF" w:rsidP="00693DEF">
      <w:pPr>
        <w:spacing w:line="271" w:lineRule="exact"/>
        <w:jc w:val="both"/>
        <w:rPr>
          <w:rFonts w:ascii="Times New Roman" w:hAnsi="Times New Roman" w:cs="Times New Roman"/>
        </w:rPr>
      </w:pPr>
    </w:p>
    <w:tbl>
      <w:tblPr>
        <w:tblStyle w:val="TableNormal"/>
        <w:tblW w:w="995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2107"/>
        <w:gridCol w:w="30"/>
        <w:gridCol w:w="1422"/>
        <w:gridCol w:w="30"/>
        <w:gridCol w:w="1559"/>
        <w:gridCol w:w="1823"/>
      </w:tblGrid>
      <w:tr w:rsidR="00693DEF" w:rsidRPr="00693DEF" w14:paraId="4834B5B9" w14:textId="77777777" w:rsidTr="00F3720D">
        <w:trPr>
          <w:trHeight w:hRule="exact" w:val="763"/>
        </w:trPr>
        <w:tc>
          <w:tcPr>
            <w:tcW w:w="2982" w:type="dxa"/>
          </w:tcPr>
          <w:p w14:paraId="6BF93DD0" w14:textId="77777777" w:rsidR="00693DEF" w:rsidRPr="00693DEF" w:rsidRDefault="00693DEF" w:rsidP="00F3720D">
            <w:pPr>
              <w:jc w:val="both"/>
              <w:rPr>
                <w:rFonts w:ascii="Times New Roman" w:hAnsi="Times New Roman" w:cs="Times New Roman"/>
              </w:rPr>
            </w:pPr>
          </w:p>
        </w:tc>
        <w:tc>
          <w:tcPr>
            <w:tcW w:w="2107" w:type="dxa"/>
          </w:tcPr>
          <w:p w14:paraId="53C5530A" w14:textId="77777777" w:rsidR="00693DEF" w:rsidRPr="00693DEF" w:rsidRDefault="00693DEF" w:rsidP="00F3720D">
            <w:pPr>
              <w:pStyle w:val="TableParagraph"/>
              <w:spacing w:line="240" w:lineRule="auto"/>
              <w:ind w:left="307"/>
              <w:jc w:val="both"/>
              <w:rPr>
                <w:sz w:val="20"/>
                <w:lang w:val="ru-RU"/>
              </w:rPr>
            </w:pPr>
            <w:r w:rsidRPr="00693DEF">
              <w:rPr>
                <w:sz w:val="20"/>
                <w:lang w:val="ru-RU"/>
              </w:rPr>
              <w:t>Утвержденные бюджетные назначения</w:t>
            </w:r>
          </w:p>
        </w:tc>
        <w:tc>
          <w:tcPr>
            <w:tcW w:w="30" w:type="dxa"/>
          </w:tcPr>
          <w:p w14:paraId="540F97D9" w14:textId="77777777" w:rsidR="00693DEF" w:rsidRPr="00693DEF" w:rsidRDefault="00693DEF" w:rsidP="00F3720D">
            <w:pPr>
              <w:pStyle w:val="TableParagraph"/>
              <w:spacing w:line="240" w:lineRule="auto"/>
              <w:ind w:left="46" w:right="42"/>
              <w:jc w:val="both"/>
              <w:rPr>
                <w:sz w:val="20"/>
              </w:rPr>
            </w:pPr>
          </w:p>
        </w:tc>
        <w:tc>
          <w:tcPr>
            <w:tcW w:w="1422" w:type="dxa"/>
          </w:tcPr>
          <w:p w14:paraId="75414B47" w14:textId="77777777" w:rsidR="00693DEF" w:rsidRPr="00693DEF" w:rsidRDefault="00693DEF" w:rsidP="00F3720D">
            <w:pPr>
              <w:pStyle w:val="TableParagraph"/>
              <w:spacing w:line="240" w:lineRule="auto"/>
              <w:ind w:left="223" w:right="219"/>
              <w:jc w:val="both"/>
              <w:rPr>
                <w:sz w:val="20"/>
                <w:lang w:val="ru-RU"/>
              </w:rPr>
            </w:pPr>
            <w:r w:rsidRPr="00693DEF">
              <w:rPr>
                <w:sz w:val="20"/>
                <w:lang w:val="ru-RU"/>
              </w:rPr>
              <w:t>Исполнено</w:t>
            </w:r>
          </w:p>
        </w:tc>
        <w:tc>
          <w:tcPr>
            <w:tcW w:w="30" w:type="dxa"/>
          </w:tcPr>
          <w:p w14:paraId="64F1CEC3" w14:textId="77777777" w:rsidR="00693DEF" w:rsidRPr="00693DEF" w:rsidRDefault="00693DEF" w:rsidP="00F3720D">
            <w:pPr>
              <w:pStyle w:val="TableParagraph"/>
              <w:spacing w:line="240" w:lineRule="auto"/>
              <w:ind w:left="98" w:right="96"/>
              <w:jc w:val="both"/>
              <w:rPr>
                <w:sz w:val="20"/>
                <w:lang w:val="ru-RU"/>
              </w:rPr>
            </w:pPr>
          </w:p>
        </w:tc>
        <w:tc>
          <w:tcPr>
            <w:tcW w:w="1559" w:type="dxa"/>
          </w:tcPr>
          <w:p w14:paraId="2B96054E" w14:textId="77777777" w:rsidR="00693DEF" w:rsidRPr="00693DEF" w:rsidRDefault="00693DEF" w:rsidP="00F3720D">
            <w:pPr>
              <w:pStyle w:val="TableParagraph"/>
              <w:spacing w:line="240" w:lineRule="auto"/>
              <w:ind w:left="21" w:right="19"/>
              <w:jc w:val="both"/>
              <w:rPr>
                <w:sz w:val="20"/>
                <w:lang w:val="ru-RU"/>
              </w:rPr>
            </w:pPr>
            <w:r w:rsidRPr="00693DEF">
              <w:rPr>
                <w:sz w:val="20"/>
                <w:lang w:val="ru-RU"/>
              </w:rPr>
              <w:t>Неисполненные назначения</w:t>
            </w:r>
          </w:p>
        </w:tc>
        <w:tc>
          <w:tcPr>
            <w:tcW w:w="1823" w:type="dxa"/>
          </w:tcPr>
          <w:p w14:paraId="35563B7B" w14:textId="77777777" w:rsidR="00693DEF" w:rsidRPr="00693DEF" w:rsidRDefault="00693DEF" w:rsidP="00F3720D">
            <w:pPr>
              <w:pStyle w:val="TableParagraph"/>
              <w:spacing w:line="240" w:lineRule="auto"/>
              <w:ind w:left="100" w:right="59" w:hanging="34"/>
              <w:jc w:val="both"/>
              <w:rPr>
                <w:sz w:val="20"/>
                <w:lang w:val="ru-RU"/>
              </w:rPr>
            </w:pPr>
            <w:r w:rsidRPr="00693DEF">
              <w:rPr>
                <w:sz w:val="20"/>
                <w:lang w:val="ru-RU"/>
              </w:rPr>
              <w:t>% исполнения бюджета к плану года</w:t>
            </w:r>
          </w:p>
        </w:tc>
      </w:tr>
      <w:tr w:rsidR="00693DEF" w:rsidRPr="00693DEF" w14:paraId="4412F61A" w14:textId="77777777" w:rsidTr="00F3720D">
        <w:trPr>
          <w:trHeight w:hRule="exact" w:val="471"/>
        </w:trPr>
        <w:tc>
          <w:tcPr>
            <w:tcW w:w="2982" w:type="dxa"/>
          </w:tcPr>
          <w:p w14:paraId="292C6475" w14:textId="77777777" w:rsidR="00693DEF" w:rsidRPr="00693DEF" w:rsidRDefault="00693DEF" w:rsidP="00F3720D">
            <w:pPr>
              <w:pStyle w:val="TableParagraph"/>
              <w:spacing w:line="217" w:lineRule="exact"/>
              <w:ind w:left="105"/>
              <w:jc w:val="both"/>
              <w:rPr>
                <w:sz w:val="20"/>
                <w:lang w:val="ru-RU"/>
              </w:rPr>
            </w:pPr>
            <w:r w:rsidRPr="00693DEF">
              <w:rPr>
                <w:sz w:val="20"/>
                <w:lang w:val="ru-RU"/>
              </w:rPr>
              <w:t>Доходы местного бюджета, в</w:t>
            </w:r>
          </w:p>
          <w:p w14:paraId="2716A5B6" w14:textId="77777777" w:rsidR="00693DEF" w:rsidRPr="00693DEF" w:rsidRDefault="00693DEF" w:rsidP="00F3720D">
            <w:pPr>
              <w:pStyle w:val="TableParagraph"/>
              <w:spacing w:before="1" w:line="240" w:lineRule="auto"/>
              <w:ind w:left="105"/>
              <w:jc w:val="both"/>
              <w:rPr>
                <w:sz w:val="20"/>
                <w:lang w:val="ru-RU"/>
              </w:rPr>
            </w:pPr>
            <w:r w:rsidRPr="00693DEF">
              <w:rPr>
                <w:sz w:val="20"/>
                <w:lang w:val="ru-RU"/>
              </w:rPr>
              <w:t>т.ч.</w:t>
            </w:r>
          </w:p>
        </w:tc>
        <w:tc>
          <w:tcPr>
            <w:tcW w:w="2107" w:type="dxa"/>
          </w:tcPr>
          <w:p w14:paraId="2ADFFC5A" w14:textId="77777777" w:rsidR="00693DEF" w:rsidRPr="00693DEF" w:rsidRDefault="00693DEF" w:rsidP="00F3720D">
            <w:pPr>
              <w:pStyle w:val="TableParagraph"/>
              <w:spacing w:line="217" w:lineRule="exact"/>
              <w:ind w:right="209"/>
              <w:jc w:val="both"/>
              <w:rPr>
                <w:sz w:val="20"/>
                <w:lang w:val="ru-RU"/>
              </w:rPr>
            </w:pPr>
            <w:r w:rsidRPr="00693DEF">
              <w:rPr>
                <w:sz w:val="20"/>
                <w:lang w:val="ru-RU"/>
              </w:rPr>
              <w:t>14164,6</w:t>
            </w:r>
          </w:p>
        </w:tc>
        <w:tc>
          <w:tcPr>
            <w:tcW w:w="30" w:type="dxa"/>
          </w:tcPr>
          <w:p w14:paraId="6DE0DC3D" w14:textId="77777777" w:rsidR="00693DEF" w:rsidRPr="00693DEF" w:rsidRDefault="00693DEF" w:rsidP="00F3720D">
            <w:pPr>
              <w:pStyle w:val="TableParagraph"/>
              <w:spacing w:line="217" w:lineRule="exact"/>
              <w:ind w:left="43" w:right="43"/>
              <w:jc w:val="both"/>
              <w:rPr>
                <w:sz w:val="20"/>
              </w:rPr>
            </w:pPr>
          </w:p>
        </w:tc>
        <w:tc>
          <w:tcPr>
            <w:tcW w:w="1422" w:type="dxa"/>
          </w:tcPr>
          <w:p w14:paraId="666DFE4E"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14002,3</w:t>
            </w:r>
          </w:p>
        </w:tc>
        <w:tc>
          <w:tcPr>
            <w:tcW w:w="30" w:type="dxa"/>
          </w:tcPr>
          <w:p w14:paraId="24C1D0C7" w14:textId="77777777" w:rsidR="00693DEF" w:rsidRPr="00693DEF" w:rsidRDefault="00693DEF" w:rsidP="00F3720D">
            <w:pPr>
              <w:pStyle w:val="TableParagraph"/>
              <w:spacing w:line="217" w:lineRule="exact"/>
              <w:ind w:left="100" w:right="96"/>
              <w:jc w:val="both"/>
              <w:rPr>
                <w:sz w:val="20"/>
              </w:rPr>
            </w:pPr>
          </w:p>
        </w:tc>
        <w:tc>
          <w:tcPr>
            <w:tcW w:w="1559" w:type="dxa"/>
          </w:tcPr>
          <w:p w14:paraId="3A731EFC" w14:textId="77777777" w:rsidR="00693DEF" w:rsidRPr="00693DEF" w:rsidRDefault="00693DEF" w:rsidP="00F3720D">
            <w:pPr>
              <w:pStyle w:val="TableParagraph"/>
              <w:spacing w:line="217" w:lineRule="exact"/>
              <w:ind w:left="26" w:right="18"/>
              <w:jc w:val="both"/>
              <w:rPr>
                <w:sz w:val="20"/>
                <w:lang w:val="ru-RU"/>
              </w:rPr>
            </w:pPr>
            <w:r w:rsidRPr="00693DEF">
              <w:rPr>
                <w:sz w:val="20"/>
                <w:lang w:val="ru-RU"/>
              </w:rPr>
              <w:t>162,1</w:t>
            </w:r>
          </w:p>
        </w:tc>
        <w:tc>
          <w:tcPr>
            <w:tcW w:w="1823" w:type="dxa"/>
          </w:tcPr>
          <w:p w14:paraId="6D788854" w14:textId="77777777" w:rsidR="00693DEF" w:rsidRPr="00693DEF" w:rsidRDefault="00693DEF" w:rsidP="00F3720D">
            <w:pPr>
              <w:pStyle w:val="TableParagraph"/>
              <w:spacing w:line="217" w:lineRule="exact"/>
              <w:ind w:right="334"/>
              <w:jc w:val="both"/>
              <w:rPr>
                <w:sz w:val="20"/>
                <w:lang w:val="ru-RU"/>
              </w:rPr>
            </w:pPr>
            <w:r w:rsidRPr="00693DEF">
              <w:rPr>
                <w:sz w:val="20"/>
                <w:lang w:val="ru-RU"/>
              </w:rPr>
              <w:t>98,8</w:t>
            </w:r>
          </w:p>
        </w:tc>
      </w:tr>
      <w:tr w:rsidR="00693DEF" w:rsidRPr="00693DEF" w14:paraId="2924FB78" w14:textId="77777777" w:rsidTr="00F3720D">
        <w:trPr>
          <w:trHeight w:hRule="exact" w:val="240"/>
        </w:trPr>
        <w:tc>
          <w:tcPr>
            <w:tcW w:w="2982" w:type="dxa"/>
          </w:tcPr>
          <w:p w14:paraId="26781964" w14:textId="77777777" w:rsidR="00693DEF" w:rsidRPr="00693DEF" w:rsidRDefault="00693DEF" w:rsidP="00F3720D">
            <w:pPr>
              <w:pStyle w:val="TableParagraph"/>
              <w:spacing w:line="217" w:lineRule="exact"/>
              <w:ind w:left="105"/>
              <w:jc w:val="both"/>
              <w:rPr>
                <w:sz w:val="20"/>
              </w:rPr>
            </w:pPr>
            <w:r w:rsidRPr="00693DEF">
              <w:rPr>
                <w:sz w:val="20"/>
              </w:rPr>
              <w:t>Налоговые доходы, из них:</w:t>
            </w:r>
          </w:p>
        </w:tc>
        <w:tc>
          <w:tcPr>
            <w:tcW w:w="2107" w:type="dxa"/>
          </w:tcPr>
          <w:p w14:paraId="6872D1EA" w14:textId="77777777" w:rsidR="00693DEF" w:rsidRPr="00693DEF" w:rsidRDefault="00693DEF" w:rsidP="00F3720D">
            <w:pPr>
              <w:pStyle w:val="TableParagraph"/>
              <w:spacing w:line="217" w:lineRule="exact"/>
              <w:ind w:right="209"/>
              <w:jc w:val="both"/>
              <w:rPr>
                <w:sz w:val="20"/>
                <w:lang w:val="ru-RU"/>
              </w:rPr>
            </w:pPr>
            <w:r w:rsidRPr="00693DEF">
              <w:rPr>
                <w:sz w:val="20"/>
                <w:lang w:val="ru-RU"/>
              </w:rPr>
              <w:t>14164,6</w:t>
            </w:r>
          </w:p>
        </w:tc>
        <w:tc>
          <w:tcPr>
            <w:tcW w:w="30" w:type="dxa"/>
          </w:tcPr>
          <w:p w14:paraId="17EBEDE1" w14:textId="77777777" w:rsidR="00693DEF" w:rsidRPr="00693DEF" w:rsidRDefault="00693DEF" w:rsidP="00F3720D">
            <w:pPr>
              <w:pStyle w:val="TableParagraph"/>
              <w:spacing w:line="217" w:lineRule="exact"/>
              <w:ind w:left="40" w:right="43"/>
              <w:jc w:val="both"/>
              <w:rPr>
                <w:sz w:val="20"/>
              </w:rPr>
            </w:pPr>
          </w:p>
        </w:tc>
        <w:tc>
          <w:tcPr>
            <w:tcW w:w="1422" w:type="dxa"/>
          </w:tcPr>
          <w:p w14:paraId="51118B7B"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14002,3</w:t>
            </w:r>
          </w:p>
        </w:tc>
        <w:tc>
          <w:tcPr>
            <w:tcW w:w="30" w:type="dxa"/>
          </w:tcPr>
          <w:p w14:paraId="2920D71C" w14:textId="77777777" w:rsidR="00693DEF" w:rsidRPr="00693DEF" w:rsidRDefault="00693DEF" w:rsidP="00F3720D">
            <w:pPr>
              <w:pStyle w:val="TableParagraph"/>
              <w:spacing w:line="217" w:lineRule="exact"/>
              <w:ind w:left="100" w:right="96"/>
              <w:jc w:val="both"/>
              <w:rPr>
                <w:sz w:val="20"/>
              </w:rPr>
            </w:pPr>
          </w:p>
        </w:tc>
        <w:tc>
          <w:tcPr>
            <w:tcW w:w="1559" w:type="dxa"/>
          </w:tcPr>
          <w:p w14:paraId="6BE91673" w14:textId="77777777" w:rsidR="00693DEF" w:rsidRPr="00693DEF" w:rsidRDefault="00693DEF" w:rsidP="00F3720D">
            <w:pPr>
              <w:pStyle w:val="TableParagraph"/>
              <w:spacing w:line="217" w:lineRule="exact"/>
              <w:ind w:left="26" w:right="18"/>
              <w:jc w:val="both"/>
              <w:rPr>
                <w:sz w:val="20"/>
                <w:lang w:val="ru-RU"/>
              </w:rPr>
            </w:pPr>
            <w:r w:rsidRPr="00693DEF">
              <w:rPr>
                <w:sz w:val="20"/>
                <w:lang w:val="ru-RU"/>
              </w:rPr>
              <w:t>162,1</w:t>
            </w:r>
          </w:p>
        </w:tc>
        <w:tc>
          <w:tcPr>
            <w:tcW w:w="1823" w:type="dxa"/>
          </w:tcPr>
          <w:p w14:paraId="680F2C57" w14:textId="77777777" w:rsidR="00693DEF" w:rsidRPr="00693DEF" w:rsidRDefault="00693DEF" w:rsidP="00F3720D">
            <w:pPr>
              <w:pStyle w:val="TableParagraph"/>
              <w:spacing w:line="217" w:lineRule="exact"/>
              <w:ind w:right="334"/>
              <w:jc w:val="both"/>
              <w:rPr>
                <w:sz w:val="20"/>
                <w:lang w:val="ru-RU"/>
              </w:rPr>
            </w:pPr>
            <w:r w:rsidRPr="00693DEF">
              <w:rPr>
                <w:sz w:val="20"/>
                <w:lang w:val="ru-RU"/>
              </w:rPr>
              <w:t>98,8</w:t>
            </w:r>
          </w:p>
        </w:tc>
      </w:tr>
      <w:tr w:rsidR="00693DEF" w:rsidRPr="00693DEF" w14:paraId="1E4DD925" w14:textId="77777777" w:rsidTr="00F3720D">
        <w:trPr>
          <w:trHeight w:hRule="exact" w:val="470"/>
        </w:trPr>
        <w:tc>
          <w:tcPr>
            <w:tcW w:w="2982" w:type="dxa"/>
          </w:tcPr>
          <w:p w14:paraId="0ACFF9B9" w14:textId="77777777" w:rsidR="00693DEF" w:rsidRPr="00693DEF" w:rsidRDefault="00693DEF" w:rsidP="00F3720D">
            <w:pPr>
              <w:pStyle w:val="TableParagraph"/>
              <w:ind w:left="105"/>
              <w:jc w:val="both"/>
              <w:rPr>
                <w:sz w:val="20"/>
                <w:lang w:val="ru-RU"/>
              </w:rPr>
            </w:pPr>
            <w:r w:rsidRPr="00693DEF">
              <w:rPr>
                <w:sz w:val="20"/>
                <w:lang w:val="ru-RU"/>
              </w:rPr>
              <w:t>Налог на доходы физических</w:t>
            </w:r>
          </w:p>
          <w:p w14:paraId="67ABDA7D" w14:textId="77777777" w:rsidR="00693DEF" w:rsidRPr="00693DEF" w:rsidRDefault="00693DEF" w:rsidP="00F3720D">
            <w:pPr>
              <w:pStyle w:val="TableParagraph"/>
              <w:spacing w:line="240" w:lineRule="auto"/>
              <w:ind w:left="105"/>
              <w:jc w:val="both"/>
              <w:rPr>
                <w:sz w:val="20"/>
                <w:lang w:val="ru-RU"/>
              </w:rPr>
            </w:pPr>
            <w:r w:rsidRPr="00693DEF">
              <w:rPr>
                <w:sz w:val="20"/>
                <w:lang w:val="ru-RU"/>
              </w:rPr>
              <w:t>лиц</w:t>
            </w:r>
          </w:p>
        </w:tc>
        <w:tc>
          <w:tcPr>
            <w:tcW w:w="2107" w:type="dxa"/>
          </w:tcPr>
          <w:p w14:paraId="46E9D4A9" w14:textId="77777777" w:rsidR="00693DEF" w:rsidRPr="00693DEF" w:rsidRDefault="00693DEF" w:rsidP="00F3720D">
            <w:pPr>
              <w:pStyle w:val="TableParagraph"/>
              <w:ind w:right="257"/>
              <w:jc w:val="both"/>
              <w:rPr>
                <w:sz w:val="20"/>
                <w:lang w:val="ru-RU"/>
              </w:rPr>
            </w:pPr>
            <w:r w:rsidRPr="00693DEF">
              <w:rPr>
                <w:sz w:val="20"/>
                <w:lang w:val="ru-RU"/>
              </w:rPr>
              <w:t>13000,0</w:t>
            </w:r>
          </w:p>
        </w:tc>
        <w:tc>
          <w:tcPr>
            <w:tcW w:w="30" w:type="dxa"/>
          </w:tcPr>
          <w:p w14:paraId="13903CC7" w14:textId="77777777" w:rsidR="00693DEF" w:rsidRPr="00693DEF" w:rsidRDefault="00693DEF" w:rsidP="00F3720D">
            <w:pPr>
              <w:pStyle w:val="TableParagraph"/>
              <w:ind w:left="40" w:right="43"/>
              <w:jc w:val="both"/>
              <w:rPr>
                <w:sz w:val="20"/>
              </w:rPr>
            </w:pPr>
          </w:p>
        </w:tc>
        <w:tc>
          <w:tcPr>
            <w:tcW w:w="1422" w:type="dxa"/>
          </w:tcPr>
          <w:p w14:paraId="1F78488E" w14:textId="77777777" w:rsidR="00693DEF" w:rsidRPr="00693DEF" w:rsidRDefault="00693DEF" w:rsidP="00F3720D">
            <w:pPr>
              <w:pStyle w:val="TableParagraph"/>
              <w:ind w:left="223" w:right="214"/>
              <w:jc w:val="both"/>
              <w:rPr>
                <w:sz w:val="20"/>
                <w:lang w:val="ru-RU"/>
              </w:rPr>
            </w:pPr>
            <w:r w:rsidRPr="00693DEF">
              <w:rPr>
                <w:sz w:val="20"/>
                <w:lang w:val="ru-RU"/>
              </w:rPr>
              <w:t>12825,3</w:t>
            </w:r>
          </w:p>
        </w:tc>
        <w:tc>
          <w:tcPr>
            <w:tcW w:w="30" w:type="dxa"/>
          </w:tcPr>
          <w:p w14:paraId="64843425" w14:textId="77777777" w:rsidR="00693DEF" w:rsidRPr="00693DEF" w:rsidRDefault="00693DEF" w:rsidP="00F3720D">
            <w:pPr>
              <w:pStyle w:val="TableParagraph"/>
              <w:ind w:left="100" w:right="96"/>
              <w:jc w:val="both"/>
              <w:rPr>
                <w:sz w:val="20"/>
              </w:rPr>
            </w:pPr>
          </w:p>
        </w:tc>
        <w:tc>
          <w:tcPr>
            <w:tcW w:w="1559" w:type="dxa"/>
          </w:tcPr>
          <w:p w14:paraId="3ED15100" w14:textId="77777777" w:rsidR="00693DEF" w:rsidRPr="00693DEF" w:rsidRDefault="00693DEF" w:rsidP="00F3720D">
            <w:pPr>
              <w:pStyle w:val="TableParagraph"/>
              <w:ind w:left="23" w:right="19"/>
              <w:jc w:val="both"/>
              <w:rPr>
                <w:sz w:val="20"/>
                <w:lang w:val="ru-RU"/>
              </w:rPr>
            </w:pPr>
            <w:r w:rsidRPr="00693DEF">
              <w:rPr>
                <w:sz w:val="20"/>
                <w:lang w:val="ru-RU"/>
              </w:rPr>
              <w:t>174,7</w:t>
            </w:r>
          </w:p>
        </w:tc>
        <w:tc>
          <w:tcPr>
            <w:tcW w:w="1823" w:type="dxa"/>
          </w:tcPr>
          <w:p w14:paraId="7F1D3381" w14:textId="77777777" w:rsidR="00693DEF" w:rsidRPr="00693DEF" w:rsidRDefault="00693DEF" w:rsidP="00F3720D">
            <w:pPr>
              <w:pStyle w:val="TableParagraph"/>
              <w:ind w:right="334"/>
              <w:jc w:val="both"/>
              <w:rPr>
                <w:sz w:val="20"/>
                <w:lang w:val="ru-RU"/>
              </w:rPr>
            </w:pPr>
            <w:r w:rsidRPr="00693DEF">
              <w:rPr>
                <w:sz w:val="20"/>
                <w:lang w:val="ru-RU"/>
              </w:rPr>
              <w:t>98,7</w:t>
            </w:r>
          </w:p>
        </w:tc>
      </w:tr>
      <w:tr w:rsidR="00693DEF" w:rsidRPr="00693DEF" w14:paraId="65588E37" w14:textId="77777777" w:rsidTr="00F3720D">
        <w:trPr>
          <w:trHeight w:hRule="exact" w:val="470"/>
        </w:trPr>
        <w:tc>
          <w:tcPr>
            <w:tcW w:w="2982" w:type="dxa"/>
          </w:tcPr>
          <w:p w14:paraId="2B902EE5" w14:textId="77777777" w:rsidR="00693DEF" w:rsidRPr="00693DEF" w:rsidRDefault="00693DEF" w:rsidP="00F3720D">
            <w:pPr>
              <w:pStyle w:val="TableParagraph"/>
              <w:ind w:left="105"/>
              <w:jc w:val="both"/>
              <w:rPr>
                <w:sz w:val="20"/>
              </w:rPr>
            </w:pPr>
            <w:r w:rsidRPr="00693DEF">
              <w:rPr>
                <w:sz w:val="20"/>
              </w:rPr>
              <w:t>Акцизы по подакцизным</w:t>
            </w:r>
          </w:p>
          <w:p w14:paraId="5563C17C" w14:textId="77777777" w:rsidR="00693DEF" w:rsidRPr="00693DEF" w:rsidRDefault="00693DEF" w:rsidP="00F3720D">
            <w:pPr>
              <w:pStyle w:val="TableParagraph"/>
              <w:spacing w:line="240" w:lineRule="auto"/>
              <w:ind w:left="105"/>
              <w:jc w:val="both"/>
              <w:rPr>
                <w:sz w:val="20"/>
              </w:rPr>
            </w:pPr>
            <w:r w:rsidRPr="00693DEF">
              <w:rPr>
                <w:sz w:val="20"/>
              </w:rPr>
              <w:t>товарам</w:t>
            </w:r>
          </w:p>
        </w:tc>
        <w:tc>
          <w:tcPr>
            <w:tcW w:w="2107" w:type="dxa"/>
          </w:tcPr>
          <w:p w14:paraId="6F029806" w14:textId="77777777" w:rsidR="00693DEF" w:rsidRPr="00693DEF" w:rsidRDefault="00693DEF" w:rsidP="00F3720D">
            <w:pPr>
              <w:pStyle w:val="TableParagraph"/>
              <w:ind w:right="257"/>
              <w:jc w:val="both"/>
              <w:rPr>
                <w:sz w:val="20"/>
                <w:lang w:val="ru-RU"/>
              </w:rPr>
            </w:pPr>
            <w:r w:rsidRPr="00693DEF">
              <w:rPr>
                <w:sz w:val="20"/>
                <w:lang w:val="ru-RU"/>
              </w:rPr>
              <w:t>1038,1</w:t>
            </w:r>
          </w:p>
        </w:tc>
        <w:tc>
          <w:tcPr>
            <w:tcW w:w="30" w:type="dxa"/>
          </w:tcPr>
          <w:p w14:paraId="518F002F" w14:textId="77777777" w:rsidR="00693DEF" w:rsidRPr="00693DEF" w:rsidRDefault="00693DEF" w:rsidP="00F3720D">
            <w:pPr>
              <w:pStyle w:val="TableParagraph"/>
              <w:ind w:left="40" w:right="43"/>
              <w:jc w:val="both"/>
              <w:rPr>
                <w:sz w:val="20"/>
              </w:rPr>
            </w:pPr>
          </w:p>
        </w:tc>
        <w:tc>
          <w:tcPr>
            <w:tcW w:w="1422" w:type="dxa"/>
          </w:tcPr>
          <w:p w14:paraId="7606FB64" w14:textId="77777777" w:rsidR="00693DEF" w:rsidRPr="00693DEF" w:rsidRDefault="00693DEF" w:rsidP="00F3720D">
            <w:pPr>
              <w:pStyle w:val="TableParagraph"/>
              <w:ind w:left="223" w:right="215"/>
              <w:jc w:val="both"/>
              <w:rPr>
                <w:sz w:val="20"/>
                <w:lang w:val="ru-RU"/>
              </w:rPr>
            </w:pPr>
            <w:r w:rsidRPr="00693DEF">
              <w:rPr>
                <w:sz w:val="20"/>
                <w:lang w:val="ru-RU"/>
              </w:rPr>
              <w:t>1058,0</w:t>
            </w:r>
          </w:p>
        </w:tc>
        <w:tc>
          <w:tcPr>
            <w:tcW w:w="30" w:type="dxa"/>
          </w:tcPr>
          <w:p w14:paraId="04E70FE3" w14:textId="77777777" w:rsidR="00693DEF" w:rsidRPr="00693DEF" w:rsidRDefault="00693DEF" w:rsidP="00F3720D">
            <w:pPr>
              <w:pStyle w:val="TableParagraph"/>
              <w:ind w:left="103" w:right="94"/>
              <w:jc w:val="both"/>
              <w:rPr>
                <w:sz w:val="20"/>
              </w:rPr>
            </w:pPr>
          </w:p>
        </w:tc>
        <w:tc>
          <w:tcPr>
            <w:tcW w:w="1559" w:type="dxa"/>
          </w:tcPr>
          <w:p w14:paraId="2F5921F3" w14:textId="77777777" w:rsidR="00693DEF" w:rsidRPr="00693DEF" w:rsidRDefault="00693DEF" w:rsidP="00F3720D">
            <w:pPr>
              <w:pStyle w:val="TableParagraph"/>
              <w:ind w:left="23" w:right="19"/>
              <w:jc w:val="both"/>
              <w:rPr>
                <w:sz w:val="20"/>
                <w:lang w:val="ru-RU"/>
              </w:rPr>
            </w:pPr>
            <w:r w:rsidRPr="00693DEF">
              <w:rPr>
                <w:sz w:val="20"/>
                <w:lang w:val="ru-RU"/>
              </w:rPr>
              <w:t>-19,9</w:t>
            </w:r>
          </w:p>
        </w:tc>
        <w:tc>
          <w:tcPr>
            <w:tcW w:w="1823" w:type="dxa"/>
          </w:tcPr>
          <w:p w14:paraId="097840BF" w14:textId="77777777" w:rsidR="00693DEF" w:rsidRPr="00693DEF" w:rsidRDefault="00693DEF" w:rsidP="00F3720D">
            <w:pPr>
              <w:pStyle w:val="TableParagraph"/>
              <w:ind w:right="382"/>
              <w:jc w:val="both"/>
              <w:rPr>
                <w:sz w:val="20"/>
                <w:lang w:val="ru-RU"/>
              </w:rPr>
            </w:pPr>
            <w:r w:rsidRPr="00693DEF">
              <w:rPr>
                <w:sz w:val="20"/>
                <w:lang w:val="ru-RU"/>
              </w:rPr>
              <w:t>101,9</w:t>
            </w:r>
          </w:p>
        </w:tc>
      </w:tr>
      <w:tr w:rsidR="00693DEF" w:rsidRPr="00693DEF" w14:paraId="5F40A0AF" w14:textId="77777777" w:rsidTr="00F3720D">
        <w:trPr>
          <w:trHeight w:hRule="exact" w:val="240"/>
        </w:trPr>
        <w:tc>
          <w:tcPr>
            <w:tcW w:w="2982" w:type="dxa"/>
          </w:tcPr>
          <w:p w14:paraId="1154C1FA" w14:textId="77777777" w:rsidR="00693DEF" w:rsidRPr="00693DEF" w:rsidRDefault="00693DEF" w:rsidP="00F3720D">
            <w:pPr>
              <w:pStyle w:val="TableParagraph"/>
              <w:ind w:left="105"/>
              <w:jc w:val="both"/>
              <w:rPr>
                <w:sz w:val="20"/>
              </w:rPr>
            </w:pPr>
            <w:r w:rsidRPr="00693DEF">
              <w:rPr>
                <w:sz w:val="20"/>
              </w:rPr>
              <w:t>Налог на имущество</w:t>
            </w:r>
          </w:p>
        </w:tc>
        <w:tc>
          <w:tcPr>
            <w:tcW w:w="2107" w:type="dxa"/>
          </w:tcPr>
          <w:p w14:paraId="7BA2602B" w14:textId="77777777" w:rsidR="00693DEF" w:rsidRPr="00693DEF" w:rsidRDefault="00693DEF" w:rsidP="00F3720D">
            <w:pPr>
              <w:pStyle w:val="TableParagraph"/>
              <w:ind w:right="310"/>
              <w:jc w:val="both"/>
              <w:rPr>
                <w:sz w:val="20"/>
                <w:lang w:val="ru-RU"/>
              </w:rPr>
            </w:pPr>
            <w:r w:rsidRPr="00693DEF">
              <w:rPr>
                <w:sz w:val="20"/>
                <w:lang w:val="ru-RU"/>
              </w:rPr>
              <w:t>126,5</w:t>
            </w:r>
          </w:p>
        </w:tc>
        <w:tc>
          <w:tcPr>
            <w:tcW w:w="30" w:type="dxa"/>
          </w:tcPr>
          <w:p w14:paraId="1F505559" w14:textId="77777777" w:rsidR="00693DEF" w:rsidRPr="00693DEF" w:rsidRDefault="00693DEF" w:rsidP="00F3720D">
            <w:pPr>
              <w:pStyle w:val="TableParagraph"/>
              <w:ind w:left="34" w:right="43"/>
              <w:jc w:val="both"/>
              <w:rPr>
                <w:sz w:val="20"/>
              </w:rPr>
            </w:pPr>
          </w:p>
        </w:tc>
        <w:tc>
          <w:tcPr>
            <w:tcW w:w="1422" w:type="dxa"/>
          </w:tcPr>
          <w:p w14:paraId="67E6F765" w14:textId="77777777" w:rsidR="00693DEF" w:rsidRPr="00693DEF" w:rsidRDefault="00693DEF" w:rsidP="00F3720D">
            <w:pPr>
              <w:pStyle w:val="TableParagraph"/>
              <w:ind w:left="223" w:right="214"/>
              <w:jc w:val="both"/>
              <w:rPr>
                <w:sz w:val="20"/>
                <w:lang w:val="ru-RU"/>
              </w:rPr>
            </w:pPr>
            <w:r w:rsidRPr="00693DEF">
              <w:rPr>
                <w:sz w:val="20"/>
                <w:lang w:val="ru-RU"/>
              </w:rPr>
              <w:t>119,2</w:t>
            </w:r>
          </w:p>
        </w:tc>
        <w:tc>
          <w:tcPr>
            <w:tcW w:w="30" w:type="dxa"/>
          </w:tcPr>
          <w:p w14:paraId="22ADC325" w14:textId="77777777" w:rsidR="00693DEF" w:rsidRPr="00693DEF" w:rsidRDefault="00693DEF" w:rsidP="00F3720D">
            <w:pPr>
              <w:pStyle w:val="TableParagraph"/>
              <w:ind w:left="100" w:right="96"/>
              <w:jc w:val="both"/>
              <w:rPr>
                <w:sz w:val="20"/>
              </w:rPr>
            </w:pPr>
          </w:p>
        </w:tc>
        <w:tc>
          <w:tcPr>
            <w:tcW w:w="1559" w:type="dxa"/>
          </w:tcPr>
          <w:p w14:paraId="7F243A07" w14:textId="77777777" w:rsidR="00693DEF" w:rsidRPr="00693DEF" w:rsidRDefault="00693DEF" w:rsidP="00F3720D">
            <w:pPr>
              <w:pStyle w:val="TableParagraph"/>
              <w:ind w:left="23" w:right="19"/>
              <w:jc w:val="both"/>
              <w:rPr>
                <w:sz w:val="20"/>
                <w:lang w:val="ru-RU"/>
              </w:rPr>
            </w:pPr>
            <w:r w:rsidRPr="00693DEF">
              <w:rPr>
                <w:sz w:val="20"/>
                <w:lang w:val="ru-RU"/>
              </w:rPr>
              <w:t>7,3</w:t>
            </w:r>
          </w:p>
        </w:tc>
        <w:tc>
          <w:tcPr>
            <w:tcW w:w="1823" w:type="dxa"/>
          </w:tcPr>
          <w:p w14:paraId="2BD32BB6" w14:textId="77777777" w:rsidR="00693DEF" w:rsidRPr="00693DEF" w:rsidRDefault="00693DEF" w:rsidP="00F3720D">
            <w:pPr>
              <w:pStyle w:val="TableParagraph"/>
              <w:ind w:right="334"/>
              <w:jc w:val="both"/>
              <w:rPr>
                <w:sz w:val="20"/>
                <w:lang w:val="ru-RU"/>
              </w:rPr>
            </w:pPr>
            <w:r w:rsidRPr="00693DEF">
              <w:rPr>
                <w:sz w:val="20"/>
                <w:lang w:val="ru-RU"/>
              </w:rPr>
              <w:t>94,2</w:t>
            </w:r>
          </w:p>
        </w:tc>
      </w:tr>
      <w:tr w:rsidR="00693DEF" w:rsidRPr="00693DEF" w14:paraId="15C03E64" w14:textId="77777777" w:rsidTr="00F3720D">
        <w:trPr>
          <w:trHeight w:hRule="exact" w:val="240"/>
        </w:trPr>
        <w:tc>
          <w:tcPr>
            <w:tcW w:w="2982" w:type="dxa"/>
          </w:tcPr>
          <w:p w14:paraId="4D6142EC" w14:textId="77777777" w:rsidR="00693DEF" w:rsidRPr="00693DEF" w:rsidRDefault="00693DEF" w:rsidP="00F3720D">
            <w:pPr>
              <w:pStyle w:val="TableParagraph"/>
              <w:ind w:left="105"/>
              <w:jc w:val="both"/>
              <w:rPr>
                <w:sz w:val="20"/>
                <w:lang w:val="ru-RU"/>
              </w:rPr>
            </w:pPr>
            <w:r w:rsidRPr="00693DEF">
              <w:rPr>
                <w:sz w:val="20"/>
                <w:lang w:val="ru-RU"/>
              </w:rPr>
              <w:t>Налог на имущ.физических лиц</w:t>
            </w:r>
          </w:p>
        </w:tc>
        <w:tc>
          <w:tcPr>
            <w:tcW w:w="2107" w:type="dxa"/>
          </w:tcPr>
          <w:p w14:paraId="27514069" w14:textId="77777777" w:rsidR="00693DEF" w:rsidRPr="00693DEF" w:rsidRDefault="00693DEF" w:rsidP="00F3720D">
            <w:pPr>
              <w:pStyle w:val="TableParagraph"/>
              <w:ind w:right="310"/>
              <w:jc w:val="both"/>
              <w:rPr>
                <w:sz w:val="20"/>
                <w:lang w:val="ru-RU"/>
              </w:rPr>
            </w:pPr>
            <w:r w:rsidRPr="00693DEF">
              <w:rPr>
                <w:sz w:val="20"/>
                <w:lang w:val="ru-RU"/>
              </w:rPr>
              <w:t>64,5</w:t>
            </w:r>
          </w:p>
        </w:tc>
        <w:tc>
          <w:tcPr>
            <w:tcW w:w="30" w:type="dxa"/>
          </w:tcPr>
          <w:p w14:paraId="7320CC77" w14:textId="77777777" w:rsidR="00693DEF" w:rsidRPr="00693DEF" w:rsidRDefault="00693DEF" w:rsidP="00F3720D">
            <w:pPr>
              <w:pStyle w:val="TableParagraph"/>
              <w:ind w:left="34" w:right="43"/>
              <w:jc w:val="both"/>
              <w:rPr>
                <w:sz w:val="20"/>
                <w:lang w:val="ru-RU"/>
              </w:rPr>
            </w:pPr>
          </w:p>
        </w:tc>
        <w:tc>
          <w:tcPr>
            <w:tcW w:w="1422" w:type="dxa"/>
          </w:tcPr>
          <w:p w14:paraId="4C50E6A5" w14:textId="77777777" w:rsidR="00693DEF" w:rsidRPr="00693DEF" w:rsidRDefault="00693DEF" w:rsidP="00F3720D">
            <w:pPr>
              <w:pStyle w:val="TableParagraph"/>
              <w:ind w:left="223" w:right="214"/>
              <w:jc w:val="both"/>
              <w:rPr>
                <w:sz w:val="20"/>
                <w:lang w:val="ru-RU"/>
              </w:rPr>
            </w:pPr>
            <w:r w:rsidRPr="00693DEF">
              <w:rPr>
                <w:sz w:val="20"/>
                <w:lang w:val="ru-RU"/>
              </w:rPr>
              <w:t>59,6</w:t>
            </w:r>
          </w:p>
        </w:tc>
        <w:tc>
          <w:tcPr>
            <w:tcW w:w="30" w:type="dxa"/>
          </w:tcPr>
          <w:p w14:paraId="56AD13B1" w14:textId="77777777" w:rsidR="00693DEF" w:rsidRPr="00693DEF" w:rsidRDefault="00693DEF" w:rsidP="00F3720D">
            <w:pPr>
              <w:pStyle w:val="TableParagraph"/>
              <w:ind w:left="100" w:right="96"/>
              <w:jc w:val="both"/>
              <w:rPr>
                <w:sz w:val="20"/>
                <w:lang w:val="ru-RU"/>
              </w:rPr>
            </w:pPr>
          </w:p>
        </w:tc>
        <w:tc>
          <w:tcPr>
            <w:tcW w:w="1559" w:type="dxa"/>
          </w:tcPr>
          <w:p w14:paraId="48D95FA4" w14:textId="77777777" w:rsidR="00693DEF" w:rsidRPr="00693DEF" w:rsidRDefault="00693DEF" w:rsidP="00F3720D">
            <w:pPr>
              <w:pStyle w:val="TableParagraph"/>
              <w:ind w:left="23" w:right="19"/>
              <w:jc w:val="both"/>
              <w:rPr>
                <w:sz w:val="20"/>
                <w:lang w:val="ru-RU"/>
              </w:rPr>
            </w:pPr>
            <w:r w:rsidRPr="00693DEF">
              <w:rPr>
                <w:sz w:val="20"/>
                <w:lang w:val="ru-RU"/>
              </w:rPr>
              <w:t>4,9</w:t>
            </w:r>
          </w:p>
        </w:tc>
        <w:tc>
          <w:tcPr>
            <w:tcW w:w="1823" w:type="dxa"/>
          </w:tcPr>
          <w:p w14:paraId="5636F776" w14:textId="77777777" w:rsidR="00693DEF" w:rsidRPr="00693DEF" w:rsidRDefault="00693DEF" w:rsidP="00F3720D">
            <w:pPr>
              <w:pStyle w:val="TableParagraph"/>
              <w:ind w:right="334"/>
              <w:jc w:val="both"/>
              <w:rPr>
                <w:sz w:val="20"/>
                <w:lang w:val="ru-RU"/>
              </w:rPr>
            </w:pPr>
            <w:r w:rsidRPr="00693DEF">
              <w:rPr>
                <w:sz w:val="20"/>
                <w:lang w:val="ru-RU"/>
              </w:rPr>
              <w:t>92,4</w:t>
            </w:r>
          </w:p>
        </w:tc>
      </w:tr>
      <w:tr w:rsidR="00693DEF" w:rsidRPr="00693DEF" w14:paraId="083F559D" w14:textId="77777777" w:rsidTr="00F3720D">
        <w:trPr>
          <w:trHeight w:hRule="exact" w:val="254"/>
        </w:trPr>
        <w:tc>
          <w:tcPr>
            <w:tcW w:w="2982" w:type="dxa"/>
          </w:tcPr>
          <w:p w14:paraId="0B26319D" w14:textId="77777777" w:rsidR="00693DEF" w:rsidRPr="00693DEF" w:rsidRDefault="00693DEF" w:rsidP="00F3720D">
            <w:pPr>
              <w:pStyle w:val="TableParagraph"/>
              <w:jc w:val="both"/>
              <w:rPr>
                <w:sz w:val="20"/>
                <w:szCs w:val="20"/>
                <w:lang w:val="ru-RU"/>
              </w:rPr>
            </w:pPr>
            <w:r w:rsidRPr="00693DEF">
              <w:rPr>
                <w:sz w:val="20"/>
                <w:szCs w:val="20"/>
                <w:lang w:val="ru-RU"/>
              </w:rPr>
              <w:t xml:space="preserve">  Земельный налог </w:t>
            </w:r>
          </w:p>
        </w:tc>
        <w:tc>
          <w:tcPr>
            <w:tcW w:w="2107" w:type="dxa"/>
          </w:tcPr>
          <w:p w14:paraId="5349F8C0" w14:textId="77777777" w:rsidR="00693DEF" w:rsidRPr="00693DEF" w:rsidRDefault="00693DEF" w:rsidP="00F3720D">
            <w:pPr>
              <w:pStyle w:val="TableParagraph"/>
              <w:jc w:val="both"/>
              <w:rPr>
                <w:sz w:val="20"/>
                <w:szCs w:val="20"/>
                <w:lang w:val="ru-RU"/>
              </w:rPr>
            </w:pPr>
            <w:r w:rsidRPr="00693DEF">
              <w:rPr>
                <w:sz w:val="20"/>
                <w:szCs w:val="20"/>
                <w:lang w:val="ru-RU"/>
              </w:rPr>
              <w:t>62,0</w:t>
            </w:r>
          </w:p>
        </w:tc>
        <w:tc>
          <w:tcPr>
            <w:tcW w:w="30" w:type="dxa"/>
          </w:tcPr>
          <w:p w14:paraId="57D8B7BD" w14:textId="77777777" w:rsidR="00693DEF" w:rsidRPr="00693DEF" w:rsidRDefault="00693DEF" w:rsidP="00F3720D">
            <w:pPr>
              <w:pStyle w:val="TableParagraph"/>
              <w:jc w:val="both"/>
              <w:rPr>
                <w:sz w:val="20"/>
                <w:szCs w:val="20"/>
                <w:lang w:val="ru-RU"/>
              </w:rPr>
            </w:pPr>
          </w:p>
        </w:tc>
        <w:tc>
          <w:tcPr>
            <w:tcW w:w="1422" w:type="dxa"/>
          </w:tcPr>
          <w:p w14:paraId="300DAD45" w14:textId="77777777" w:rsidR="00693DEF" w:rsidRPr="00693DEF" w:rsidRDefault="00693DEF" w:rsidP="00F3720D">
            <w:pPr>
              <w:pStyle w:val="TableParagraph"/>
              <w:jc w:val="both"/>
              <w:rPr>
                <w:sz w:val="20"/>
                <w:szCs w:val="20"/>
                <w:lang w:val="ru-RU"/>
              </w:rPr>
            </w:pPr>
            <w:r w:rsidRPr="00693DEF">
              <w:rPr>
                <w:sz w:val="20"/>
                <w:szCs w:val="20"/>
                <w:lang w:val="ru-RU"/>
              </w:rPr>
              <w:t>59,6</w:t>
            </w:r>
          </w:p>
        </w:tc>
        <w:tc>
          <w:tcPr>
            <w:tcW w:w="30" w:type="dxa"/>
          </w:tcPr>
          <w:p w14:paraId="17BD0137" w14:textId="77777777" w:rsidR="00693DEF" w:rsidRPr="00693DEF" w:rsidRDefault="00693DEF" w:rsidP="00F3720D">
            <w:pPr>
              <w:pStyle w:val="TableParagraph"/>
              <w:jc w:val="both"/>
              <w:rPr>
                <w:sz w:val="20"/>
                <w:szCs w:val="20"/>
                <w:lang w:val="ru-RU"/>
              </w:rPr>
            </w:pPr>
          </w:p>
        </w:tc>
        <w:tc>
          <w:tcPr>
            <w:tcW w:w="1559" w:type="dxa"/>
          </w:tcPr>
          <w:p w14:paraId="48E469F4" w14:textId="77777777" w:rsidR="00693DEF" w:rsidRPr="00693DEF" w:rsidRDefault="00693DEF" w:rsidP="00F3720D">
            <w:pPr>
              <w:pStyle w:val="TableParagraph"/>
              <w:jc w:val="both"/>
              <w:rPr>
                <w:sz w:val="20"/>
                <w:szCs w:val="20"/>
                <w:lang w:val="ru-RU"/>
              </w:rPr>
            </w:pPr>
            <w:r w:rsidRPr="00693DEF">
              <w:rPr>
                <w:sz w:val="20"/>
                <w:szCs w:val="20"/>
                <w:lang w:val="ru-RU"/>
              </w:rPr>
              <w:t>2,1</w:t>
            </w:r>
          </w:p>
        </w:tc>
        <w:tc>
          <w:tcPr>
            <w:tcW w:w="1823" w:type="dxa"/>
          </w:tcPr>
          <w:p w14:paraId="7DC1A0B6" w14:textId="77777777" w:rsidR="00693DEF" w:rsidRPr="00693DEF" w:rsidRDefault="00693DEF" w:rsidP="00F3720D">
            <w:pPr>
              <w:pStyle w:val="TableParagraph"/>
              <w:jc w:val="both"/>
              <w:rPr>
                <w:sz w:val="20"/>
                <w:szCs w:val="20"/>
                <w:lang w:val="ru-RU"/>
              </w:rPr>
            </w:pPr>
            <w:r w:rsidRPr="00693DEF">
              <w:rPr>
                <w:sz w:val="20"/>
                <w:szCs w:val="20"/>
                <w:lang w:val="ru-RU"/>
              </w:rPr>
              <w:t>96,1</w:t>
            </w:r>
          </w:p>
        </w:tc>
      </w:tr>
      <w:tr w:rsidR="00693DEF" w:rsidRPr="00693DEF" w14:paraId="67378745" w14:textId="77777777" w:rsidTr="00F3720D">
        <w:trPr>
          <w:trHeight w:hRule="exact" w:val="500"/>
        </w:trPr>
        <w:tc>
          <w:tcPr>
            <w:tcW w:w="2982" w:type="dxa"/>
          </w:tcPr>
          <w:p w14:paraId="00C4264E" w14:textId="77777777" w:rsidR="00693DEF" w:rsidRPr="00693DEF" w:rsidRDefault="00693DEF" w:rsidP="00F3720D">
            <w:pPr>
              <w:pStyle w:val="TableParagraph"/>
              <w:spacing w:line="235" w:lineRule="auto"/>
              <w:ind w:left="105" w:right="1114"/>
              <w:jc w:val="both"/>
              <w:rPr>
                <w:sz w:val="20"/>
                <w:lang w:val="ru-RU"/>
              </w:rPr>
            </w:pPr>
            <w:r w:rsidRPr="00693DEF">
              <w:rPr>
                <w:sz w:val="20"/>
                <w:lang w:val="ru-RU"/>
              </w:rPr>
              <w:t>Безвозмездные поступления, всего</w:t>
            </w:r>
          </w:p>
        </w:tc>
        <w:tc>
          <w:tcPr>
            <w:tcW w:w="2107" w:type="dxa"/>
          </w:tcPr>
          <w:p w14:paraId="7FFE2FA3" w14:textId="77777777" w:rsidR="00693DEF" w:rsidRPr="00693DEF" w:rsidRDefault="00693DEF" w:rsidP="00F3720D">
            <w:pPr>
              <w:pStyle w:val="TableParagraph"/>
              <w:spacing w:line="222" w:lineRule="exact"/>
              <w:ind w:right="209"/>
              <w:jc w:val="both"/>
              <w:rPr>
                <w:sz w:val="20"/>
                <w:lang w:val="ru-RU"/>
              </w:rPr>
            </w:pPr>
            <w:r w:rsidRPr="00693DEF">
              <w:rPr>
                <w:sz w:val="20"/>
                <w:lang w:val="ru-RU"/>
              </w:rPr>
              <w:t>7581,8</w:t>
            </w:r>
          </w:p>
        </w:tc>
        <w:tc>
          <w:tcPr>
            <w:tcW w:w="30" w:type="dxa"/>
          </w:tcPr>
          <w:p w14:paraId="55766DFC" w14:textId="77777777" w:rsidR="00693DEF" w:rsidRPr="00693DEF" w:rsidRDefault="00693DEF" w:rsidP="00F3720D">
            <w:pPr>
              <w:pStyle w:val="TableParagraph"/>
              <w:spacing w:line="222" w:lineRule="exact"/>
              <w:ind w:left="43" w:right="43"/>
              <w:jc w:val="both"/>
              <w:rPr>
                <w:sz w:val="20"/>
                <w:lang w:val="ru-RU"/>
              </w:rPr>
            </w:pPr>
          </w:p>
        </w:tc>
        <w:tc>
          <w:tcPr>
            <w:tcW w:w="1422" w:type="dxa"/>
          </w:tcPr>
          <w:p w14:paraId="3B6645F9" w14:textId="77777777" w:rsidR="00693DEF" w:rsidRPr="00693DEF" w:rsidRDefault="00693DEF" w:rsidP="00F3720D">
            <w:pPr>
              <w:pStyle w:val="TableParagraph"/>
              <w:spacing w:line="222" w:lineRule="exact"/>
              <w:ind w:left="223" w:right="210"/>
              <w:jc w:val="both"/>
              <w:rPr>
                <w:sz w:val="20"/>
                <w:lang w:val="ru-RU"/>
              </w:rPr>
            </w:pPr>
            <w:r w:rsidRPr="00693DEF">
              <w:rPr>
                <w:sz w:val="20"/>
                <w:lang w:val="ru-RU"/>
              </w:rPr>
              <w:t>7581,8</w:t>
            </w:r>
          </w:p>
        </w:tc>
        <w:tc>
          <w:tcPr>
            <w:tcW w:w="30" w:type="dxa"/>
          </w:tcPr>
          <w:p w14:paraId="5D972ABC" w14:textId="77777777" w:rsidR="00693DEF" w:rsidRPr="00693DEF" w:rsidRDefault="00693DEF" w:rsidP="00F3720D">
            <w:pPr>
              <w:pStyle w:val="TableParagraph"/>
              <w:spacing w:line="222" w:lineRule="exact"/>
              <w:ind w:left="103" w:right="94"/>
              <w:jc w:val="both"/>
              <w:rPr>
                <w:sz w:val="20"/>
                <w:lang w:val="ru-RU"/>
              </w:rPr>
            </w:pPr>
          </w:p>
        </w:tc>
        <w:tc>
          <w:tcPr>
            <w:tcW w:w="1559" w:type="dxa"/>
          </w:tcPr>
          <w:p w14:paraId="0B4F60DE" w14:textId="77777777" w:rsidR="00693DEF" w:rsidRPr="00693DEF" w:rsidRDefault="00693DEF" w:rsidP="00F3720D">
            <w:pPr>
              <w:pStyle w:val="TableParagraph"/>
              <w:spacing w:line="222" w:lineRule="exact"/>
              <w:ind w:left="26" w:right="18"/>
              <w:jc w:val="both"/>
              <w:rPr>
                <w:sz w:val="20"/>
                <w:lang w:val="ru-RU"/>
              </w:rPr>
            </w:pPr>
            <w:r w:rsidRPr="00693DEF">
              <w:rPr>
                <w:sz w:val="20"/>
                <w:lang w:val="ru-RU"/>
              </w:rPr>
              <w:t>0</w:t>
            </w:r>
          </w:p>
        </w:tc>
        <w:tc>
          <w:tcPr>
            <w:tcW w:w="1823" w:type="dxa"/>
          </w:tcPr>
          <w:p w14:paraId="7F43CDB5" w14:textId="77777777" w:rsidR="00693DEF" w:rsidRPr="00693DEF" w:rsidRDefault="00693DEF" w:rsidP="00F3720D">
            <w:pPr>
              <w:pStyle w:val="TableParagraph"/>
              <w:spacing w:line="222" w:lineRule="exact"/>
              <w:ind w:right="381"/>
              <w:jc w:val="both"/>
              <w:rPr>
                <w:sz w:val="20"/>
                <w:lang w:val="ru-RU"/>
              </w:rPr>
            </w:pPr>
            <w:r w:rsidRPr="00693DEF">
              <w:rPr>
                <w:sz w:val="20"/>
                <w:lang w:val="ru-RU"/>
              </w:rPr>
              <w:t>100</w:t>
            </w:r>
          </w:p>
        </w:tc>
      </w:tr>
      <w:tr w:rsidR="00693DEF" w:rsidRPr="00693DEF" w14:paraId="6EA98337" w14:textId="77777777" w:rsidTr="00F3720D">
        <w:trPr>
          <w:trHeight w:hRule="exact" w:val="240"/>
        </w:trPr>
        <w:tc>
          <w:tcPr>
            <w:tcW w:w="2982" w:type="dxa"/>
          </w:tcPr>
          <w:p w14:paraId="584D5F45" w14:textId="77777777" w:rsidR="00693DEF" w:rsidRPr="00693DEF" w:rsidRDefault="00693DEF" w:rsidP="00F3720D">
            <w:pPr>
              <w:pStyle w:val="TableParagraph"/>
              <w:spacing w:line="217" w:lineRule="exact"/>
              <w:ind w:left="105"/>
              <w:jc w:val="both"/>
              <w:rPr>
                <w:sz w:val="20"/>
                <w:lang w:val="ru-RU"/>
              </w:rPr>
            </w:pPr>
            <w:r w:rsidRPr="00693DEF">
              <w:rPr>
                <w:sz w:val="20"/>
                <w:lang w:val="ru-RU"/>
              </w:rPr>
              <w:t>Доходы, всего</w:t>
            </w:r>
          </w:p>
        </w:tc>
        <w:tc>
          <w:tcPr>
            <w:tcW w:w="2107" w:type="dxa"/>
          </w:tcPr>
          <w:p w14:paraId="2B4CC7EA" w14:textId="77777777" w:rsidR="00693DEF" w:rsidRPr="00693DEF" w:rsidRDefault="00693DEF" w:rsidP="00F3720D">
            <w:pPr>
              <w:pStyle w:val="TableParagraph"/>
              <w:spacing w:line="217" w:lineRule="exact"/>
              <w:ind w:right="209"/>
              <w:jc w:val="both"/>
              <w:rPr>
                <w:sz w:val="20"/>
                <w:lang w:val="ru-RU"/>
              </w:rPr>
            </w:pPr>
            <w:r w:rsidRPr="00693DEF">
              <w:rPr>
                <w:sz w:val="20"/>
                <w:lang w:val="ru-RU"/>
              </w:rPr>
              <w:t>21746,4</w:t>
            </w:r>
          </w:p>
        </w:tc>
        <w:tc>
          <w:tcPr>
            <w:tcW w:w="30" w:type="dxa"/>
          </w:tcPr>
          <w:p w14:paraId="3B9E1A6C" w14:textId="77777777" w:rsidR="00693DEF" w:rsidRPr="00693DEF" w:rsidRDefault="00693DEF" w:rsidP="00F3720D">
            <w:pPr>
              <w:pStyle w:val="TableParagraph"/>
              <w:spacing w:line="217" w:lineRule="exact"/>
              <w:ind w:left="43" w:right="43"/>
              <w:jc w:val="both"/>
              <w:rPr>
                <w:sz w:val="20"/>
                <w:lang w:val="ru-RU"/>
              </w:rPr>
            </w:pPr>
          </w:p>
        </w:tc>
        <w:tc>
          <w:tcPr>
            <w:tcW w:w="1422" w:type="dxa"/>
          </w:tcPr>
          <w:p w14:paraId="3B6886D6"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21584,3</w:t>
            </w:r>
          </w:p>
        </w:tc>
        <w:tc>
          <w:tcPr>
            <w:tcW w:w="30" w:type="dxa"/>
          </w:tcPr>
          <w:p w14:paraId="3409A545" w14:textId="77777777" w:rsidR="00693DEF" w:rsidRPr="00693DEF" w:rsidRDefault="00693DEF" w:rsidP="00F3720D">
            <w:pPr>
              <w:pStyle w:val="TableParagraph"/>
              <w:spacing w:line="217" w:lineRule="exact"/>
              <w:ind w:left="103" w:right="94"/>
              <w:jc w:val="both"/>
              <w:rPr>
                <w:sz w:val="20"/>
                <w:lang w:val="ru-RU"/>
              </w:rPr>
            </w:pPr>
          </w:p>
        </w:tc>
        <w:tc>
          <w:tcPr>
            <w:tcW w:w="1559" w:type="dxa"/>
          </w:tcPr>
          <w:p w14:paraId="711626A0" w14:textId="77777777" w:rsidR="00693DEF" w:rsidRPr="00693DEF" w:rsidRDefault="00693DEF" w:rsidP="00F3720D">
            <w:pPr>
              <w:pStyle w:val="TableParagraph"/>
              <w:spacing w:line="217" w:lineRule="exact"/>
              <w:ind w:left="26" w:right="18"/>
              <w:jc w:val="both"/>
              <w:rPr>
                <w:sz w:val="20"/>
                <w:lang w:val="ru-RU"/>
              </w:rPr>
            </w:pPr>
            <w:r w:rsidRPr="00693DEF">
              <w:rPr>
                <w:sz w:val="20"/>
                <w:lang w:val="ru-RU"/>
              </w:rPr>
              <w:t>162,1</w:t>
            </w:r>
          </w:p>
        </w:tc>
        <w:tc>
          <w:tcPr>
            <w:tcW w:w="1823" w:type="dxa"/>
          </w:tcPr>
          <w:p w14:paraId="79D4AACD" w14:textId="77777777" w:rsidR="00693DEF" w:rsidRPr="00693DEF" w:rsidRDefault="00693DEF" w:rsidP="00F3720D">
            <w:pPr>
              <w:pStyle w:val="TableParagraph"/>
              <w:spacing w:line="217" w:lineRule="exact"/>
              <w:ind w:right="334"/>
              <w:jc w:val="both"/>
              <w:rPr>
                <w:sz w:val="20"/>
                <w:lang w:val="ru-RU"/>
              </w:rPr>
            </w:pPr>
            <w:r w:rsidRPr="00693DEF">
              <w:rPr>
                <w:sz w:val="20"/>
                <w:lang w:val="ru-RU"/>
              </w:rPr>
              <w:t>99,2</w:t>
            </w:r>
          </w:p>
        </w:tc>
      </w:tr>
    </w:tbl>
    <w:p w14:paraId="781BC1D9" w14:textId="77777777" w:rsidR="00693DEF" w:rsidRPr="00693DEF" w:rsidRDefault="00693DEF" w:rsidP="00693DEF">
      <w:pPr>
        <w:pStyle w:val="a6"/>
        <w:spacing w:before="8"/>
        <w:rPr>
          <w:rFonts w:ascii="Times New Roman" w:hAnsi="Times New Roman" w:cs="Times New Roman"/>
          <w:sz w:val="16"/>
        </w:rPr>
      </w:pPr>
    </w:p>
    <w:p w14:paraId="5BE89F30" w14:textId="77777777" w:rsidR="00693DEF" w:rsidRPr="00693DEF" w:rsidRDefault="00693DEF" w:rsidP="00693DEF">
      <w:pPr>
        <w:pStyle w:val="a6"/>
        <w:ind w:left="256" w:right="261" w:firstLine="566"/>
        <w:rPr>
          <w:rFonts w:ascii="Times New Roman" w:hAnsi="Times New Roman" w:cs="Times New Roman"/>
        </w:rPr>
      </w:pPr>
      <w:r w:rsidRPr="00693DEF">
        <w:rPr>
          <w:rFonts w:ascii="Times New Roman" w:hAnsi="Times New Roman" w:cs="Times New Roman"/>
        </w:rPr>
        <w:t xml:space="preserve">Исполнение бюджета по налоговым  доходам составило 14002,3 тыс. </w:t>
      </w:r>
      <w:r w:rsidRPr="00693DEF">
        <w:rPr>
          <w:rFonts w:ascii="Times New Roman" w:hAnsi="Times New Roman" w:cs="Times New Roman"/>
          <w:spacing w:val="-3"/>
        </w:rPr>
        <w:t xml:space="preserve">руб. </w:t>
      </w:r>
      <w:r w:rsidRPr="00693DEF">
        <w:rPr>
          <w:rFonts w:ascii="Times New Roman" w:hAnsi="Times New Roman" w:cs="Times New Roman"/>
        </w:rPr>
        <w:t>или 98,8 % к плану года. Наибольший удельный вес собственных доходов составляют  налог на доходы физических</w:t>
      </w:r>
      <w:r w:rsidRPr="00693DEF">
        <w:rPr>
          <w:rFonts w:ascii="Times New Roman" w:hAnsi="Times New Roman" w:cs="Times New Roman"/>
          <w:spacing w:val="54"/>
        </w:rPr>
        <w:t xml:space="preserve"> </w:t>
      </w:r>
      <w:r w:rsidRPr="00693DEF">
        <w:rPr>
          <w:rFonts w:ascii="Times New Roman" w:hAnsi="Times New Roman" w:cs="Times New Roman"/>
        </w:rPr>
        <w:t>лиц – 91,6 %, доходы от акцизов на нефтепродукты  –  7,5 %.</w:t>
      </w:r>
    </w:p>
    <w:p w14:paraId="062FC9EF" w14:textId="77777777" w:rsidR="00693DEF" w:rsidRPr="00693DEF" w:rsidRDefault="00693DEF" w:rsidP="00693DEF">
      <w:pPr>
        <w:pStyle w:val="21"/>
        <w:spacing w:line="272" w:lineRule="exact"/>
        <w:ind w:left="823"/>
        <w:jc w:val="both"/>
        <w:rPr>
          <w:b w:val="0"/>
          <w:lang w:val="ru-RU"/>
        </w:rPr>
      </w:pPr>
      <w:r w:rsidRPr="00693DEF">
        <w:rPr>
          <w:b w:val="0"/>
          <w:lang w:val="ru-RU"/>
        </w:rPr>
        <w:t>Налог на доходы физических лиц</w:t>
      </w:r>
    </w:p>
    <w:p w14:paraId="726292F7" w14:textId="77777777" w:rsidR="00693DEF" w:rsidRPr="00693DEF" w:rsidRDefault="00693DEF" w:rsidP="00693DEF">
      <w:pPr>
        <w:pStyle w:val="a6"/>
        <w:ind w:left="256" w:right="262" w:firstLine="566"/>
        <w:rPr>
          <w:rFonts w:ascii="Times New Roman" w:hAnsi="Times New Roman" w:cs="Times New Roman"/>
        </w:rPr>
      </w:pPr>
      <w:r w:rsidRPr="00693DEF">
        <w:rPr>
          <w:rFonts w:ascii="Times New Roman" w:hAnsi="Times New Roman" w:cs="Times New Roman"/>
        </w:rPr>
        <w:t xml:space="preserve">Плановое поступление налога  утверждено  в сумме 13000,0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 Фактически поступление НДФЛ в 2021 </w:t>
      </w:r>
      <w:r w:rsidRPr="00693DEF">
        <w:rPr>
          <w:rFonts w:ascii="Times New Roman" w:hAnsi="Times New Roman" w:cs="Times New Roman"/>
          <w:spacing w:val="3"/>
        </w:rPr>
        <w:t xml:space="preserve">году </w:t>
      </w:r>
      <w:r w:rsidRPr="00693DEF">
        <w:rPr>
          <w:rFonts w:ascii="Times New Roman" w:hAnsi="Times New Roman" w:cs="Times New Roman"/>
        </w:rPr>
        <w:t>составило 12825,3 тыс. руб., или 98,7 %. Доля поступления НДФЛ в 2021 году составляет 91,6 % в общем объеме собственных доходов, или 59,4 % в общем объеме всех доходов.</w:t>
      </w:r>
    </w:p>
    <w:p w14:paraId="4AACEFF6" w14:textId="77777777" w:rsidR="00693DEF" w:rsidRPr="00693DEF" w:rsidRDefault="00693DEF" w:rsidP="00693DEF">
      <w:pPr>
        <w:pStyle w:val="21"/>
        <w:spacing w:before="48"/>
        <w:ind w:left="683" w:right="103"/>
        <w:jc w:val="both"/>
        <w:rPr>
          <w:b w:val="0"/>
          <w:lang w:val="ru-RU"/>
        </w:rPr>
      </w:pPr>
      <w:r w:rsidRPr="00693DEF">
        <w:rPr>
          <w:b w:val="0"/>
          <w:lang w:val="ru-RU"/>
        </w:rPr>
        <w:t>Акцизы по подакцизным товарам</w:t>
      </w:r>
    </w:p>
    <w:p w14:paraId="677E8F4D" w14:textId="77777777" w:rsidR="00693DEF" w:rsidRPr="00693DEF" w:rsidRDefault="00693DEF" w:rsidP="00693DEF">
      <w:pPr>
        <w:pStyle w:val="a6"/>
        <w:ind w:right="103" w:firstLine="566"/>
        <w:rPr>
          <w:rFonts w:ascii="Times New Roman" w:hAnsi="Times New Roman" w:cs="Times New Roman"/>
        </w:rPr>
      </w:pPr>
      <w:r w:rsidRPr="00693DEF">
        <w:rPr>
          <w:rFonts w:ascii="Times New Roman" w:hAnsi="Times New Roman" w:cs="Times New Roman"/>
        </w:rPr>
        <w:t>Поступление доходов от акцизов по подакцизным товарам за 2021 год составило 1058,0</w:t>
      </w:r>
      <w:r w:rsidRPr="00693DEF">
        <w:rPr>
          <w:rFonts w:ascii="Times New Roman" w:hAnsi="Times New Roman" w:cs="Times New Roman"/>
          <w:b/>
        </w:rPr>
        <w:t xml:space="preserve"> </w:t>
      </w:r>
      <w:r w:rsidRPr="00693DEF">
        <w:rPr>
          <w:rFonts w:ascii="Times New Roman" w:hAnsi="Times New Roman" w:cs="Times New Roman"/>
        </w:rPr>
        <w:t xml:space="preserve">тыс. руб. при плане 1038,1 тыс. руб., т.е. выполнение составляет 101,9 %. </w:t>
      </w:r>
    </w:p>
    <w:p w14:paraId="7D4C5C21" w14:textId="77777777" w:rsidR="00693DEF" w:rsidRPr="00693DEF" w:rsidRDefault="00693DEF" w:rsidP="00693DEF">
      <w:pPr>
        <w:pStyle w:val="a6"/>
        <w:spacing w:line="242" w:lineRule="auto"/>
        <w:ind w:right="104" w:firstLine="566"/>
        <w:rPr>
          <w:rFonts w:ascii="Times New Roman" w:hAnsi="Times New Roman" w:cs="Times New Roman"/>
        </w:rPr>
      </w:pPr>
      <w:r w:rsidRPr="00693DEF">
        <w:rPr>
          <w:rFonts w:ascii="Times New Roman" w:hAnsi="Times New Roman" w:cs="Times New Roman"/>
        </w:rPr>
        <w:lastRenderedPageBreak/>
        <w:t xml:space="preserve">Доля поступления доходов от акцизов на нефтепродукты в 2021 году составляет   7,5 % в общем объеме собственных доходов, или </w:t>
      </w:r>
      <w:r w:rsidRPr="00693DEF">
        <w:rPr>
          <w:rFonts w:ascii="Times New Roman" w:hAnsi="Times New Roman" w:cs="Times New Roman"/>
          <w:spacing w:val="-3"/>
        </w:rPr>
        <w:t xml:space="preserve">4,9 % </w:t>
      </w:r>
      <w:r w:rsidRPr="00693DEF">
        <w:rPr>
          <w:rFonts w:ascii="Times New Roman" w:hAnsi="Times New Roman" w:cs="Times New Roman"/>
        </w:rPr>
        <w:t>в общем объеме всех</w:t>
      </w:r>
      <w:r w:rsidRPr="00693DEF">
        <w:rPr>
          <w:rFonts w:ascii="Times New Roman" w:hAnsi="Times New Roman" w:cs="Times New Roman"/>
          <w:spacing w:val="-10"/>
        </w:rPr>
        <w:t xml:space="preserve"> </w:t>
      </w:r>
      <w:r w:rsidRPr="00693DEF">
        <w:rPr>
          <w:rFonts w:ascii="Times New Roman" w:hAnsi="Times New Roman" w:cs="Times New Roman"/>
        </w:rPr>
        <w:t>доходов.</w:t>
      </w:r>
    </w:p>
    <w:p w14:paraId="7577520D" w14:textId="77777777" w:rsidR="00693DEF" w:rsidRPr="00693DEF" w:rsidRDefault="00693DEF" w:rsidP="00693DEF">
      <w:pPr>
        <w:spacing w:before="7" w:line="274" w:lineRule="exact"/>
        <w:ind w:left="116" w:right="-8" w:firstLine="566"/>
        <w:jc w:val="both"/>
        <w:rPr>
          <w:rFonts w:ascii="Times New Roman" w:hAnsi="Times New Roman" w:cs="Times New Roman"/>
          <w:sz w:val="24"/>
        </w:rPr>
      </w:pPr>
      <w:r w:rsidRPr="00693DEF">
        <w:rPr>
          <w:rFonts w:ascii="Times New Roman" w:hAnsi="Times New Roman" w:cs="Times New Roman"/>
          <w:sz w:val="24"/>
        </w:rPr>
        <w:t xml:space="preserve">Поступление доходов от налогов на имущество в целом составляет 119,2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при плане 126,5 тыс. руб., или 94,2 % к плану, в т.ч.:</w:t>
      </w:r>
    </w:p>
    <w:p w14:paraId="7D93A47F" w14:textId="77777777" w:rsidR="00693DEF" w:rsidRPr="00693DEF" w:rsidRDefault="00693DEF" w:rsidP="00693DEF">
      <w:pPr>
        <w:pStyle w:val="a8"/>
        <w:numPr>
          <w:ilvl w:val="0"/>
          <w:numId w:val="5"/>
        </w:numPr>
        <w:tabs>
          <w:tab w:val="left" w:pos="953"/>
        </w:tabs>
        <w:ind w:right="-8" w:firstLine="567"/>
        <w:rPr>
          <w:sz w:val="24"/>
          <w:lang w:val="ru-RU"/>
        </w:rPr>
      </w:pPr>
      <w:r w:rsidRPr="00693DEF">
        <w:rPr>
          <w:sz w:val="24"/>
          <w:lang w:val="ru-RU"/>
        </w:rPr>
        <w:t>налог на имущество физических лиц планировалось получить в сумме 64,5 тыс. руб. руб., фактически поступило 59,6</w:t>
      </w:r>
      <w:r w:rsidRPr="00693DEF">
        <w:rPr>
          <w:b/>
          <w:sz w:val="24"/>
          <w:lang w:val="ru-RU"/>
        </w:rPr>
        <w:t xml:space="preserve"> </w:t>
      </w:r>
      <w:r w:rsidRPr="00693DEF">
        <w:rPr>
          <w:sz w:val="24"/>
          <w:lang w:val="ru-RU"/>
        </w:rPr>
        <w:t>тыс. руб., или 92,4 % к плану</w:t>
      </w:r>
      <w:r w:rsidRPr="00693DEF">
        <w:rPr>
          <w:spacing w:val="-4"/>
          <w:sz w:val="24"/>
          <w:lang w:val="ru-RU"/>
        </w:rPr>
        <w:t>;</w:t>
      </w:r>
    </w:p>
    <w:p w14:paraId="241A8C02" w14:textId="77777777" w:rsidR="00693DEF" w:rsidRPr="00693DEF" w:rsidRDefault="00693DEF" w:rsidP="00693DEF">
      <w:pPr>
        <w:pStyle w:val="a8"/>
        <w:numPr>
          <w:ilvl w:val="0"/>
          <w:numId w:val="5"/>
        </w:numPr>
        <w:tabs>
          <w:tab w:val="left" w:pos="919"/>
        </w:tabs>
        <w:spacing w:before="2"/>
        <w:ind w:right="-8" w:firstLine="567"/>
        <w:rPr>
          <w:sz w:val="24"/>
          <w:lang w:val="ru-RU"/>
        </w:rPr>
      </w:pPr>
      <w:r w:rsidRPr="00693DEF">
        <w:rPr>
          <w:sz w:val="24"/>
          <w:lang w:val="ru-RU"/>
        </w:rPr>
        <w:t xml:space="preserve">земельный налог  выполнен на 96,1 %, при плане 62,0 тыс. </w:t>
      </w:r>
      <w:r w:rsidRPr="00693DEF">
        <w:rPr>
          <w:spacing w:val="-3"/>
          <w:sz w:val="24"/>
          <w:lang w:val="ru-RU"/>
        </w:rPr>
        <w:t xml:space="preserve">руб. </w:t>
      </w:r>
      <w:r w:rsidRPr="00693DEF">
        <w:rPr>
          <w:sz w:val="24"/>
          <w:lang w:val="ru-RU"/>
        </w:rPr>
        <w:t xml:space="preserve">выполнение составляет 59,6 тыс. </w:t>
      </w:r>
      <w:r w:rsidRPr="00693DEF">
        <w:rPr>
          <w:spacing w:val="-4"/>
          <w:sz w:val="24"/>
          <w:lang w:val="ru-RU"/>
        </w:rPr>
        <w:t>руб.</w:t>
      </w:r>
    </w:p>
    <w:p w14:paraId="2979E38C" w14:textId="77777777" w:rsidR="00693DEF" w:rsidRPr="00693DEF" w:rsidRDefault="00693DEF" w:rsidP="00693DEF">
      <w:pPr>
        <w:spacing w:before="8" w:line="274" w:lineRule="exact"/>
        <w:ind w:left="116" w:right="-8" w:firstLine="566"/>
        <w:jc w:val="both"/>
        <w:rPr>
          <w:rFonts w:ascii="Times New Roman" w:hAnsi="Times New Roman" w:cs="Times New Roman"/>
          <w:sz w:val="24"/>
        </w:rPr>
      </w:pPr>
      <w:r w:rsidRPr="00693DEF">
        <w:rPr>
          <w:rFonts w:ascii="Times New Roman" w:hAnsi="Times New Roman" w:cs="Times New Roman"/>
          <w:sz w:val="24"/>
        </w:rPr>
        <w:t>Безвозмездные поступления</w:t>
      </w:r>
      <w:r w:rsidRPr="00693DEF">
        <w:rPr>
          <w:rFonts w:ascii="Times New Roman" w:hAnsi="Times New Roman" w:cs="Times New Roman"/>
          <w:b/>
          <w:sz w:val="24"/>
        </w:rPr>
        <w:t xml:space="preserve"> </w:t>
      </w:r>
      <w:r w:rsidRPr="00693DEF">
        <w:rPr>
          <w:rFonts w:ascii="Times New Roman" w:hAnsi="Times New Roman" w:cs="Times New Roman"/>
          <w:sz w:val="24"/>
        </w:rPr>
        <w:t>исполнены на 100,0 %, поступление составило 7581,8 тыс. руб., в т.ч.:</w:t>
      </w:r>
    </w:p>
    <w:p w14:paraId="441B3BE3" w14:textId="77777777" w:rsidR="00693DEF" w:rsidRPr="00693DEF" w:rsidRDefault="00693DEF" w:rsidP="00693DEF">
      <w:pPr>
        <w:pStyle w:val="a8"/>
        <w:numPr>
          <w:ilvl w:val="0"/>
          <w:numId w:val="4"/>
        </w:numPr>
        <w:tabs>
          <w:tab w:val="left" w:pos="1149"/>
        </w:tabs>
        <w:ind w:right="-8" w:firstLine="567"/>
        <w:rPr>
          <w:sz w:val="24"/>
          <w:lang w:val="ru-RU"/>
        </w:rPr>
      </w:pPr>
      <w:r w:rsidRPr="00693DEF">
        <w:rPr>
          <w:sz w:val="24"/>
          <w:lang w:val="ru-RU"/>
        </w:rPr>
        <w:t xml:space="preserve">дотации бюджетам поселений на выравнивание бюджетной обеспеченности поселения  – план 5198,3 тыс. руб., фактически поступило 5198,3 тыс. руб., т. </w:t>
      </w:r>
      <w:r w:rsidRPr="00693DEF">
        <w:rPr>
          <w:spacing w:val="-3"/>
          <w:sz w:val="24"/>
          <w:lang w:val="ru-RU"/>
        </w:rPr>
        <w:t xml:space="preserve">е. </w:t>
      </w:r>
      <w:r w:rsidRPr="00693DEF">
        <w:rPr>
          <w:sz w:val="24"/>
          <w:lang w:val="ru-RU"/>
        </w:rPr>
        <w:t>100</w:t>
      </w:r>
      <w:r w:rsidRPr="00693DEF">
        <w:rPr>
          <w:spacing w:val="7"/>
          <w:sz w:val="24"/>
          <w:lang w:val="ru-RU"/>
        </w:rPr>
        <w:t xml:space="preserve"> </w:t>
      </w:r>
      <w:r w:rsidRPr="00693DEF">
        <w:rPr>
          <w:sz w:val="24"/>
          <w:lang w:val="ru-RU"/>
        </w:rPr>
        <w:t>%;</w:t>
      </w:r>
    </w:p>
    <w:p w14:paraId="63D55EFC" w14:textId="77777777" w:rsidR="00693DEF" w:rsidRPr="00693DEF" w:rsidRDefault="00693DEF" w:rsidP="00693DEF">
      <w:pPr>
        <w:pStyle w:val="a8"/>
        <w:numPr>
          <w:ilvl w:val="0"/>
          <w:numId w:val="4"/>
        </w:numPr>
        <w:tabs>
          <w:tab w:val="left" w:pos="900"/>
          <w:tab w:val="left" w:pos="1092"/>
        </w:tabs>
        <w:spacing w:before="7" w:line="274" w:lineRule="exact"/>
        <w:ind w:right="-8" w:firstLine="543"/>
        <w:rPr>
          <w:sz w:val="24"/>
          <w:lang w:val="ru-RU"/>
        </w:rPr>
      </w:pPr>
      <w:r w:rsidRPr="00693DEF">
        <w:rPr>
          <w:sz w:val="24"/>
          <w:lang w:val="ru-RU"/>
        </w:rPr>
        <w:t xml:space="preserve"> субсидии бюджетам поселений (народные инициативы) – план 200,0 тыс. </w:t>
      </w:r>
      <w:r w:rsidRPr="00693DEF">
        <w:rPr>
          <w:spacing w:val="-3"/>
          <w:sz w:val="24"/>
          <w:lang w:val="ru-RU"/>
        </w:rPr>
        <w:t xml:space="preserve">руб., </w:t>
      </w:r>
      <w:r w:rsidRPr="00693DEF">
        <w:rPr>
          <w:sz w:val="24"/>
          <w:lang w:val="ru-RU"/>
        </w:rPr>
        <w:t xml:space="preserve">фактически исполнено 200,0 тыс. </w:t>
      </w:r>
      <w:r w:rsidRPr="00693DEF">
        <w:rPr>
          <w:spacing w:val="-4"/>
          <w:sz w:val="24"/>
          <w:lang w:val="ru-RU"/>
        </w:rPr>
        <w:t xml:space="preserve">руб. </w:t>
      </w:r>
      <w:r w:rsidRPr="00693DEF">
        <w:rPr>
          <w:sz w:val="24"/>
          <w:lang w:val="ru-RU"/>
        </w:rPr>
        <w:t>или 100% к плану;</w:t>
      </w:r>
    </w:p>
    <w:p w14:paraId="0BA9DC7E" w14:textId="77777777" w:rsidR="00693DEF" w:rsidRPr="00693DEF" w:rsidRDefault="00693DEF" w:rsidP="00693DEF">
      <w:pPr>
        <w:pStyle w:val="a8"/>
        <w:numPr>
          <w:ilvl w:val="0"/>
          <w:numId w:val="4"/>
        </w:numPr>
        <w:tabs>
          <w:tab w:val="left" w:pos="900"/>
        </w:tabs>
        <w:spacing w:before="7" w:line="274" w:lineRule="exact"/>
        <w:ind w:right="-8" w:firstLine="543"/>
        <w:rPr>
          <w:sz w:val="24"/>
          <w:lang w:val="ru-RU"/>
        </w:rPr>
      </w:pPr>
      <w:r w:rsidRPr="00693DEF">
        <w:rPr>
          <w:sz w:val="24"/>
          <w:lang w:val="ru-RU"/>
        </w:rPr>
        <w:t>субвенции от других бюджетов бюджетной системы РФ (на осуществление первичного воинского</w:t>
      </w:r>
      <w:r w:rsidRPr="00693DEF">
        <w:rPr>
          <w:spacing w:val="-2"/>
          <w:sz w:val="24"/>
          <w:lang w:val="ru-RU"/>
        </w:rPr>
        <w:t xml:space="preserve"> учета)   </w:t>
      </w:r>
      <w:r w:rsidRPr="00693DEF">
        <w:rPr>
          <w:sz w:val="24"/>
          <w:lang w:val="ru-RU"/>
        </w:rPr>
        <w:t>–  план 214,6 тыс. руб., поступление – 214,6 тыс. руб., т. е</w:t>
      </w:r>
      <w:r w:rsidRPr="00693DEF">
        <w:rPr>
          <w:spacing w:val="2"/>
          <w:sz w:val="24"/>
          <w:lang w:val="ru-RU"/>
        </w:rPr>
        <w:t xml:space="preserve">. </w:t>
      </w:r>
      <w:r w:rsidRPr="00693DEF">
        <w:rPr>
          <w:sz w:val="24"/>
          <w:lang w:val="ru-RU"/>
        </w:rPr>
        <w:t>100%;</w:t>
      </w:r>
    </w:p>
    <w:p w14:paraId="0E7C7351" w14:textId="77777777" w:rsidR="00693DEF" w:rsidRPr="00693DEF" w:rsidRDefault="00693DEF" w:rsidP="00693DEF">
      <w:pPr>
        <w:pStyle w:val="a8"/>
        <w:numPr>
          <w:ilvl w:val="0"/>
          <w:numId w:val="4"/>
        </w:numPr>
        <w:tabs>
          <w:tab w:val="left" w:pos="924"/>
        </w:tabs>
        <w:ind w:right="-8" w:firstLine="567"/>
        <w:rPr>
          <w:sz w:val="24"/>
          <w:lang w:val="ru-RU"/>
        </w:rPr>
      </w:pPr>
      <w:r w:rsidRPr="00693DEF">
        <w:rPr>
          <w:sz w:val="24"/>
          <w:lang w:val="ru-RU"/>
        </w:rPr>
        <w:t>субвенция бюджетам сельских поселений на выполнение передаваемых полномочий субъектов РФ -  план 0,7 тыс. руб., поступление – 0,7 тыс. руб., т.е. 100,0%.</w:t>
      </w:r>
    </w:p>
    <w:p w14:paraId="57609DFA" w14:textId="77777777" w:rsidR="00693DEF" w:rsidRPr="00693DEF" w:rsidRDefault="00693DEF" w:rsidP="00693DEF">
      <w:pPr>
        <w:pStyle w:val="21"/>
        <w:numPr>
          <w:ilvl w:val="1"/>
          <w:numId w:val="6"/>
        </w:numPr>
        <w:tabs>
          <w:tab w:val="left" w:pos="2249"/>
        </w:tabs>
        <w:ind w:left="2248" w:right="-8" w:hanging="245"/>
        <w:jc w:val="both"/>
        <w:rPr>
          <w:b w:val="0"/>
          <w:lang w:val="ru-RU"/>
        </w:rPr>
      </w:pPr>
      <w:r w:rsidRPr="00693DEF">
        <w:rPr>
          <w:b w:val="0"/>
          <w:lang w:val="ru-RU"/>
        </w:rPr>
        <w:t xml:space="preserve">Расходы бюджета сельского   поселения  </w:t>
      </w:r>
      <w:r w:rsidRPr="00693DEF">
        <w:rPr>
          <w:b w:val="0"/>
          <w:spacing w:val="-3"/>
          <w:lang w:val="ru-RU"/>
        </w:rPr>
        <w:t xml:space="preserve">за </w:t>
      </w:r>
      <w:r w:rsidRPr="00693DEF">
        <w:rPr>
          <w:b w:val="0"/>
          <w:lang w:val="ru-RU"/>
        </w:rPr>
        <w:t>2021</w:t>
      </w:r>
      <w:r w:rsidRPr="00693DEF">
        <w:rPr>
          <w:b w:val="0"/>
          <w:spacing w:val="2"/>
          <w:lang w:val="ru-RU"/>
        </w:rPr>
        <w:t xml:space="preserve"> </w:t>
      </w:r>
      <w:r w:rsidRPr="00693DEF">
        <w:rPr>
          <w:b w:val="0"/>
          <w:lang w:val="ru-RU"/>
        </w:rPr>
        <w:t>год</w:t>
      </w:r>
    </w:p>
    <w:p w14:paraId="30995876" w14:textId="77777777" w:rsidR="00693DEF" w:rsidRPr="00693DEF" w:rsidRDefault="00693DEF" w:rsidP="00693DEF">
      <w:pPr>
        <w:spacing w:before="3" w:line="274" w:lineRule="exact"/>
        <w:ind w:left="116" w:right="-8" w:firstLine="566"/>
        <w:jc w:val="both"/>
        <w:rPr>
          <w:rFonts w:ascii="Times New Roman" w:hAnsi="Times New Roman" w:cs="Times New Roman"/>
          <w:sz w:val="24"/>
        </w:rPr>
      </w:pPr>
      <w:r w:rsidRPr="00693DEF">
        <w:rPr>
          <w:rFonts w:ascii="Times New Roman" w:hAnsi="Times New Roman" w:cs="Times New Roman"/>
          <w:sz w:val="24"/>
        </w:rPr>
        <w:t>Исполнение расходной части бюджета за 2021 год составляет 27975,8 тыс. руб., или 77,0 % к  годовым назначениям (см. таблицу № 2).</w:t>
      </w:r>
    </w:p>
    <w:p w14:paraId="05E37C24" w14:textId="77777777" w:rsidR="00693DEF" w:rsidRPr="00693DEF" w:rsidRDefault="00693DEF" w:rsidP="00693DEF">
      <w:pPr>
        <w:pStyle w:val="a6"/>
        <w:spacing w:after="6" w:line="276" w:lineRule="exact"/>
        <w:ind w:right="408"/>
        <w:rPr>
          <w:rFonts w:ascii="Times New Roman" w:hAnsi="Times New Roman" w:cs="Times New Roman"/>
        </w:rPr>
      </w:pPr>
      <w:r w:rsidRPr="00693DEF">
        <w:rPr>
          <w:rFonts w:ascii="Times New Roman" w:hAnsi="Times New Roman" w:cs="Times New Roman"/>
        </w:rPr>
        <w:t>Таблица № 2 (тыс. руб.)</w:t>
      </w:r>
    </w:p>
    <w:tbl>
      <w:tblPr>
        <w:tblStyle w:val="TableNormal"/>
        <w:tblW w:w="996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07"/>
        <w:gridCol w:w="30"/>
        <w:gridCol w:w="10"/>
        <w:gridCol w:w="1267"/>
        <w:gridCol w:w="11"/>
        <w:gridCol w:w="19"/>
        <w:gridCol w:w="17"/>
        <w:gridCol w:w="1677"/>
        <w:gridCol w:w="17"/>
        <w:gridCol w:w="2094"/>
        <w:gridCol w:w="17"/>
      </w:tblGrid>
      <w:tr w:rsidR="00693DEF" w:rsidRPr="00693DEF" w14:paraId="68B04312" w14:textId="77777777" w:rsidTr="00F3720D">
        <w:trPr>
          <w:trHeight w:hRule="exact" w:val="903"/>
        </w:trPr>
        <w:tc>
          <w:tcPr>
            <w:tcW w:w="2694" w:type="dxa"/>
          </w:tcPr>
          <w:p w14:paraId="031E1952" w14:textId="77777777" w:rsidR="00693DEF" w:rsidRPr="00693DEF" w:rsidRDefault="00693DEF" w:rsidP="00F3720D">
            <w:pPr>
              <w:jc w:val="both"/>
              <w:rPr>
                <w:rFonts w:ascii="Times New Roman" w:hAnsi="Times New Roman" w:cs="Times New Roman"/>
              </w:rPr>
            </w:pPr>
          </w:p>
        </w:tc>
        <w:tc>
          <w:tcPr>
            <w:tcW w:w="2107" w:type="dxa"/>
          </w:tcPr>
          <w:p w14:paraId="34BE00A8" w14:textId="77777777" w:rsidR="00693DEF" w:rsidRPr="00693DEF" w:rsidRDefault="00693DEF" w:rsidP="00F3720D">
            <w:pPr>
              <w:pStyle w:val="TableParagraph"/>
              <w:spacing w:line="240" w:lineRule="auto"/>
              <w:ind w:left="235" w:right="183"/>
              <w:jc w:val="both"/>
              <w:rPr>
                <w:sz w:val="20"/>
                <w:lang w:val="ru-RU"/>
              </w:rPr>
            </w:pPr>
            <w:r w:rsidRPr="00693DEF">
              <w:rPr>
                <w:sz w:val="20"/>
                <w:lang w:val="ru-RU"/>
              </w:rPr>
              <w:t>Утвержденные бюджетные назначения</w:t>
            </w:r>
          </w:p>
        </w:tc>
        <w:tc>
          <w:tcPr>
            <w:tcW w:w="40" w:type="dxa"/>
            <w:gridSpan w:val="2"/>
          </w:tcPr>
          <w:p w14:paraId="782C0AC4" w14:textId="77777777" w:rsidR="00693DEF" w:rsidRPr="00693DEF" w:rsidRDefault="00693DEF" w:rsidP="00F3720D">
            <w:pPr>
              <w:pStyle w:val="TableParagraph"/>
              <w:spacing w:line="240" w:lineRule="auto"/>
              <w:ind w:left="101" w:right="96"/>
              <w:jc w:val="both"/>
              <w:rPr>
                <w:sz w:val="20"/>
              </w:rPr>
            </w:pPr>
          </w:p>
        </w:tc>
        <w:tc>
          <w:tcPr>
            <w:tcW w:w="1278" w:type="dxa"/>
            <w:gridSpan w:val="2"/>
            <w:tcBorders>
              <w:right w:val="single" w:sz="4" w:space="0" w:color="000000"/>
            </w:tcBorders>
          </w:tcPr>
          <w:p w14:paraId="4CA5FAF6" w14:textId="77777777" w:rsidR="00693DEF" w:rsidRPr="00693DEF" w:rsidRDefault="00693DEF" w:rsidP="00F3720D">
            <w:pPr>
              <w:pStyle w:val="TableParagraph"/>
              <w:spacing w:line="240" w:lineRule="auto"/>
              <w:ind w:left="101" w:right="96"/>
              <w:jc w:val="both"/>
              <w:rPr>
                <w:sz w:val="20"/>
                <w:lang w:val="ru-RU"/>
              </w:rPr>
            </w:pPr>
            <w:r w:rsidRPr="00693DEF">
              <w:rPr>
                <w:sz w:val="20"/>
                <w:lang w:val="ru-RU"/>
              </w:rPr>
              <w:t>Исполнено</w:t>
            </w:r>
          </w:p>
        </w:tc>
        <w:tc>
          <w:tcPr>
            <w:tcW w:w="36" w:type="dxa"/>
            <w:gridSpan w:val="2"/>
            <w:tcBorders>
              <w:left w:val="single" w:sz="4" w:space="0" w:color="000000"/>
            </w:tcBorders>
          </w:tcPr>
          <w:p w14:paraId="16998FA7" w14:textId="77777777" w:rsidR="00693DEF" w:rsidRPr="00693DEF" w:rsidRDefault="00693DEF" w:rsidP="00F3720D">
            <w:pPr>
              <w:pStyle w:val="TableParagraph"/>
              <w:spacing w:line="240" w:lineRule="auto"/>
              <w:ind w:left="124" w:right="115"/>
              <w:jc w:val="both"/>
              <w:rPr>
                <w:sz w:val="20"/>
                <w:lang w:val="ru-RU"/>
              </w:rPr>
            </w:pPr>
          </w:p>
        </w:tc>
        <w:tc>
          <w:tcPr>
            <w:tcW w:w="1694" w:type="dxa"/>
            <w:gridSpan w:val="2"/>
          </w:tcPr>
          <w:p w14:paraId="1C28BCCE" w14:textId="77777777" w:rsidR="00693DEF" w:rsidRPr="00693DEF" w:rsidRDefault="00693DEF" w:rsidP="00F3720D">
            <w:pPr>
              <w:pStyle w:val="TableParagraph"/>
              <w:spacing w:line="240" w:lineRule="auto"/>
              <w:ind w:left="259" w:hanging="140"/>
              <w:jc w:val="both"/>
              <w:rPr>
                <w:sz w:val="20"/>
                <w:lang w:val="ru-RU"/>
              </w:rPr>
            </w:pPr>
            <w:r w:rsidRPr="00693DEF">
              <w:rPr>
                <w:sz w:val="20"/>
                <w:lang w:val="ru-RU"/>
              </w:rPr>
              <w:t>Неисполненные назначения</w:t>
            </w:r>
          </w:p>
        </w:tc>
        <w:tc>
          <w:tcPr>
            <w:tcW w:w="2111" w:type="dxa"/>
            <w:gridSpan w:val="2"/>
          </w:tcPr>
          <w:p w14:paraId="61DFFB15" w14:textId="77777777" w:rsidR="00693DEF" w:rsidRPr="00693DEF" w:rsidRDefault="00693DEF" w:rsidP="00F3720D">
            <w:pPr>
              <w:pStyle w:val="TableParagraph"/>
              <w:spacing w:before="1" w:line="240" w:lineRule="auto"/>
              <w:ind w:left="172" w:right="131" w:hanging="39"/>
              <w:jc w:val="both"/>
              <w:rPr>
                <w:sz w:val="20"/>
                <w:lang w:val="ru-RU"/>
              </w:rPr>
            </w:pPr>
            <w:r w:rsidRPr="00693DEF">
              <w:rPr>
                <w:sz w:val="20"/>
                <w:lang w:val="ru-RU"/>
              </w:rPr>
              <w:t>% исполнения к плану года</w:t>
            </w:r>
          </w:p>
        </w:tc>
      </w:tr>
      <w:tr w:rsidR="00693DEF" w:rsidRPr="00693DEF" w14:paraId="4E2E7871" w14:textId="77777777" w:rsidTr="00F3720D">
        <w:trPr>
          <w:trHeight w:hRule="exact" w:val="240"/>
        </w:trPr>
        <w:tc>
          <w:tcPr>
            <w:tcW w:w="2694" w:type="dxa"/>
          </w:tcPr>
          <w:p w14:paraId="4D09FFB3" w14:textId="77777777" w:rsidR="00693DEF" w:rsidRPr="00693DEF" w:rsidRDefault="00693DEF" w:rsidP="00F3720D">
            <w:pPr>
              <w:pStyle w:val="TableParagraph"/>
              <w:spacing w:line="226" w:lineRule="exact"/>
              <w:ind w:left="-1" w:right="570"/>
              <w:jc w:val="both"/>
              <w:rPr>
                <w:sz w:val="20"/>
              </w:rPr>
            </w:pPr>
            <w:r w:rsidRPr="00693DEF">
              <w:rPr>
                <w:sz w:val="20"/>
              </w:rPr>
              <w:t>Расходы,  всего</w:t>
            </w:r>
          </w:p>
        </w:tc>
        <w:tc>
          <w:tcPr>
            <w:tcW w:w="2107" w:type="dxa"/>
          </w:tcPr>
          <w:p w14:paraId="13A36107" w14:textId="77777777" w:rsidR="00693DEF" w:rsidRPr="00693DEF" w:rsidRDefault="00693DEF" w:rsidP="00F3720D">
            <w:pPr>
              <w:pStyle w:val="TableParagraph"/>
              <w:spacing w:line="226" w:lineRule="exact"/>
              <w:ind w:left="127" w:right="123"/>
              <w:jc w:val="both"/>
              <w:rPr>
                <w:sz w:val="20"/>
                <w:lang w:val="ru-RU"/>
              </w:rPr>
            </w:pPr>
            <w:r w:rsidRPr="00693DEF">
              <w:rPr>
                <w:sz w:val="20"/>
                <w:lang w:val="ru-RU"/>
              </w:rPr>
              <w:t>36338,4</w:t>
            </w:r>
          </w:p>
        </w:tc>
        <w:tc>
          <w:tcPr>
            <w:tcW w:w="40" w:type="dxa"/>
            <w:gridSpan w:val="2"/>
          </w:tcPr>
          <w:p w14:paraId="7DCE0BB4" w14:textId="77777777" w:rsidR="00693DEF" w:rsidRPr="00693DEF" w:rsidRDefault="00693DEF" w:rsidP="00F3720D">
            <w:pPr>
              <w:pStyle w:val="TableParagraph"/>
              <w:spacing w:line="226" w:lineRule="exact"/>
              <w:ind w:left="360"/>
              <w:jc w:val="both"/>
              <w:rPr>
                <w:sz w:val="20"/>
              </w:rPr>
            </w:pPr>
          </w:p>
        </w:tc>
        <w:tc>
          <w:tcPr>
            <w:tcW w:w="1278" w:type="dxa"/>
            <w:gridSpan w:val="2"/>
            <w:tcBorders>
              <w:right w:val="single" w:sz="4" w:space="0" w:color="000000"/>
            </w:tcBorders>
          </w:tcPr>
          <w:p w14:paraId="64A3E123" w14:textId="77777777" w:rsidR="00693DEF" w:rsidRPr="00693DEF" w:rsidRDefault="00693DEF" w:rsidP="00F3720D">
            <w:pPr>
              <w:pStyle w:val="TableParagraph"/>
              <w:spacing w:line="226" w:lineRule="exact"/>
              <w:ind w:left="103" w:right="93"/>
              <w:jc w:val="both"/>
              <w:rPr>
                <w:sz w:val="20"/>
                <w:lang w:val="ru-RU"/>
              </w:rPr>
            </w:pPr>
            <w:r w:rsidRPr="00693DEF">
              <w:rPr>
                <w:sz w:val="20"/>
                <w:lang w:val="ru-RU"/>
              </w:rPr>
              <w:t>27975,8</w:t>
            </w:r>
          </w:p>
        </w:tc>
        <w:tc>
          <w:tcPr>
            <w:tcW w:w="36" w:type="dxa"/>
            <w:gridSpan w:val="2"/>
            <w:tcBorders>
              <w:left w:val="single" w:sz="4" w:space="0" w:color="000000"/>
            </w:tcBorders>
          </w:tcPr>
          <w:p w14:paraId="7E00F984" w14:textId="77777777" w:rsidR="00693DEF" w:rsidRPr="00693DEF" w:rsidRDefault="00693DEF" w:rsidP="00F3720D">
            <w:pPr>
              <w:pStyle w:val="TableParagraph"/>
              <w:spacing w:line="226" w:lineRule="exact"/>
              <w:ind w:left="124" w:right="115"/>
              <w:jc w:val="both"/>
              <w:rPr>
                <w:sz w:val="20"/>
              </w:rPr>
            </w:pPr>
          </w:p>
        </w:tc>
        <w:tc>
          <w:tcPr>
            <w:tcW w:w="1694" w:type="dxa"/>
            <w:gridSpan w:val="2"/>
          </w:tcPr>
          <w:p w14:paraId="06713C2F" w14:textId="77777777" w:rsidR="00693DEF" w:rsidRPr="00693DEF" w:rsidRDefault="00693DEF" w:rsidP="00F3720D">
            <w:pPr>
              <w:pStyle w:val="TableParagraph"/>
              <w:spacing w:line="226" w:lineRule="exact"/>
              <w:ind w:left="223" w:right="210"/>
              <w:jc w:val="both"/>
              <w:rPr>
                <w:sz w:val="20"/>
                <w:lang w:val="ru-RU"/>
              </w:rPr>
            </w:pPr>
            <w:r w:rsidRPr="00693DEF">
              <w:rPr>
                <w:sz w:val="20"/>
                <w:lang w:val="ru-RU"/>
              </w:rPr>
              <w:t>8362,6</w:t>
            </w:r>
          </w:p>
        </w:tc>
        <w:tc>
          <w:tcPr>
            <w:tcW w:w="2111" w:type="dxa"/>
            <w:gridSpan w:val="2"/>
          </w:tcPr>
          <w:p w14:paraId="411E9B09" w14:textId="77777777" w:rsidR="00693DEF" w:rsidRPr="00693DEF" w:rsidRDefault="00693DEF" w:rsidP="00F3720D">
            <w:pPr>
              <w:pStyle w:val="TableParagraph"/>
              <w:spacing w:line="226" w:lineRule="exact"/>
              <w:ind w:left="103" w:right="94"/>
              <w:jc w:val="both"/>
              <w:rPr>
                <w:sz w:val="20"/>
                <w:lang w:val="ru-RU"/>
              </w:rPr>
            </w:pPr>
            <w:r w:rsidRPr="00693DEF">
              <w:rPr>
                <w:sz w:val="20"/>
                <w:lang w:val="ru-RU"/>
              </w:rPr>
              <w:t>77,0</w:t>
            </w:r>
          </w:p>
        </w:tc>
      </w:tr>
      <w:tr w:rsidR="00693DEF" w:rsidRPr="00693DEF" w14:paraId="2FFE6C31" w14:textId="77777777" w:rsidTr="00F3720D">
        <w:trPr>
          <w:trHeight w:hRule="exact" w:val="471"/>
        </w:trPr>
        <w:tc>
          <w:tcPr>
            <w:tcW w:w="2694" w:type="dxa"/>
          </w:tcPr>
          <w:p w14:paraId="67CF6E86" w14:textId="77777777" w:rsidR="00693DEF" w:rsidRPr="00693DEF" w:rsidRDefault="00693DEF" w:rsidP="00F3720D">
            <w:pPr>
              <w:pStyle w:val="TableParagraph"/>
              <w:spacing w:line="240" w:lineRule="auto"/>
              <w:ind w:left="-1" w:right="251"/>
              <w:jc w:val="both"/>
              <w:rPr>
                <w:sz w:val="20"/>
              </w:rPr>
            </w:pPr>
            <w:r w:rsidRPr="00693DEF">
              <w:rPr>
                <w:sz w:val="20"/>
              </w:rPr>
              <w:t>01 «Общегосударственные вопросы»</w:t>
            </w:r>
          </w:p>
        </w:tc>
        <w:tc>
          <w:tcPr>
            <w:tcW w:w="2107" w:type="dxa"/>
          </w:tcPr>
          <w:p w14:paraId="1BD004F7" w14:textId="77777777" w:rsidR="00693DEF" w:rsidRPr="00693DEF" w:rsidRDefault="00693DEF" w:rsidP="00F3720D">
            <w:pPr>
              <w:pStyle w:val="TableParagraph"/>
              <w:spacing w:line="226" w:lineRule="exact"/>
              <w:ind w:left="127" w:right="123"/>
              <w:jc w:val="both"/>
              <w:rPr>
                <w:sz w:val="20"/>
                <w:lang w:val="ru-RU"/>
              </w:rPr>
            </w:pPr>
            <w:r w:rsidRPr="00693DEF">
              <w:rPr>
                <w:sz w:val="20"/>
                <w:lang w:val="ru-RU"/>
              </w:rPr>
              <w:t>14673,4</w:t>
            </w:r>
          </w:p>
        </w:tc>
        <w:tc>
          <w:tcPr>
            <w:tcW w:w="40" w:type="dxa"/>
            <w:gridSpan w:val="2"/>
          </w:tcPr>
          <w:p w14:paraId="165B3BFE" w14:textId="77777777" w:rsidR="00693DEF" w:rsidRPr="00693DEF" w:rsidRDefault="00693DEF" w:rsidP="00F3720D">
            <w:pPr>
              <w:pStyle w:val="TableParagraph"/>
              <w:spacing w:line="226" w:lineRule="exact"/>
              <w:ind w:left="103" w:right="93"/>
              <w:jc w:val="both"/>
              <w:rPr>
                <w:sz w:val="20"/>
              </w:rPr>
            </w:pPr>
          </w:p>
        </w:tc>
        <w:tc>
          <w:tcPr>
            <w:tcW w:w="1278" w:type="dxa"/>
            <w:gridSpan w:val="2"/>
            <w:tcBorders>
              <w:right w:val="single" w:sz="4" w:space="0" w:color="000000"/>
            </w:tcBorders>
          </w:tcPr>
          <w:p w14:paraId="451944F5" w14:textId="77777777" w:rsidR="00693DEF" w:rsidRPr="00693DEF" w:rsidRDefault="00693DEF" w:rsidP="00F3720D">
            <w:pPr>
              <w:pStyle w:val="TableParagraph"/>
              <w:spacing w:line="226" w:lineRule="exact"/>
              <w:ind w:left="103" w:right="94"/>
              <w:jc w:val="both"/>
              <w:rPr>
                <w:sz w:val="20"/>
                <w:lang w:val="ru-RU"/>
              </w:rPr>
            </w:pPr>
            <w:r w:rsidRPr="00693DEF">
              <w:rPr>
                <w:sz w:val="20"/>
                <w:lang w:val="ru-RU"/>
              </w:rPr>
              <w:t>12251,3</w:t>
            </w:r>
          </w:p>
        </w:tc>
        <w:tc>
          <w:tcPr>
            <w:tcW w:w="36" w:type="dxa"/>
            <w:gridSpan w:val="2"/>
            <w:tcBorders>
              <w:left w:val="single" w:sz="4" w:space="0" w:color="000000"/>
            </w:tcBorders>
          </w:tcPr>
          <w:p w14:paraId="757741FE" w14:textId="77777777" w:rsidR="00693DEF" w:rsidRPr="00693DEF" w:rsidRDefault="00693DEF" w:rsidP="00F3720D">
            <w:pPr>
              <w:pStyle w:val="TableParagraph"/>
              <w:spacing w:line="226" w:lineRule="exact"/>
              <w:ind w:left="124" w:right="115"/>
              <w:jc w:val="both"/>
              <w:rPr>
                <w:sz w:val="20"/>
              </w:rPr>
            </w:pPr>
          </w:p>
        </w:tc>
        <w:tc>
          <w:tcPr>
            <w:tcW w:w="1694" w:type="dxa"/>
            <w:gridSpan w:val="2"/>
          </w:tcPr>
          <w:p w14:paraId="7B2BA90D" w14:textId="77777777" w:rsidR="00693DEF" w:rsidRPr="00693DEF" w:rsidRDefault="00693DEF" w:rsidP="00F3720D">
            <w:pPr>
              <w:pStyle w:val="TableParagraph"/>
              <w:spacing w:line="226" w:lineRule="exact"/>
              <w:ind w:left="223" w:right="210"/>
              <w:jc w:val="both"/>
              <w:rPr>
                <w:sz w:val="20"/>
                <w:lang w:val="ru-RU"/>
              </w:rPr>
            </w:pPr>
            <w:r w:rsidRPr="00693DEF">
              <w:rPr>
                <w:sz w:val="20"/>
                <w:lang w:val="ru-RU"/>
              </w:rPr>
              <w:t>2422,1</w:t>
            </w:r>
          </w:p>
        </w:tc>
        <w:tc>
          <w:tcPr>
            <w:tcW w:w="2111" w:type="dxa"/>
            <w:gridSpan w:val="2"/>
          </w:tcPr>
          <w:p w14:paraId="55015A9F" w14:textId="77777777" w:rsidR="00693DEF" w:rsidRPr="00693DEF" w:rsidRDefault="00693DEF" w:rsidP="00F3720D">
            <w:pPr>
              <w:pStyle w:val="TableParagraph"/>
              <w:spacing w:line="226" w:lineRule="exact"/>
              <w:ind w:left="96" w:right="96"/>
              <w:jc w:val="both"/>
              <w:rPr>
                <w:sz w:val="20"/>
                <w:lang w:val="ru-RU"/>
              </w:rPr>
            </w:pPr>
            <w:r w:rsidRPr="00693DEF">
              <w:rPr>
                <w:sz w:val="20"/>
                <w:lang w:val="ru-RU"/>
              </w:rPr>
              <w:t>83,5</w:t>
            </w:r>
          </w:p>
        </w:tc>
      </w:tr>
      <w:tr w:rsidR="00693DEF" w:rsidRPr="00693DEF" w14:paraId="1D2FA250" w14:textId="77777777" w:rsidTr="00F3720D">
        <w:trPr>
          <w:trHeight w:hRule="exact" w:val="696"/>
        </w:trPr>
        <w:tc>
          <w:tcPr>
            <w:tcW w:w="2694" w:type="dxa"/>
          </w:tcPr>
          <w:p w14:paraId="4E8952E4" w14:textId="77777777" w:rsidR="00693DEF" w:rsidRPr="00693DEF" w:rsidRDefault="00693DEF" w:rsidP="00F3720D">
            <w:pPr>
              <w:pStyle w:val="TableParagraph"/>
              <w:spacing w:line="237" w:lineRule="auto"/>
              <w:ind w:left="-1" w:right="208"/>
              <w:jc w:val="both"/>
              <w:rPr>
                <w:sz w:val="20"/>
                <w:lang w:val="ru-RU"/>
              </w:rPr>
            </w:pPr>
            <w:r w:rsidRPr="00693DEF">
              <w:rPr>
                <w:sz w:val="20"/>
                <w:lang w:val="ru-RU"/>
              </w:rPr>
              <w:t>0102 «Функционирование высшего должностного лица субъекта РФ»</w:t>
            </w:r>
          </w:p>
        </w:tc>
        <w:tc>
          <w:tcPr>
            <w:tcW w:w="2107" w:type="dxa"/>
          </w:tcPr>
          <w:p w14:paraId="053DCC6C" w14:textId="77777777" w:rsidR="00693DEF" w:rsidRPr="00693DEF" w:rsidRDefault="00693DEF" w:rsidP="00F3720D">
            <w:pPr>
              <w:pStyle w:val="TableParagraph"/>
              <w:spacing w:line="221" w:lineRule="exact"/>
              <w:ind w:left="127" w:right="118"/>
              <w:jc w:val="both"/>
              <w:rPr>
                <w:sz w:val="20"/>
                <w:lang w:val="ru-RU"/>
              </w:rPr>
            </w:pPr>
            <w:r w:rsidRPr="00693DEF">
              <w:rPr>
                <w:sz w:val="20"/>
                <w:lang w:val="ru-RU"/>
              </w:rPr>
              <w:t>1409,4</w:t>
            </w:r>
          </w:p>
        </w:tc>
        <w:tc>
          <w:tcPr>
            <w:tcW w:w="40" w:type="dxa"/>
            <w:gridSpan w:val="2"/>
          </w:tcPr>
          <w:p w14:paraId="2ED80BAD" w14:textId="77777777" w:rsidR="00693DEF" w:rsidRPr="00693DEF" w:rsidRDefault="00693DEF" w:rsidP="00F3720D">
            <w:pPr>
              <w:pStyle w:val="TableParagraph"/>
              <w:spacing w:line="221" w:lineRule="exact"/>
              <w:ind w:left="408"/>
              <w:jc w:val="both"/>
              <w:rPr>
                <w:sz w:val="20"/>
                <w:lang w:val="ru-RU"/>
              </w:rPr>
            </w:pPr>
          </w:p>
        </w:tc>
        <w:tc>
          <w:tcPr>
            <w:tcW w:w="1278" w:type="dxa"/>
            <w:gridSpan w:val="2"/>
            <w:tcBorders>
              <w:right w:val="single" w:sz="4" w:space="0" w:color="000000"/>
            </w:tcBorders>
          </w:tcPr>
          <w:p w14:paraId="3144A76B" w14:textId="77777777" w:rsidR="00693DEF" w:rsidRPr="00693DEF" w:rsidRDefault="00693DEF" w:rsidP="00F3720D">
            <w:pPr>
              <w:pStyle w:val="TableParagraph"/>
              <w:spacing w:line="221" w:lineRule="exact"/>
              <w:ind w:left="101" w:right="96"/>
              <w:jc w:val="both"/>
              <w:rPr>
                <w:sz w:val="20"/>
                <w:lang w:val="ru-RU"/>
              </w:rPr>
            </w:pPr>
            <w:r w:rsidRPr="00693DEF">
              <w:rPr>
                <w:sz w:val="20"/>
                <w:lang w:val="ru-RU"/>
              </w:rPr>
              <w:t>1406,4</w:t>
            </w:r>
          </w:p>
        </w:tc>
        <w:tc>
          <w:tcPr>
            <w:tcW w:w="36" w:type="dxa"/>
            <w:gridSpan w:val="2"/>
            <w:tcBorders>
              <w:left w:val="single" w:sz="4" w:space="0" w:color="000000"/>
            </w:tcBorders>
          </w:tcPr>
          <w:p w14:paraId="31D776DC" w14:textId="77777777" w:rsidR="00693DEF" w:rsidRPr="00693DEF" w:rsidRDefault="00693DEF" w:rsidP="00F3720D">
            <w:pPr>
              <w:pStyle w:val="TableParagraph"/>
              <w:spacing w:line="221" w:lineRule="exact"/>
              <w:ind w:left="119" w:right="115"/>
              <w:jc w:val="both"/>
              <w:rPr>
                <w:sz w:val="20"/>
                <w:lang w:val="ru-RU"/>
              </w:rPr>
            </w:pPr>
          </w:p>
        </w:tc>
        <w:tc>
          <w:tcPr>
            <w:tcW w:w="1694" w:type="dxa"/>
            <w:gridSpan w:val="2"/>
          </w:tcPr>
          <w:p w14:paraId="31F7983C" w14:textId="77777777" w:rsidR="00693DEF" w:rsidRPr="00693DEF" w:rsidRDefault="00693DEF" w:rsidP="00F3720D">
            <w:pPr>
              <w:pStyle w:val="TableParagraph"/>
              <w:spacing w:line="221" w:lineRule="exact"/>
              <w:ind w:left="223" w:right="215"/>
              <w:jc w:val="both"/>
              <w:rPr>
                <w:sz w:val="20"/>
                <w:lang w:val="ru-RU"/>
              </w:rPr>
            </w:pPr>
            <w:r w:rsidRPr="00693DEF">
              <w:rPr>
                <w:sz w:val="20"/>
                <w:lang w:val="ru-RU"/>
              </w:rPr>
              <w:t>3,0</w:t>
            </w:r>
          </w:p>
        </w:tc>
        <w:tc>
          <w:tcPr>
            <w:tcW w:w="2111" w:type="dxa"/>
            <w:gridSpan w:val="2"/>
          </w:tcPr>
          <w:p w14:paraId="02980620" w14:textId="77777777" w:rsidR="00693DEF" w:rsidRPr="00693DEF" w:rsidRDefault="00693DEF" w:rsidP="00F3720D">
            <w:pPr>
              <w:pStyle w:val="TableParagraph"/>
              <w:spacing w:line="221" w:lineRule="exact"/>
              <w:ind w:left="103" w:right="94"/>
              <w:jc w:val="both"/>
              <w:rPr>
                <w:sz w:val="20"/>
                <w:lang w:val="ru-RU"/>
              </w:rPr>
            </w:pPr>
            <w:r w:rsidRPr="00693DEF">
              <w:rPr>
                <w:sz w:val="20"/>
                <w:lang w:val="ru-RU"/>
              </w:rPr>
              <w:t>99,8</w:t>
            </w:r>
          </w:p>
        </w:tc>
      </w:tr>
      <w:tr w:rsidR="00693DEF" w:rsidRPr="00693DEF" w14:paraId="3CBFBE4F" w14:textId="77777777" w:rsidTr="00F3720D">
        <w:trPr>
          <w:trHeight w:hRule="exact" w:val="470"/>
        </w:trPr>
        <w:tc>
          <w:tcPr>
            <w:tcW w:w="2694" w:type="dxa"/>
          </w:tcPr>
          <w:p w14:paraId="4772A2BE" w14:textId="77777777" w:rsidR="00693DEF" w:rsidRPr="00693DEF" w:rsidRDefault="00693DEF" w:rsidP="00F3720D">
            <w:pPr>
              <w:pStyle w:val="TableParagraph"/>
              <w:spacing w:line="240" w:lineRule="auto"/>
              <w:ind w:left="-1" w:right="439"/>
              <w:jc w:val="both"/>
              <w:rPr>
                <w:sz w:val="20"/>
              </w:rPr>
            </w:pPr>
            <w:r w:rsidRPr="00693DEF">
              <w:rPr>
                <w:sz w:val="20"/>
              </w:rPr>
              <w:t>0104 «Функционирование местных администраций»</w:t>
            </w:r>
          </w:p>
        </w:tc>
        <w:tc>
          <w:tcPr>
            <w:tcW w:w="2107" w:type="dxa"/>
          </w:tcPr>
          <w:p w14:paraId="13DA2F0A" w14:textId="77777777" w:rsidR="00693DEF" w:rsidRPr="00693DEF" w:rsidRDefault="00693DEF" w:rsidP="00F3720D">
            <w:pPr>
              <w:pStyle w:val="TableParagraph"/>
              <w:spacing w:line="221" w:lineRule="exact"/>
              <w:ind w:left="127" w:right="123"/>
              <w:jc w:val="both"/>
              <w:rPr>
                <w:sz w:val="20"/>
                <w:lang w:val="ru-RU"/>
              </w:rPr>
            </w:pPr>
            <w:r w:rsidRPr="00693DEF">
              <w:rPr>
                <w:sz w:val="20"/>
                <w:lang w:val="ru-RU"/>
              </w:rPr>
              <w:t>9546,5</w:t>
            </w:r>
          </w:p>
        </w:tc>
        <w:tc>
          <w:tcPr>
            <w:tcW w:w="40" w:type="dxa"/>
            <w:gridSpan w:val="2"/>
          </w:tcPr>
          <w:p w14:paraId="344B4835" w14:textId="77777777" w:rsidR="00693DEF" w:rsidRPr="00693DEF" w:rsidRDefault="00693DEF" w:rsidP="00F3720D">
            <w:pPr>
              <w:pStyle w:val="TableParagraph"/>
              <w:spacing w:line="221" w:lineRule="exact"/>
              <w:ind w:left="360"/>
              <w:jc w:val="both"/>
              <w:rPr>
                <w:sz w:val="20"/>
              </w:rPr>
            </w:pPr>
          </w:p>
        </w:tc>
        <w:tc>
          <w:tcPr>
            <w:tcW w:w="1278" w:type="dxa"/>
            <w:gridSpan w:val="2"/>
            <w:tcBorders>
              <w:right w:val="single" w:sz="4" w:space="0" w:color="000000"/>
            </w:tcBorders>
          </w:tcPr>
          <w:p w14:paraId="471DEE39" w14:textId="77777777" w:rsidR="00693DEF" w:rsidRPr="00693DEF" w:rsidRDefault="00693DEF" w:rsidP="00F3720D">
            <w:pPr>
              <w:pStyle w:val="TableParagraph"/>
              <w:spacing w:line="221" w:lineRule="exact"/>
              <w:ind w:left="103" w:right="94"/>
              <w:jc w:val="both"/>
              <w:rPr>
                <w:sz w:val="20"/>
                <w:lang w:val="ru-RU"/>
              </w:rPr>
            </w:pPr>
            <w:r w:rsidRPr="00693DEF">
              <w:rPr>
                <w:sz w:val="20"/>
                <w:lang w:val="ru-RU"/>
              </w:rPr>
              <w:t>7677,2</w:t>
            </w:r>
          </w:p>
        </w:tc>
        <w:tc>
          <w:tcPr>
            <w:tcW w:w="36" w:type="dxa"/>
            <w:gridSpan w:val="2"/>
            <w:tcBorders>
              <w:left w:val="single" w:sz="4" w:space="0" w:color="000000"/>
            </w:tcBorders>
          </w:tcPr>
          <w:p w14:paraId="6248D9CC" w14:textId="77777777" w:rsidR="00693DEF" w:rsidRPr="00693DEF" w:rsidRDefault="00693DEF" w:rsidP="00F3720D">
            <w:pPr>
              <w:pStyle w:val="TableParagraph"/>
              <w:spacing w:line="221" w:lineRule="exact"/>
              <w:ind w:left="124" w:right="115"/>
              <w:jc w:val="both"/>
              <w:rPr>
                <w:sz w:val="20"/>
              </w:rPr>
            </w:pPr>
          </w:p>
        </w:tc>
        <w:tc>
          <w:tcPr>
            <w:tcW w:w="1694" w:type="dxa"/>
            <w:gridSpan w:val="2"/>
          </w:tcPr>
          <w:p w14:paraId="1FD83FD4" w14:textId="77777777" w:rsidR="00693DEF" w:rsidRPr="00693DEF" w:rsidRDefault="00693DEF" w:rsidP="00F3720D">
            <w:pPr>
              <w:pStyle w:val="TableParagraph"/>
              <w:spacing w:line="221" w:lineRule="exact"/>
              <w:ind w:left="223" w:right="210"/>
              <w:jc w:val="both"/>
              <w:rPr>
                <w:sz w:val="20"/>
                <w:lang w:val="ru-RU"/>
              </w:rPr>
            </w:pPr>
            <w:r w:rsidRPr="00693DEF">
              <w:rPr>
                <w:sz w:val="20"/>
                <w:lang w:val="ru-RU"/>
              </w:rPr>
              <w:t>1869,3</w:t>
            </w:r>
          </w:p>
        </w:tc>
        <w:tc>
          <w:tcPr>
            <w:tcW w:w="2111" w:type="dxa"/>
            <w:gridSpan w:val="2"/>
          </w:tcPr>
          <w:p w14:paraId="46155DE4" w14:textId="77777777" w:rsidR="00693DEF" w:rsidRPr="00693DEF" w:rsidRDefault="00693DEF" w:rsidP="00F3720D">
            <w:pPr>
              <w:pStyle w:val="TableParagraph"/>
              <w:spacing w:line="221" w:lineRule="exact"/>
              <w:ind w:left="103" w:right="94"/>
              <w:jc w:val="both"/>
              <w:rPr>
                <w:sz w:val="20"/>
                <w:lang w:val="ru-RU"/>
              </w:rPr>
            </w:pPr>
            <w:r w:rsidRPr="00693DEF">
              <w:rPr>
                <w:sz w:val="20"/>
                <w:lang w:val="ru-RU"/>
              </w:rPr>
              <w:t>80,4</w:t>
            </w:r>
          </w:p>
        </w:tc>
      </w:tr>
      <w:tr w:rsidR="00693DEF" w:rsidRPr="00693DEF" w14:paraId="2B42607D" w14:textId="77777777" w:rsidTr="00F3720D">
        <w:trPr>
          <w:trHeight w:hRule="exact" w:val="470"/>
        </w:trPr>
        <w:tc>
          <w:tcPr>
            <w:tcW w:w="2694" w:type="dxa"/>
          </w:tcPr>
          <w:p w14:paraId="22F4A54F" w14:textId="77777777" w:rsidR="00693DEF" w:rsidRPr="00693DEF" w:rsidRDefault="00693DEF" w:rsidP="00F3720D">
            <w:pPr>
              <w:pStyle w:val="TableParagraph"/>
              <w:spacing w:line="240" w:lineRule="auto"/>
              <w:ind w:left="-1" w:right="439"/>
              <w:jc w:val="both"/>
              <w:rPr>
                <w:sz w:val="20"/>
                <w:lang w:val="ru-RU"/>
              </w:rPr>
            </w:pPr>
            <w:r w:rsidRPr="00693DEF">
              <w:rPr>
                <w:sz w:val="20"/>
                <w:lang w:val="ru-RU"/>
              </w:rPr>
              <w:t>0107 «Обеспечение проведения выборов»</w:t>
            </w:r>
          </w:p>
        </w:tc>
        <w:tc>
          <w:tcPr>
            <w:tcW w:w="2107" w:type="dxa"/>
          </w:tcPr>
          <w:p w14:paraId="1E767B8D" w14:textId="77777777" w:rsidR="00693DEF" w:rsidRPr="00693DEF" w:rsidRDefault="00693DEF" w:rsidP="00F3720D">
            <w:pPr>
              <w:pStyle w:val="TableParagraph"/>
              <w:spacing w:line="221" w:lineRule="exact"/>
              <w:ind w:left="127" w:right="123"/>
              <w:jc w:val="both"/>
              <w:rPr>
                <w:sz w:val="20"/>
                <w:lang w:val="ru-RU"/>
              </w:rPr>
            </w:pPr>
            <w:r w:rsidRPr="00693DEF">
              <w:rPr>
                <w:sz w:val="20"/>
                <w:lang w:val="ru-RU"/>
              </w:rPr>
              <w:t>416,8</w:t>
            </w:r>
          </w:p>
        </w:tc>
        <w:tc>
          <w:tcPr>
            <w:tcW w:w="40" w:type="dxa"/>
            <w:gridSpan w:val="2"/>
          </w:tcPr>
          <w:p w14:paraId="426E9E5F" w14:textId="77777777" w:rsidR="00693DEF" w:rsidRPr="00693DEF" w:rsidRDefault="00693DEF" w:rsidP="00F3720D">
            <w:pPr>
              <w:pStyle w:val="TableParagraph"/>
              <w:spacing w:line="221" w:lineRule="exact"/>
              <w:ind w:left="360"/>
              <w:jc w:val="both"/>
              <w:rPr>
                <w:sz w:val="20"/>
              </w:rPr>
            </w:pPr>
          </w:p>
        </w:tc>
        <w:tc>
          <w:tcPr>
            <w:tcW w:w="1278" w:type="dxa"/>
            <w:gridSpan w:val="2"/>
            <w:tcBorders>
              <w:right w:val="single" w:sz="4" w:space="0" w:color="000000"/>
            </w:tcBorders>
          </w:tcPr>
          <w:p w14:paraId="28BE8DA9" w14:textId="77777777" w:rsidR="00693DEF" w:rsidRPr="00693DEF" w:rsidRDefault="00693DEF" w:rsidP="00F3720D">
            <w:pPr>
              <w:pStyle w:val="TableParagraph"/>
              <w:spacing w:line="221" w:lineRule="exact"/>
              <w:ind w:left="103" w:right="94"/>
              <w:jc w:val="both"/>
              <w:rPr>
                <w:sz w:val="20"/>
                <w:lang w:val="ru-RU"/>
              </w:rPr>
            </w:pPr>
            <w:r w:rsidRPr="00693DEF">
              <w:rPr>
                <w:sz w:val="20"/>
                <w:lang w:val="ru-RU"/>
              </w:rPr>
              <w:t>416,8</w:t>
            </w:r>
          </w:p>
        </w:tc>
        <w:tc>
          <w:tcPr>
            <w:tcW w:w="36" w:type="dxa"/>
            <w:gridSpan w:val="2"/>
            <w:tcBorders>
              <w:left w:val="single" w:sz="4" w:space="0" w:color="000000"/>
            </w:tcBorders>
          </w:tcPr>
          <w:p w14:paraId="314D5C7E" w14:textId="77777777" w:rsidR="00693DEF" w:rsidRPr="00693DEF" w:rsidRDefault="00693DEF" w:rsidP="00F3720D">
            <w:pPr>
              <w:pStyle w:val="TableParagraph"/>
              <w:spacing w:line="221" w:lineRule="exact"/>
              <w:ind w:left="124" w:right="115"/>
              <w:jc w:val="both"/>
              <w:rPr>
                <w:sz w:val="20"/>
              </w:rPr>
            </w:pPr>
          </w:p>
        </w:tc>
        <w:tc>
          <w:tcPr>
            <w:tcW w:w="1694" w:type="dxa"/>
            <w:gridSpan w:val="2"/>
          </w:tcPr>
          <w:p w14:paraId="7FE22E47" w14:textId="77777777" w:rsidR="00693DEF" w:rsidRPr="00693DEF" w:rsidRDefault="00693DEF" w:rsidP="00F3720D">
            <w:pPr>
              <w:pStyle w:val="TableParagraph"/>
              <w:spacing w:line="221" w:lineRule="exact"/>
              <w:ind w:left="223" w:right="210"/>
              <w:jc w:val="both"/>
              <w:rPr>
                <w:sz w:val="20"/>
                <w:lang w:val="ru-RU"/>
              </w:rPr>
            </w:pPr>
            <w:r w:rsidRPr="00693DEF">
              <w:rPr>
                <w:sz w:val="20"/>
                <w:lang w:val="ru-RU"/>
              </w:rPr>
              <w:t>0</w:t>
            </w:r>
          </w:p>
        </w:tc>
        <w:tc>
          <w:tcPr>
            <w:tcW w:w="2111" w:type="dxa"/>
            <w:gridSpan w:val="2"/>
          </w:tcPr>
          <w:p w14:paraId="23165833" w14:textId="77777777" w:rsidR="00693DEF" w:rsidRPr="00693DEF" w:rsidRDefault="00693DEF" w:rsidP="00F3720D">
            <w:pPr>
              <w:pStyle w:val="TableParagraph"/>
              <w:spacing w:line="221" w:lineRule="exact"/>
              <w:ind w:left="103" w:right="94"/>
              <w:jc w:val="both"/>
              <w:rPr>
                <w:sz w:val="20"/>
                <w:lang w:val="ru-RU"/>
              </w:rPr>
            </w:pPr>
            <w:r w:rsidRPr="00693DEF">
              <w:rPr>
                <w:sz w:val="20"/>
                <w:lang w:val="ru-RU"/>
              </w:rPr>
              <w:t>100</w:t>
            </w:r>
          </w:p>
        </w:tc>
      </w:tr>
      <w:tr w:rsidR="00693DEF" w:rsidRPr="00693DEF" w14:paraId="75714871" w14:textId="77777777" w:rsidTr="00F3720D">
        <w:trPr>
          <w:trHeight w:hRule="exact" w:val="241"/>
        </w:trPr>
        <w:tc>
          <w:tcPr>
            <w:tcW w:w="2694" w:type="dxa"/>
          </w:tcPr>
          <w:p w14:paraId="2C7C6B96" w14:textId="77777777" w:rsidR="00693DEF" w:rsidRPr="00693DEF" w:rsidRDefault="00693DEF" w:rsidP="00F3720D">
            <w:pPr>
              <w:pStyle w:val="TableParagraph"/>
              <w:spacing w:line="221" w:lineRule="exact"/>
              <w:ind w:left="-1" w:right="251"/>
              <w:jc w:val="both"/>
              <w:rPr>
                <w:sz w:val="20"/>
              </w:rPr>
            </w:pPr>
            <w:r w:rsidRPr="00693DEF">
              <w:rPr>
                <w:sz w:val="20"/>
              </w:rPr>
              <w:t>0111 «Резервные фонды»</w:t>
            </w:r>
          </w:p>
        </w:tc>
        <w:tc>
          <w:tcPr>
            <w:tcW w:w="2107" w:type="dxa"/>
          </w:tcPr>
          <w:p w14:paraId="3C381A9B" w14:textId="77777777" w:rsidR="00693DEF" w:rsidRPr="00693DEF" w:rsidRDefault="00693DEF" w:rsidP="00F3720D">
            <w:pPr>
              <w:pStyle w:val="TableParagraph"/>
              <w:spacing w:line="221" w:lineRule="exact"/>
              <w:jc w:val="both"/>
              <w:rPr>
                <w:sz w:val="20"/>
                <w:lang w:val="ru-RU"/>
              </w:rPr>
            </w:pPr>
            <w:r w:rsidRPr="00693DEF">
              <w:rPr>
                <w:sz w:val="20"/>
                <w:lang w:val="ru-RU"/>
              </w:rPr>
              <w:t>200,0</w:t>
            </w:r>
          </w:p>
        </w:tc>
        <w:tc>
          <w:tcPr>
            <w:tcW w:w="40" w:type="dxa"/>
            <w:gridSpan w:val="2"/>
          </w:tcPr>
          <w:p w14:paraId="4F61803A" w14:textId="77777777" w:rsidR="00693DEF" w:rsidRPr="00693DEF" w:rsidRDefault="00693DEF" w:rsidP="00F3720D">
            <w:pPr>
              <w:pStyle w:val="TableParagraph"/>
              <w:spacing w:line="221" w:lineRule="exact"/>
              <w:ind w:left="5"/>
              <w:jc w:val="both"/>
              <w:rPr>
                <w:sz w:val="20"/>
              </w:rPr>
            </w:pPr>
          </w:p>
        </w:tc>
        <w:tc>
          <w:tcPr>
            <w:tcW w:w="1278" w:type="dxa"/>
            <w:gridSpan w:val="2"/>
            <w:tcBorders>
              <w:right w:val="single" w:sz="4" w:space="0" w:color="000000"/>
            </w:tcBorders>
          </w:tcPr>
          <w:p w14:paraId="6A811BB1" w14:textId="77777777" w:rsidR="00693DEF" w:rsidRPr="00693DEF" w:rsidRDefault="00693DEF" w:rsidP="00F3720D">
            <w:pPr>
              <w:pStyle w:val="TableParagraph"/>
              <w:spacing w:line="221" w:lineRule="exact"/>
              <w:ind w:left="5"/>
              <w:jc w:val="both"/>
              <w:rPr>
                <w:sz w:val="20"/>
                <w:lang w:val="ru-RU"/>
              </w:rPr>
            </w:pPr>
            <w:r w:rsidRPr="00693DEF">
              <w:rPr>
                <w:sz w:val="20"/>
                <w:lang w:val="ru-RU"/>
              </w:rPr>
              <w:t>0</w:t>
            </w:r>
          </w:p>
        </w:tc>
        <w:tc>
          <w:tcPr>
            <w:tcW w:w="36" w:type="dxa"/>
            <w:gridSpan w:val="2"/>
            <w:tcBorders>
              <w:left w:val="single" w:sz="4" w:space="0" w:color="000000"/>
            </w:tcBorders>
          </w:tcPr>
          <w:p w14:paraId="76104158" w14:textId="77777777" w:rsidR="00693DEF" w:rsidRPr="00693DEF" w:rsidRDefault="00693DEF" w:rsidP="00F3720D">
            <w:pPr>
              <w:pStyle w:val="TableParagraph"/>
              <w:spacing w:line="221" w:lineRule="exact"/>
              <w:ind w:left="124" w:right="115"/>
              <w:jc w:val="both"/>
              <w:rPr>
                <w:sz w:val="20"/>
              </w:rPr>
            </w:pPr>
          </w:p>
        </w:tc>
        <w:tc>
          <w:tcPr>
            <w:tcW w:w="1694" w:type="dxa"/>
            <w:gridSpan w:val="2"/>
          </w:tcPr>
          <w:p w14:paraId="68A7CA52" w14:textId="77777777" w:rsidR="00693DEF" w:rsidRPr="00693DEF" w:rsidRDefault="00693DEF" w:rsidP="00F3720D">
            <w:pPr>
              <w:pStyle w:val="TableParagraph"/>
              <w:spacing w:line="221" w:lineRule="exact"/>
              <w:ind w:left="8"/>
              <w:jc w:val="both"/>
              <w:rPr>
                <w:sz w:val="20"/>
                <w:lang w:val="ru-RU"/>
              </w:rPr>
            </w:pPr>
            <w:r w:rsidRPr="00693DEF">
              <w:rPr>
                <w:sz w:val="20"/>
                <w:lang w:val="ru-RU"/>
              </w:rPr>
              <w:t>200,0</w:t>
            </w:r>
          </w:p>
        </w:tc>
        <w:tc>
          <w:tcPr>
            <w:tcW w:w="2111" w:type="dxa"/>
            <w:gridSpan w:val="2"/>
          </w:tcPr>
          <w:p w14:paraId="0809A7A6" w14:textId="77777777" w:rsidR="00693DEF" w:rsidRPr="00693DEF" w:rsidRDefault="00693DEF" w:rsidP="00F3720D">
            <w:pPr>
              <w:pStyle w:val="TableParagraph"/>
              <w:spacing w:line="221" w:lineRule="exact"/>
              <w:ind w:left="4"/>
              <w:jc w:val="both"/>
              <w:rPr>
                <w:sz w:val="20"/>
                <w:lang w:val="ru-RU"/>
              </w:rPr>
            </w:pPr>
            <w:r w:rsidRPr="00693DEF">
              <w:rPr>
                <w:sz w:val="20"/>
                <w:lang w:val="ru-RU"/>
              </w:rPr>
              <w:t>0</w:t>
            </w:r>
          </w:p>
        </w:tc>
      </w:tr>
      <w:tr w:rsidR="00693DEF" w:rsidRPr="00693DEF" w14:paraId="31EA3B05" w14:textId="77777777" w:rsidTr="00F3720D">
        <w:trPr>
          <w:trHeight w:hRule="exact" w:val="701"/>
        </w:trPr>
        <w:tc>
          <w:tcPr>
            <w:tcW w:w="2694" w:type="dxa"/>
          </w:tcPr>
          <w:p w14:paraId="15F51FA6" w14:textId="77777777" w:rsidR="00693DEF" w:rsidRPr="00693DEF" w:rsidRDefault="00693DEF" w:rsidP="00F3720D">
            <w:pPr>
              <w:pStyle w:val="TableParagraph"/>
              <w:spacing w:line="240" w:lineRule="auto"/>
              <w:ind w:left="-1" w:right="570"/>
              <w:jc w:val="both"/>
              <w:rPr>
                <w:sz w:val="20"/>
              </w:rPr>
            </w:pPr>
            <w:r w:rsidRPr="00693DEF">
              <w:rPr>
                <w:sz w:val="20"/>
              </w:rPr>
              <w:t>0113 «Другие общегосударственные вопросы»</w:t>
            </w:r>
          </w:p>
        </w:tc>
        <w:tc>
          <w:tcPr>
            <w:tcW w:w="2107" w:type="dxa"/>
          </w:tcPr>
          <w:p w14:paraId="77CBDBDF" w14:textId="77777777" w:rsidR="00693DEF" w:rsidRPr="00693DEF" w:rsidRDefault="00693DEF" w:rsidP="00F3720D">
            <w:pPr>
              <w:pStyle w:val="TableParagraph"/>
              <w:spacing w:line="221" w:lineRule="exact"/>
              <w:ind w:left="127" w:right="118"/>
              <w:jc w:val="both"/>
              <w:rPr>
                <w:sz w:val="20"/>
                <w:lang w:val="ru-RU"/>
              </w:rPr>
            </w:pPr>
            <w:r w:rsidRPr="00693DEF">
              <w:rPr>
                <w:sz w:val="20"/>
                <w:lang w:val="ru-RU"/>
              </w:rPr>
              <w:t>3100,7</w:t>
            </w:r>
          </w:p>
        </w:tc>
        <w:tc>
          <w:tcPr>
            <w:tcW w:w="40" w:type="dxa"/>
            <w:gridSpan w:val="2"/>
          </w:tcPr>
          <w:p w14:paraId="62BEFF88" w14:textId="77777777" w:rsidR="00693DEF" w:rsidRPr="00693DEF" w:rsidRDefault="00693DEF" w:rsidP="00F3720D">
            <w:pPr>
              <w:pStyle w:val="TableParagraph"/>
              <w:spacing w:line="221" w:lineRule="exact"/>
              <w:ind w:left="101" w:right="96"/>
              <w:jc w:val="both"/>
              <w:rPr>
                <w:sz w:val="20"/>
              </w:rPr>
            </w:pPr>
          </w:p>
        </w:tc>
        <w:tc>
          <w:tcPr>
            <w:tcW w:w="1278" w:type="dxa"/>
            <w:gridSpan w:val="2"/>
            <w:tcBorders>
              <w:right w:val="single" w:sz="4" w:space="0" w:color="000000"/>
            </w:tcBorders>
          </w:tcPr>
          <w:p w14:paraId="545DF89E" w14:textId="77777777" w:rsidR="00693DEF" w:rsidRPr="00693DEF" w:rsidRDefault="00693DEF" w:rsidP="00F3720D">
            <w:pPr>
              <w:pStyle w:val="TableParagraph"/>
              <w:spacing w:line="221" w:lineRule="exact"/>
              <w:ind w:left="101" w:right="96"/>
              <w:jc w:val="both"/>
              <w:rPr>
                <w:sz w:val="20"/>
                <w:lang w:val="ru-RU"/>
              </w:rPr>
            </w:pPr>
            <w:r w:rsidRPr="00693DEF">
              <w:rPr>
                <w:sz w:val="20"/>
                <w:lang w:val="ru-RU"/>
              </w:rPr>
              <w:t>2750,9</w:t>
            </w:r>
          </w:p>
        </w:tc>
        <w:tc>
          <w:tcPr>
            <w:tcW w:w="36" w:type="dxa"/>
            <w:gridSpan w:val="2"/>
            <w:tcBorders>
              <w:left w:val="single" w:sz="4" w:space="0" w:color="000000"/>
            </w:tcBorders>
          </w:tcPr>
          <w:p w14:paraId="3417BB09" w14:textId="77777777" w:rsidR="00693DEF" w:rsidRPr="00693DEF" w:rsidRDefault="00693DEF" w:rsidP="00F3720D">
            <w:pPr>
              <w:pStyle w:val="TableParagraph"/>
              <w:spacing w:line="221" w:lineRule="exact"/>
              <w:ind w:left="4"/>
              <w:jc w:val="both"/>
              <w:rPr>
                <w:sz w:val="20"/>
              </w:rPr>
            </w:pPr>
          </w:p>
        </w:tc>
        <w:tc>
          <w:tcPr>
            <w:tcW w:w="1694" w:type="dxa"/>
            <w:gridSpan w:val="2"/>
          </w:tcPr>
          <w:p w14:paraId="0D6F28DB" w14:textId="77777777" w:rsidR="00693DEF" w:rsidRPr="00693DEF" w:rsidRDefault="00693DEF" w:rsidP="00F3720D">
            <w:pPr>
              <w:pStyle w:val="TableParagraph"/>
              <w:spacing w:line="221" w:lineRule="exact"/>
              <w:ind w:left="223" w:right="215"/>
              <w:jc w:val="both"/>
              <w:rPr>
                <w:sz w:val="20"/>
                <w:lang w:val="ru-RU"/>
              </w:rPr>
            </w:pPr>
            <w:r w:rsidRPr="00693DEF">
              <w:rPr>
                <w:sz w:val="20"/>
                <w:lang w:val="ru-RU"/>
              </w:rPr>
              <w:t>349,8</w:t>
            </w:r>
          </w:p>
        </w:tc>
        <w:tc>
          <w:tcPr>
            <w:tcW w:w="2111" w:type="dxa"/>
            <w:gridSpan w:val="2"/>
          </w:tcPr>
          <w:p w14:paraId="7C7F1233" w14:textId="77777777" w:rsidR="00693DEF" w:rsidRPr="00693DEF" w:rsidRDefault="00693DEF" w:rsidP="00F3720D">
            <w:pPr>
              <w:pStyle w:val="TableParagraph"/>
              <w:spacing w:line="221" w:lineRule="exact"/>
              <w:ind w:left="100" w:right="96"/>
              <w:jc w:val="both"/>
              <w:rPr>
                <w:sz w:val="20"/>
                <w:lang w:val="ru-RU"/>
              </w:rPr>
            </w:pPr>
            <w:r w:rsidRPr="00693DEF">
              <w:rPr>
                <w:sz w:val="20"/>
                <w:lang w:val="ru-RU"/>
              </w:rPr>
              <w:t>88,7</w:t>
            </w:r>
          </w:p>
        </w:tc>
      </w:tr>
      <w:tr w:rsidR="00693DEF" w:rsidRPr="00693DEF" w14:paraId="27381A15" w14:textId="77777777" w:rsidTr="00F3720D">
        <w:trPr>
          <w:trHeight w:hRule="exact" w:val="470"/>
        </w:trPr>
        <w:tc>
          <w:tcPr>
            <w:tcW w:w="2694" w:type="dxa"/>
          </w:tcPr>
          <w:p w14:paraId="01E6F87A" w14:textId="77777777" w:rsidR="00693DEF" w:rsidRPr="00693DEF" w:rsidRDefault="00693DEF" w:rsidP="00F3720D">
            <w:pPr>
              <w:pStyle w:val="TableParagraph"/>
              <w:spacing w:line="240" w:lineRule="auto"/>
              <w:ind w:left="-1" w:right="231"/>
              <w:jc w:val="both"/>
              <w:rPr>
                <w:sz w:val="20"/>
              </w:rPr>
            </w:pPr>
            <w:r w:rsidRPr="00693DEF">
              <w:rPr>
                <w:sz w:val="20"/>
              </w:rPr>
              <w:t>020</w:t>
            </w:r>
            <w:r w:rsidRPr="00693DEF">
              <w:rPr>
                <w:sz w:val="20"/>
                <w:lang w:val="ru-RU"/>
              </w:rPr>
              <w:t>0</w:t>
            </w:r>
            <w:r w:rsidRPr="00693DEF">
              <w:rPr>
                <w:sz w:val="20"/>
              </w:rPr>
              <w:t xml:space="preserve"> «</w:t>
            </w:r>
            <w:r w:rsidRPr="00693DEF">
              <w:rPr>
                <w:sz w:val="20"/>
                <w:lang w:val="ru-RU"/>
              </w:rPr>
              <w:t>Национальная оборона</w:t>
            </w:r>
            <w:r w:rsidRPr="00693DEF">
              <w:rPr>
                <w:sz w:val="20"/>
              </w:rPr>
              <w:t>»</w:t>
            </w:r>
          </w:p>
        </w:tc>
        <w:tc>
          <w:tcPr>
            <w:tcW w:w="2107" w:type="dxa"/>
          </w:tcPr>
          <w:p w14:paraId="14D702A4" w14:textId="77777777" w:rsidR="00693DEF" w:rsidRPr="00693DEF" w:rsidRDefault="00693DEF" w:rsidP="00F3720D">
            <w:pPr>
              <w:pStyle w:val="TableParagraph"/>
              <w:spacing w:line="226" w:lineRule="exact"/>
              <w:ind w:left="127" w:right="123"/>
              <w:jc w:val="both"/>
              <w:rPr>
                <w:sz w:val="20"/>
                <w:lang w:val="ru-RU"/>
              </w:rPr>
            </w:pPr>
            <w:r w:rsidRPr="00693DEF">
              <w:rPr>
                <w:sz w:val="20"/>
                <w:lang w:val="ru-RU"/>
              </w:rPr>
              <w:t>214,6</w:t>
            </w:r>
          </w:p>
        </w:tc>
        <w:tc>
          <w:tcPr>
            <w:tcW w:w="40" w:type="dxa"/>
            <w:gridSpan w:val="2"/>
          </w:tcPr>
          <w:p w14:paraId="178D0867" w14:textId="77777777" w:rsidR="00693DEF" w:rsidRPr="00693DEF" w:rsidRDefault="00693DEF" w:rsidP="00F3720D">
            <w:pPr>
              <w:pStyle w:val="TableParagraph"/>
              <w:spacing w:line="226" w:lineRule="exact"/>
              <w:ind w:left="103" w:right="94"/>
              <w:jc w:val="both"/>
              <w:rPr>
                <w:sz w:val="20"/>
              </w:rPr>
            </w:pPr>
          </w:p>
        </w:tc>
        <w:tc>
          <w:tcPr>
            <w:tcW w:w="1278" w:type="dxa"/>
            <w:gridSpan w:val="2"/>
            <w:tcBorders>
              <w:right w:val="single" w:sz="4" w:space="0" w:color="000000"/>
            </w:tcBorders>
          </w:tcPr>
          <w:p w14:paraId="18881217" w14:textId="77777777" w:rsidR="00693DEF" w:rsidRPr="00693DEF" w:rsidRDefault="00693DEF" w:rsidP="00F3720D">
            <w:pPr>
              <w:pStyle w:val="TableParagraph"/>
              <w:spacing w:line="226" w:lineRule="exact"/>
              <w:ind w:left="103" w:right="94"/>
              <w:jc w:val="both"/>
              <w:rPr>
                <w:sz w:val="20"/>
                <w:lang w:val="ru-RU"/>
              </w:rPr>
            </w:pPr>
            <w:r w:rsidRPr="00693DEF">
              <w:rPr>
                <w:sz w:val="20"/>
                <w:lang w:val="ru-RU"/>
              </w:rPr>
              <w:t>214,6</w:t>
            </w:r>
          </w:p>
        </w:tc>
        <w:tc>
          <w:tcPr>
            <w:tcW w:w="36" w:type="dxa"/>
            <w:gridSpan w:val="2"/>
            <w:tcBorders>
              <w:left w:val="single" w:sz="4" w:space="0" w:color="000000"/>
            </w:tcBorders>
          </w:tcPr>
          <w:p w14:paraId="372AB873" w14:textId="77777777" w:rsidR="00693DEF" w:rsidRPr="00693DEF" w:rsidRDefault="00693DEF" w:rsidP="00F3720D">
            <w:pPr>
              <w:pStyle w:val="TableParagraph"/>
              <w:spacing w:line="226" w:lineRule="exact"/>
              <w:ind w:left="4"/>
              <w:jc w:val="both"/>
              <w:rPr>
                <w:sz w:val="20"/>
              </w:rPr>
            </w:pPr>
          </w:p>
        </w:tc>
        <w:tc>
          <w:tcPr>
            <w:tcW w:w="1694" w:type="dxa"/>
            <w:gridSpan w:val="2"/>
          </w:tcPr>
          <w:p w14:paraId="7CF2E12D" w14:textId="77777777" w:rsidR="00693DEF" w:rsidRPr="00693DEF" w:rsidRDefault="00693DEF" w:rsidP="00F3720D">
            <w:pPr>
              <w:pStyle w:val="TableParagraph"/>
              <w:spacing w:line="226" w:lineRule="exact"/>
              <w:ind w:left="223" w:right="210"/>
              <w:jc w:val="both"/>
              <w:rPr>
                <w:sz w:val="20"/>
                <w:lang w:val="ru-RU"/>
              </w:rPr>
            </w:pPr>
            <w:r w:rsidRPr="00693DEF">
              <w:rPr>
                <w:sz w:val="20"/>
                <w:lang w:val="ru-RU"/>
              </w:rPr>
              <w:t>0</w:t>
            </w:r>
          </w:p>
        </w:tc>
        <w:tc>
          <w:tcPr>
            <w:tcW w:w="2111" w:type="dxa"/>
            <w:gridSpan w:val="2"/>
          </w:tcPr>
          <w:p w14:paraId="0CB56D8B" w14:textId="77777777" w:rsidR="00693DEF" w:rsidRPr="00693DEF" w:rsidRDefault="00693DEF" w:rsidP="00F3720D">
            <w:pPr>
              <w:pStyle w:val="TableParagraph"/>
              <w:spacing w:line="226" w:lineRule="exact"/>
              <w:ind w:left="100" w:right="96"/>
              <w:jc w:val="both"/>
              <w:rPr>
                <w:sz w:val="20"/>
                <w:lang w:val="ru-RU"/>
              </w:rPr>
            </w:pPr>
            <w:r w:rsidRPr="00693DEF">
              <w:rPr>
                <w:sz w:val="20"/>
                <w:lang w:val="ru-RU"/>
              </w:rPr>
              <w:t>100</w:t>
            </w:r>
          </w:p>
        </w:tc>
      </w:tr>
      <w:tr w:rsidR="00693DEF" w:rsidRPr="00693DEF" w14:paraId="50581AB3" w14:textId="77777777" w:rsidTr="00F3720D">
        <w:trPr>
          <w:trHeight w:hRule="exact" w:val="240"/>
        </w:trPr>
        <w:tc>
          <w:tcPr>
            <w:tcW w:w="2694" w:type="dxa"/>
          </w:tcPr>
          <w:p w14:paraId="2E4D4E07" w14:textId="77777777" w:rsidR="00693DEF" w:rsidRPr="00693DEF" w:rsidRDefault="00693DEF" w:rsidP="00F3720D">
            <w:pPr>
              <w:pStyle w:val="TableParagraph"/>
              <w:spacing w:line="226" w:lineRule="exact"/>
              <w:ind w:left="-1" w:right="251"/>
              <w:jc w:val="both"/>
              <w:rPr>
                <w:sz w:val="20"/>
              </w:rPr>
            </w:pPr>
            <w:r w:rsidRPr="00693DEF">
              <w:rPr>
                <w:sz w:val="20"/>
              </w:rPr>
              <w:t>030</w:t>
            </w:r>
            <w:r w:rsidRPr="00693DEF">
              <w:rPr>
                <w:sz w:val="20"/>
                <w:lang w:val="ru-RU"/>
              </w:rPr>
              <w:t>0</w:t>
            </w:r>
            <w:r w:rsidRPr="00693DEF">
              <w:rPr>
                <w:sz w:val="20"/>
              </w:rPr>
              <w:t xml:space="preserve"> «Защита населения и</w:t>
            </w:r>
          </w:p>
        </w:tc>
        <w:tc>
          <w:tcPr>
            <w:tcW w:w="2107" w:type="dxa"/>
          </w:tcPr>
          <w:p w14:paraId="66B7376F" w14:textId="77777777" w:rsidR="00693DEF" w:rsidRPr="00693DEF" w:rsidRDefault="00693DEF" w:rsidP="00F3720D">
            <w:pPr>
              <w:pStyle w:val="TableParagraph"/>
              <w:spacing w:line="226" w:lineRule="exact"/>
              <w:jc w:val="both"/>
              <w:rPr>
                <w:sz w:val="20"/>
                <w:lang w:val="ru-RU"/>
              </w:rPr>
            </w:pPr>
            <w:r w:rsidRPr="00693DEF">
              <w:rPr>
                <w:sz w:val="20"/>
                <w:lang w:val="ru-RU"/>
              </w:rPr>
              <w:t>88,0</w:t>
            </w:r>
          </w:p>
        </w:tc>
        <w:tc>
          <w:tcPr>
            <w:tcW w:w="40" w:type="dxa"/>
            <w:gridSpan w:val="2"/>
          </w:tcPr>
          <w:p w14:paraId="1DD695D0" w14:textId="77777777" w:rsidR="00693DEF" w:rsidRPr="00693DEF" w:rsidRDefault="00693DEF" w:rsidP="00F3720D">
            <w:pPr>
              <w:pStyle w:val="TableParagraph"/>
              <w:spacing w:line="226" w:lineRule="exact"/>
              <w:ind w:left="5"/>
              <w:jc w:val="both"/>
              <w:rPr>
                <w:sz w:val="20"/>
              </w:rPr>
            </w:pPr>
          </w:p>
        </w:tc>
        <w:tc>
          <w:tcPr>
            <w:tcW w:w="1278" w:type="dxa"/>
            <w:gridSpan w:val="2"/>
            <w:tcBorders>
              <w:right w:val="single" w:sz="4" w:space="0" w:color="000000"/>
            </w:tcBorders>
          </w:tcPr>
          <w:p w14:paraId="4C3E0309" w14:textId="77777777" w:rsidR="00693DEF" w:rsidRPr="00693DEF" w:rsidRDefault="00693DEF" w:rsidP="00F3720D">
            <w:pPr>
              <w:pStyle w:val="TableParagraph"/>
              <w:spacing w:line="226" w:lineRule="exact"/>
              <w:ind w:left="5"/>
              <w:jc w:val="both"/>
              <w:rPr>
                <w:sz w:val="20"/>
                <w:lang w:val="ru-RU"/>
              </w:rPr>
            </w:pPr>
            <w:r w:rsidRPr="00693DEF">
              <w:rPr>
                <w:sz w:val="20"/>
                <w:lang w:val="ru-RU"/>
              </w:rPr>
              <w:t>87,7</w:t>
            </w:r>
          </w:p>
        </w:tc>
        <w:tc>
          <w:tcPr>
            <w:tcW w:w="36" w:type="dxa"/>
            <w:gridSpan w:val="2"/>
            <w:tcBorders>
              <w:left w:val="single" w:sz="4" w:space="0" w:color="000000"/>
            </w:tcBorders>
          </w:tcPr>
          <w:p w14:paraId="02074C23" w14:textId="77777777" w:rsidR="00693DEF" w:rsidRPr="00693DEF" w:rsidRDefault="00693DEF" w:rsidP="00F3720D">
            <w:pPr>
              <w:pStyle w:val="TableParagraph"/>
              <w:spacing w:line="226" w:lineRule="exact"/>
              <w:ind w:left="124" w:right="115"/>
              <w:jc w:val="both"/>
              <w:rPr>
                <w:sz w:val="20"/>
              </w:rPr>
            </w:pPr>
          </w:p>
        </w:tc>
        <w:tc>
          <w:tcPr>
            <w:tcW w:w="1694" w:type="dxa"/>
            <w:gridSpan w:val="2"/>
          </w:tcPr>
          <w:p w14:paraId="6D008259" w14:textId="77777777" w:rsidR="00693DEF" w:rsidRPr="00693DEF" w:rsidRDefault="00693DEF" w:rsidP="00F3720D">
            <w:pPr>
              <w:pStyle w:val="TableParagraph"/>
              <w:spacing w:line="226" w:lineRule="exact"/>
              <w:ind w:left="8"/>
              <w:jc w:val="both"/>
              <w:rPr>
                <w:sz w:val="20"/>
                <w:lang w:val="ru-RU"/>
              </w:rPr>
            </w:pPr>
            <w:r w:rsidRPr="00693DEF">
              <w:rPr>
                <w:sz w:val="20"/>
                <w:lang w:val="ru-RU"/>
              </w:rPr>
              <w:t>0,3</w:t>
            </w:r>
          </w:p>
        </w:tc>
        <w:tc>
          <w:tcPr>
            <w:tcW w:w="2111" w:type="dxa"/>
            <w:gridSpan w:val="2"/>
          </w:tcPr>
          <w:p w14:paraId="479593E9" w14:textId="77777777" w:rsidR="00693DEF" w:rsidRPr="00693DEF" w:rsidRDefault="00693DEF" w:rsidP="00F3720D">
            <w:pPr>
              <w:pStyle w:val="TableParagraph"/>
              <w:spacing w:line="226" w:lineRule="exact"/>
              <w:ind w:left="4"/>
              <w:jc w:val="both"/>
              <w:rPr>
                <w:sz w:val="20"/>
                <w:lang w:val="ru-RU"/>
              </w:rPr>
            </w:pPr>
            <w:r w:rsidRPr="00693DEF">
              <w:rPr>
                <w:sz w:val="20"/>
                <w:lang w:val="ru-RU"/>
              </w:rPr>
              <w:t>99,6</w:t>
            </w:r>
          </w:p>
        </w:tc>
      </w:tr>
      <w:tr w:rsidR="00693DEF" w:rsidRPr="00693DEF" w14:paraId="79FE45BA" w14:textId="77777777" w:rsidTr="00F3720D">
        <w:trPr>
          <w:gridAfter w:val="1"/>
          <w:wAfter w:w="17" w:type="dxa"/>
          <w:trHeight w:hRule="exact" w:val="701"/>
        </w:trPr>
        <w:tc>
          <w:tcPr>
            <w:tcW w:w="2694" w:type="dxa"/>
          </w:tcPr>
          <w:p w14:paraId="5F0522B0"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территории от</w:t>
            </w:r>
          </w:p>
          <w:p w14:paraId="631095B9" w14:textId="77777777" w:rsidR="00693DEF" w:rsidRPr="00693DEF" w:rsidRDefault="00693DEF" w:rsidP="00F3720D">
            <w:pPr>
              <w:pStyle w:val="TableParagraph"/>
              <w:spacing w:line="240" w:lineRule="auto"/>
              <w:ind w:left="-1" w:right="251"/>
              <w:jc w:val="both"/>
              <w:rPr>
                <w:sz w:val="20"/>
                <w:lang w:val="ru-RU"/>
              </w:rPr>
            </w:pPr>
            <w:r w:rsidRPr="00693DEF">
              <w:rPr>
                <w:sz w:val="20"/>
                <w:lang w:val="ru-RU"/>
              </w:rPr>
              <w:t>чрезвычайных ситуаций, гражданская  оборона»</w:t>
            </w:r>
          </w:p>
        </w:tc>
        <w:tc>
          <w:tcPr>
            <w:tcW w:w="2107" w:type="dxa"/>
          </w:tcPr>
          <w:p w14:paraId="0E4CC79B" w14:textId="77777777" w:rsidR="00693DEF" w:rsidRPr="00693DEF" w:rsidRDefault="00693DEF" w:rsidP="00F3720D">
            <w:pPr>
              <w:jc w:val="both"/>
              <w:rPr>
                <w:rFonts w:ascii="Times New Roman" w:hAnsi="Times New Roman" w:cs="Times New Roman"/>
                <w:lang w:val="ru-RU"/>
              </w:rPr>
            </w:pPr>
          </w:p>
        </w:tc>
        <w:tc>
          <w:tcPr>
            <w:tcW w:w="30" w:type="dxa"/>
          </w:tcPr>
          <w:p w14:paraId="32924047" w14:textId="77777777" w:rsidR="00693DEF" w:rsidRPr="00693DEF" w:rsidRDefault="00693DEF" w:rsidP="00F3720D">
            <w:pPr>
              <w:jc w:val="both"/>
              <w:rPr>
                <w:rFonts w:ascii="Times New Roman" w:hAnsi="Times New Roman" w:cs="Times New Roman"/>
                <w:lang w:val="ru-RU"/>
              </w:rPr>
            </w:pPr>
          </w:p>
        </w:tc>
        <w:tc>
          <w:tcPr>
            <w:tcW w:w="1277" w:type="dxa"/>
            <w:gridSpan w:val="2"/>
            <w:tcBorders>
              <w:right w:val="single" w:sz="4" w:space="0" w:color="000000"/>
            </w:tcBorders>
          </w:tcPr>
          <w:p w14:paraId="2FB8BBC3" w14:textId="77777777" w:rsidR="00693DEF" w:rsidRPr="00693DEF" w:rsidRDefault="00693DEF" w:rsidP="00F3720D">
            <w:pPr>
              <w:jc w:val="both"/>
              <w:rPr>
                <w:rFonts w:ascii="Times New Roman" w:hAnsi="Times New Roman" w:cs="Times New Roman"/>
                <w:lang w:val="ru-RU"/>
              </w:rPr>
            </w:pPr>
          </w:p>
        </w:tc>
        <w:tc>
          <w:tcPr>
            <w:tcW w:w="30" w:type="dxa"/>
            <w:gridSpan w:val="2"/>
            <w:tcBorders>
              <w:left w:val="single" w:sz="4" w:space="0" w:color="000000"/>
            </w:tcBorders>
          </w:tcPr>
          <w:p w14:paraId="5D07E4C1" w14:textId="77777777" w:rsidR="00693DEF" w:rsidRPr="00693DEF" w:rsidRDefault="00693DEF" w:rsidP="00F3720D">
            <w:pPr>
              <w:jc w:val="both"/>
              <w:rPr>
                <w:rFonts w:ascii="Times New Roman" w:hAnsi="Times New Roman" w:cs="Times New Roman"/>
                <w:lang w:val="ru-RU"/>
              </w:rPr>
            </w:pPr>
          </w:p>
        </w:tc>
        <w:tc>
          <w:tcPr>
            <w:tcW w:w="1694" w:type="dxa"/>
            <w:gridSpan w:val="2"/>
          </w:tcPr>
          <w:p w14:paraId="12DFB3CE" w14:textId="77777777" w:rsidR="00693DEF" w:rsidRPr="00693DEF" w:rsidRDefault="00693DEF" w:rsidP="00F3720D">
            <w:pPr>
              <w:jc w:val="both"/>
              <w:rPr>
                <w:rFonts w:ascii="Times New Roman" w:hAnsi="Times New Roman" w:cs="Times New Roman"/>
                <w:lang w:val="ru-RU"/>
              </w:rPr>
            </w:pPr>
          </w:p>
        </w:tc>
        <w:tc>
          <w:tcPr>
            <w:tcW w:w="2111" w:type="dxa"/>
            <w:gridSpan w:val="2"/>
          </w:tcPr>
          <w:p w14:paraId="2B01AAB2" w14:textId="77777777" w:rsidR="00693DEF" w:rsidRPr="00693DEF" w:rsidRDefault="00693DEF" w:rsidP="00F3720D">
            <w:pPr>
              <w:jc w:val="both"/>
              <w:rPr>
                <w:rFonts w:ascii="Times New Roman" w:hAnsi="Times New Roman" w:cs="Times New Roman"/>
                <w:lang w:val="ru-RU"/>
              </w:rPr>
            </w:pPr>
          </w:p>
        </w:tc>
      </w:tr>
      <w:tr w:rsidR="00693DEF" w:rsidRPr="00693DEF" w14:paraId="0DEA7300" w14:textId="77777777" w:rsidTr="00F3720D">
        <w:trPr>
          <w:gridAfter w:val="1"/>
          <w:wAfter w:w="17" w:type="dxa"/>
          <w:trHeight w:hRule="exact" w:val="470"/>
        </w:trPr>
        <w:tc>
          <w:tcPr>
            <w:tcW w:w="2694" w:type="dxa"/>
          </w:tcPr>
          <w:p w14:paraId="2AC5F352" w14:textId="77777777" w:rsidR="00693DEF" w:rsidRPr="00693DEF" w:rsidRDefault="00693DEF" w:rsidP="00F3720D">
            <w:pPr>
              <w:pStyle w:val="TableParagraph"/>
              <w:spacing w:line="217" w:lineRule="exact"/>
              <w:ind w:left="-1" w:right="570"/>
              <w:jc w:val="both"/>
              <w:rPr>
                <w:sz w:val="20"/>
              </w:rPr>
            </w:pPr>
            <w:r w:rsidRPr="00693DEF">
              <w:rPr>
                <w:sz w:val="20"/>
              </w:rPr>
              <w:t>04</w:t>
            </w:r>
            <w:r w:rsidRPr="00693DEF">
              <w:rPr>
                <w:sz w:val="20"/>
                <w:lang w:val="ru-RU"/>
              </w:rPr>
              <w:t>00</w:t>
            </w:r>
            <w:r w:rsidRPr="00693DEF">
              <w:rPr>
                <w:sz w:val="20"/>
              </w:rPr>
              <w:t xml:space="preserve"> «Национальная</w:t>
            </w:r>
          </w:p>
          <w:p w14:paraId="07146948" w14:textId="77777777" w:rsidR="00693DEF" w:rsidRPr="00693DEF" w:rsidRDefault="00693DEF" w:rsidP="00F3720D">
            <w:pPr>
              <w:pStyle w:val="TableParagraph"/>
              <w:spacing w:line="240" w:lineRule="auto"/>
              <w:ind w:left="-1" w:right="570"/>
              <w:jc w:val="both"/>
              <w:rPr>
                <w:sz w:val="20"/>
              </w:rPr>
            </w:pPr>
            <w:r w:rsidRPr="00693DEF">
              <w:rPr>
                <w:sz w:val="20"/>
              </w:rPr>
              <w:t>экономика»</w:t>
            </w:r>
          </w:p>
        </w:tc>
        <w:tc>
          <w:tcPr>
            <w:tcW w:w="2107" w:type="dxa"/>
          </w:tcPr>
          <w:p w14:paraId="3517B67D"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2726,6</w:t>
            </w:r>
          </w:p>
        </w:tc>
        <w:tc>
          <w:tcPr>
            <w:tcW w:w="30" w:type="dxa"/>
          </w:tcPr>
          <w:p w14:paraId="69C0B040" w14:textId="77777777" w:rsidR="00693DEF" w:rsidRPr="00693DEF" w:rsidRDefault="00693DEF" w:rsidP="00F3720D">
            <w:pPr>
              <w:pStyle w:val="TableParagraph"/>
              <w:spacing w:line="217" w:lineRule="exact"/>
              <w:ind w:right="401"/>
              <w:jc w:val="both"/>
              <w:rPr>
                <w:sz w:val="20"/>
              </w:rPr>
            </w:pPr>
          </w:p>
        </w:tc>
        <w:tc>
          <w:tcPr>
            <w:tcW w:w="1277" w:type="dxa"/>
            <w:gridSpan w:val="2"/>
            <w:tcBorders>
              <w:right w:val="single" w:sz="4" w:space="0" w:color="000000"/>
            </w:tcBorders>
          </w:tcPr>
          <w:p w14:paraId="20367519"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2256,1</w:t>
            </w:r>
          </w:p>
        </w:tc>
        <w:tc>
          <w:tcPr>
            <w:tcW w:w="30" w:type="dxa"/>
            <w:gridSpan w:val="2"/>
            <w:tcBorders>
              <w:left w:val="single" w:sz="4" w:space="0" w:color="000000"/>
            </w:tcBorders>
          </w:tcPr>
          <w:p w14:paraId="6436FE7F"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2CCE33BE" w14:textId="77777777" w:rsidR="00693DEF" w:rsidRPr="00693DEF" w:rsidRDefault="00693DEF" w:rsidP="00F3720D">
            <w:pPr>
              <w:jc w:val="both"/>
              <w:rPr>
                <w:rFonts w:ascii="Times New Roman" w:hAnsi="Times New Roman" w:cs="Times New Roman"/>
                <w:lang w:val="ru-RU"/>
              </w:rPr>
            </w:pPr>
            <w:r w:rsidRPr="00693DEF">
              <w:rPr>
                <w:rFonts w:ascii="Times New Roman" w:hAnsi="Times New Roman" w:cs="Times New Roman"/>
                <w:lang w:val="ru-RU"/>
              </w:rPr>
              <w:t>470,5</w:t>
            </w:r>
          </w:p>
        </w:tc>
        <w:tc>
          <w:tcPr>
            <w:tcW w:w="2111" w:type="dxa"/>
            <w:gridSpan w:val="2"/>
          </w:tcPr>
          <w:p w14:paraId="7DA3BF2F" w14:textId="77777777" w:rsidR="00693DEF" w:rsidRPr="00693DEF" w:rsidRDefault="00693DEF" w:rsidP="00F3720D">
            <w:pPr>
              <w:pStyle w:val="TableParagraph"/>
              <w:spacing w:line="217" w:lineRule="exact"/>
              <w:ind w:left="100" w:right="96"/>
              <w:jc w:val="both"/>
              <w:rPr>
                <w:sz w:val="20"/>
                <w:lang w:val="ru-RU"/>
              </w:rPr>
            </w:pPr>
            <w:r w:rsidRPr="00693DEF">
              <w:rPr>
                <w:sz w:val="20"/>
                <w:lang w:val="ru-RU"/>
              </w:rPr>
              <w:t>82,7</w:t>
            </w:r>
          </w:p>
        </w:tc>
      </w:tr>
      <w:tr w:rsidR="00693DEF" w:rsidRPr="00693DEF" w14:paraId="10FD7401" w14:textId="77777777" w:rsidTr="00F3720D">
        <w:trPr>
          <w:gridAfter w:val="1"/>
          <w:wAfter w:w="17" w:type="dxa"/>
          <w:trHeight w:hRule="exact" w:val="470"/>
        </w:trPr>
        <w:tc>
          <w:tcPr>
            <w:tcW w:w="2694" w:type="dxa"/>
          </w:tcPr>
          <w:p w14:paraId="764A8377"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0406 «Водное хозяйство»</w:t>
            </w:r>
          </w:p>
        </w:tc>
        <w:tc>
          <w:tcPr>
            <w:tcW w:w="2107" w:type="dxa"/>
          </w:tcPr>
          <w:p w14:paraId="23A25C7A"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50,0</w:t>
            </w:r>
          </w:p>
        </w:tc>
        <w:tc>
          <w:tcPr>
            <w:tcW w:w="30" w:type="dxa"/>
          </w:tcPr>
          <w:p w14:paraId="26C26BB2" w14:textId="77777777" w:rsidR="00693DEF" w:rsidRPr="00693DEF" w:rsidRDefault="00693DEF" w:rsidP="00F3720D">
            <w:pPr>
              <w:pStyle w:val="TableParagraph"/>
              <w:spacing w:line="217" w:lineRule="exact"/>
              <w:ind w:right="401"/>
              <w:jc w:val="both"/>
              <w:rPr>
                <w:sz w:val="20"/>
              </w:rPr>
            </w:pPr>
          </w:p>
        </w:tc>
        <w:tc>
          <w:tcPr>
            <w:tcW w:w="1277" w:type="dxa"/>
            <w:gridSpan w:val="2"/>
            <w:tcBorders>
              <w:right w:val="single" w:sz="4" w:space="0" w:color="000000"/>
            </w:tcBorders>
          </w:tcPr>
          <w:p w14:paraId="0BAA480F"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0</w:t>
            </w:r>
          </w:p>
        </w:tc>
        <w:tc>
          <w:tcPr>
            <w:tcW w:w="30" w:type="dxa"/>
            <w:gridSpan w:val="2"/>
            <w:tcBorders>
              <w:left w:val="single" w:sz="4" w:space="0" w:color="000000"/>
            </w:tcBorders>
          </w:tcPr>
          <w:p w14:paraId="1E9B2A5D"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41B4ED21"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50,0</w:t>
            </w:r>
          </w:p>
        </w:tc>
        <w:tc>
          <w:tcPr>
            <w:tcW w:w="2111" w:type="dxa"/>
            <w:gridSpan w:val="2"/>
          </w:tcPr>
          <w:p w14:paraId="54F9DF6E" w14:textId="77777777" w:rsidR="00693DEF" w:rsidRPr="00693DEF" w:rsidRDefault="00693DEF" w:rsidP="00F3720D">
            <w:pPr>
              <w:pStyle w:val="TableParagraph"/>
              <w:spacing w:line="217" w:lineRule="exact"/>
              <w:ind w:left="100" w:right="96"/>
              <w:jc w:val="both"/>
              <w:rPr>
                <w:sz w:val="20"/>
                <w:lang w:val="ru-RU"/>
              </w:rPr>
            </w:pPr>
            <w:r w:rsidRPr="00693DEF">
              <w:rPr>
                <w:sz w:val="20"/>
                <w:lang w:val="ru-RU"/>
              </w:rPr>
              <w:t>0</w:t>
            </w:r>
          </w:p>
        </w:tc>
      </w:tr>
      <w:tr w:rsidR="00693DEF" w:rsidRPr="00693DEF" w14:paraId="1E4B6DF7" w14:textId="77777777" w:rsidTr="00F3720D">
        <w:trPr>
          <w:gridAfter w:val="1"/>
          <w:wAfter w:w="17" w:type="dxa"/>
          <w:trHeight w:hRule="exact" w:val="250"/>
        </w:trPr>
        <w:tc>
          <w:tcPr>
            <w:tcW w:w="2694" w:type="dxa"/>
          </w:tcPr>
          <w:p w14:paraId="6657F332" w14:textId="77777777" w:rsidR="00693DEF" w:rsidRPr="00693DEF" w:rsidRDefault="00693DEF" w:rsidP="00F3720D">
            <w:pPr>
              <w:pStyle w:val="TableParagraph"/>
              <w:ind w:left="-1" w:right="208"/>
              <w:jc w:val="both"/>
              <w:rPr>
                <w:sz w:val="20"/>
              </w:rPr>
            </w:pPr>
            <w:r w:rsidRPr="00693DEF">
              <w:rPr>
                <w:sz w:val="20"/>
              </w:rPr>
              <w:t>0409 «Дорожное хозяйство»</w:t>
            </w:r>
          </w:p>
        </w:tc>
        <w:tc>
          <w:tcPr>
            <w:tcW w:w="2107" w:type="dxa"/>
          </w:tcPr>
          <w:p w14:paraId="5719C524" w14:textId="77777777" w:rsidR="00693DEF" w:rsidRPr="00693DEF" w:rsidRDefault="00693DEF" w:rsidP="00F3720D">
            <w:pPr>
              <w:pStyle w:val="TableParagraph"/>
              <w:ind w:left="127" w:right="113"/>
              <w:jc w:val="both"/>
              <w:rPr>
                <w:sz w:val="20"/>
                <w:lang w:val="ru-RU"/>
              </w:rPr>
            </w:pPr>
            <w:r w:rsidRPr="00693DEF">
              <w:rPr>
                <w:sz w:val="20"/>
                <w:lang w:val="ru-RU"/>
              </w:rPr>
              <w:t>2626,6</w:t>
            </w:r>
          </w:p>
        </w:tc>
        <w:tc>
          <w:tcPr>
            <w:tcW w:w="30" w:type="dxa"/>
          </w:tcPr>
          <w:p w14:paraId="12ACD936" w14:textId="77777777" w:rsidR="00693DEF" w:rsidRPr="00693DEF" w:rsidRDefault="00693DEF" w:rsidP="00F3720D">
            <w:pPr>
              <w:pStyle w:val="TableParagraph"/>
              <w:ind w:right="401"/>
              <w:jc w:val="both"/>
              <w:rPr>
                <w:sz w:val="20"/>
              </w:rPr>
            </w:pPr>
          </w:p>
        </w:tc>
        <w:tc>
          <w:tcPr>
            <w:tcW w:w="1277" w:type="dxa"/>
            <w:gridSpan w:val="2"/>
            <w:tcBorders>
              <w:right w:val="single" w:sz="4" w:space="0" w:color="000000"/>
            </w:tcBorders>
          </w:tcPr>
          <w:p w14:paraId="0C15AC03" w14:textId="77777777" w:rsidR="00693DEF" w:rsidRPr="00693DEF" w:rsidRDefault="00693DEF" w:rsidP="00F3720D">
            <w:pPr>
              <w:pStyle w:val="TableParagraph"/>
              <w:ind w:left="103" w:right="94"/>
              <w:jc w:val="both"/>
              <w:rPr>
                <w:sz w:val="20"/>
                <w:lang w:val="ru-RU"/>
              </w:rPr>
            </w:pPr>
            <w:r w:rsidRPr="00693DEF">
              <w:rPr>
                <w:sz w:val="20"/>
                <w:lang w:val="ru-RU"/>
              </w:rPr>
              <w:t>2256,1</w:t>
            </w:r>
          </w:p>
        </w:tc>
        <w:tc>
          <w:tcPr>
            <w:tcW w:w="30" w:type="dxa"/>
            <w:gridSpan w:val="2"/>
            <w:tcBorders>
              <w:left w:val="single" w:sz="4" w:space="0" w:color="000000"/>
            </w:tcBorders>
          </w:tcPr>
          <w:p w14:paraId="367495D4" w14:textId="77777777" w:rsidR="00693DEF" w:rsidRPr="00693DEF" w:rsidRDefault="00693DEF" w:rsidP="00F3720D">
            <w:pPr>
              <w:pStyle w:val="TableParagraph"/>
              <w:ind w:left="119" w:right="115"/>
              <w:jc w:val="both"/>
              <w:rPr>
                <w:sz w:val="20"/>
              </w:rPr>
            </w:pPr>
          </w:p>
        </w:tc>
        <w:tc>
          <w:tcPr>
            <w:tcW w:w="1694" w:type="dxa"/>
            <w:gridSpan w:val="2"/>
          </w:tcPr>
          <w:p w14:paraId="31A4BC56" w14:textId="77777777" w:rsidR="00693DEF" w:rsidRPr="00693DEF" w:rsidRDefault="00693DEF" w:rsidP="00F3720D">
            <w:pPr>
              <w:pStyle w:val="TableParagraph"/>
              <w:ind w:left="223" w:right="210"/>
              <w:jc w:val="both"/>
              <w:rPr>
                <w:sz w:val="20"/>
                <w:lang w:val="ru-RU"/>
              </w:rPr>
            </w:pPr>
            <w:r w:rsidRPr="00693DEF">
              <w:rPr>
                <w:sz w:val="20"/>
                <w:lang w:val="ru-RU"/>
              </w:rPr>
              <w:t>370,5</w:t>
            </w:r>
          </w:p>
        </w:tc>
        <w:tc>
          <w:tcPr>
            <w:tcW w:w="2111" w:type="dxa"/>
            <w:gridSpan w:val="2"/>
          </w:tcPr>
          <w:p w14:paraId="17D9EC50" w14:textId="77777777" w:rsidR="00693DEF" w:rsidRPr="00693DEF" w:rsidRDefault="00693DEF" w:rsidP="00F3720D">
            <w:pPr>
              <w:pStyle w:val="TableParagraph"/>
              <w:ind w:left="100" w:right="96"/>
              <w:jc w:val="both"/>
              <w:rPr>
                <w:sz w:val="20"/>
                <w:lang w:val="ru-RU"/>
              </w:rPr>
            </w:pPr>
            <w:r w:rsidRPr="00693DEF">
              <w:rPr>
                <w:sz w:val="20"/>
                <w:lang w:val="ru-RU"/>
              </w:rPr>
              <w:t>85,9</w:t>
            </w:r>
          </w:p>
        </w:tc>
      </w:tr>
      <w:tr w:rsidR="00693DEF" w:rsidRPr="00693DEF" w14:paraId="4E36CF22" w14:textId="77777777" w:rsidTr="00F3720D">
        <w:trPr>
          <w:gridAfter w:val="1"/>
          <w:wAfter w:w="17" w:type="dxa"/>
          <w:trHeight w:hRule="exact" w:val="250"/>
        </w:trPr>
        <w:tc>
          <w:tcPr>
            <w:tcW w:w="2694" w:type="dxa"/>
          </w:tcPr>
          <w:p w14:paraId="4EC65959" w14:textId="77777777" w:rsidR="00693DEF" w:rsidRPr="00693DEF" w:rsidRDefault="00693DEF" w:rsidP="00F3720D">
            <w:pPr>
              <w:pStyle w:val="TableParagraph"/>
              <w:ind w:left="-1" w:right="208"/>
              <w:jc w:val="both"/>
              <w:rPr>
                <w:sz w:val="20"/>
                <w:lang w:val="ru-RU"/>
              </w:rPr>
            </w:pPr>
            <w:r w:rsidRPr="00693DEF">
              <w:rPr>
                <w:sz w:val="20"/>
                <w:lang w:val="ru-RU"/>
              </w:rPr>
              <w:t>0412 «Другие вопросы»</w:t>
            </w:r>
          </w:p>
        </w:tc>
        <w:tc>
          <w:tcPr>
            <w:tcW w:w="2107" w:type="dxa"/>
          </w:tcPr>
          <w:p w14:paraId="2A5E8326" w14:textId="77777777" w:rsidR="00693DEF" w:rsidRPr="00693DEF" w:rsidRDefault="00693DEF" w:rsidP="00F3720D">
            <w:pPr>
              <w:pStyle w:val="TableParagraph"/>
              <w:ind w:left="127" w:right="113"/>
              <w:jc w:val="both"/>
              <w:rPr>
                <w:sz w:val="20"/>
                <w:lang w:val="ru-RU"/>
              </w:rPr>
            </w:pPr>
            <w:r w:rsidRPr="00693DEF">
              <w:rPr>
                <w:sz w:val="20"/>
                <w:lang w:val="ru-RU"/>
              </w:rPr>
              <w:t>50,0</w:t>
            </w:r>
          </w:p>
        </w:tc>
        <w:tc>
          <w:tcPr>
            <w:tcW w:w="30" w:type="dxa"/>
          </w:tcPr>
          <w:p w14:paraId="06DA1E27" w14:textId="77777777" w:rsidR="00693DEF" w:rsidRPr="00693DEF" w:rsidRDefault="00693DEF" w:rsidP="00F3720D">
            <w:pPr>
              <w:pStyle w:val="TableParagraph"/>
              <w:ind w:right="401"/>
              <w:jc w:val="both"/>
              <w:rPr>
                <w:sz w:val="20"/>
              </w:rPr>
            </w:pPr>
          </w:p>
        </w:tc>
        <w:tc>
          <w:tcPr>
            <w:tcW w:w="1277" w:type="dxa"/>
            <w:gridSpan w:val="2"/>
            <w:tcBorders>
              <w:right w:val="single" w:sz="4" w:space="0" w:color="000000"/>
            </w:tcBorders>
          </w:tcPr>
          <w:p w14:paraId="78C36D5F" w14:textId="77777777" w:rsidR="00693DEF" w:rsidRPr="00693DEF" w:rsidRDefault="00693DEF" w:rsidP="00F3720D">
            <w:pPr>
              <w:pStyle w:val="TableParagraph"/>
              <w:ind w:left="103" w:right="94"/>
              <w:jc w:val="both"/>
              <w:rPr>
                <w:sz w:val="20"/>
                <w:lang w:val="ru-RU"/>
              </w:rPr>
            </w:pPr>
            <w:r w:rsidRPr="00693DEF">
              <w:rPr>
                <w:sz w:val="20"/>
                <w:lang w:val="ru-RU"/>
              </w:rPr>
              <w:t>0</w:t>
            </w:r>
          </w:p>
        </w:tc>
        <w:tc>
          <w:tcPr>
            <w:tcW w:w="30" w:type="dxa"/>
            <w:gridSpan w:val="2"/>
            <w:tcBorders>
              <w:left w:val="single" w:sz="4" w:space="0" w:color="000000"/>
            </w:tcBorders>
          </w:tcPr>
          <w:p w14:paraId="7C47BFFB" w14:textId="77777777" w:rsidR="00693DEF" w:rsidRPr="00693DEF" w:rsidRDefault="00693DEF" w:rsidP="00F3720D">
            <w:pPr>
              <w:pStyle w:val="TableParagraph"/>
              <w:ind w:left="119" w:right="115"/>
              <w:jc w:val="both"/>
              <w:rPr>
                <w:sz w:val="20"/>
              </w:rPr>
            </w:pPr>
          </w:p>
        </w:tc>
        <w:tc>
          <w:tcPr>
            <w:tcW w:w="1694" w:type="dxa"/>
            <w:gridSpan w:val="2"/>
          </w:tcPr>
          <w:p w14:paraId="679D04BB" w14:textId="77777777" w:rsidR="00693DEF" w:rsidRPr="00693DEF" w:rsidRDefault="00693DEF" w:rsidP="00F3720D">
            <w:pPr>
              <w:pStyle w:val="TableParagraph"/>
              <w:ind w:left="223" w:right="210"/>
              <w:jc w:val="both"/>
              <w:rPr>
                <w:sz w:val="20"/>
                <w:lang w:val="ru-RU"/>
              </w:rPr>
            </w:pPr>
            <w:r w:rsidRPr="00693DEF">
              <w:rPr>
                <w:sz w:val="20"/>
                <w:lang w:val="ru-RU"/>
              </w:rPr>
              <w:t>50,0</w:t>
            </w:r>
          </w:p>
        </w:tc>
        <w:tc>
          <w:tcPr>
            <w:tcW w:w="2111" w:type="dxa"/>
            <w:gridSpan w:val="2"/>
          </w:tcPr>
          <w:p w14:paraId="0DCB6037" w14:textId="77777777" w:rsidR="00693DEF" w:rsidRPr="00693DEF" w:rsidRDefault="00693DEF" w:rsidP="00F3720D">
            <w:pPr>
              <w:pStyle w:val="TableParagraph"/>
              <w:ind w:left="100" w:right="96"/>
              <w:jc w:val="both"/>
              <w:rPr>
                <w:sz w:val="20"/>
                <w:lang w:val="ru-RU"/>
              </w:rPr>
            </w:pPr>
            <w:r w:rsidRPr="00693DEF">
              <w:rPr>
                <w:sz w:val="20"/>
                <w:lang w:val="ru-RU"/>
              </w:rPr>
              <w:t>0</w:t>
            </w:r>
          </w:p>
        </w:tc>
      </w:tr>
      <w:tr w:rsidR="00693DEF" w:rsidRPr="00693DEF" w14:paraId="6F4D3ACA" w14:textId="77777777" w:rsidTr="00F3720D">
        <w:trPr>
          <w:gridAfter w:val="1"/>
          <w:wAfter w:w="17" w:type="dxa"/>
          <w:trHeight w:hRule="exact" w:val="471"/>
        </w:trPr>
        <w:tc>
          <w:tcPr>
            <w:tcW w:w="2694" w:type="dxa"/>
          </w:tcPr>
          <w:p w14:paraId="27B52B30" w14:textId="77777777" w:rsidR="00693DEF" w:rsidRPr="00693DEF" w:rsidRDefault="00693DEF" w:rsidP="00F3720D">
            <w:pPr>
              <w:pStyle w:val="TableParagraph"/>
              <w:spacing w:line="240" w:lineRule="auto"/>
              <w:ind w:left="-1" w:right="-1"/>
              <w:jc w:val="both"/>
              <w:rPr>
                <w:sz w:val="20"/>
              </w:rPr>
            </w:pPr>
            <w:r w:rsidRPr="00693DEF">
              <w:rPr>
                <w:sz w:val="20"/>
              </w:rPr>
              <w:t>05</w:t>
            </w:r>
            <w:r w:rsidRPr="00693DEF">
              <w:rPr>
                <w:sz w:val="20"/>
                <w:lang w:val="ru-RU"/>
              </w:rPr>
              <w:t>00</w:t>
            </w:r>
            <w:r w:rsidRPr="00693DEF">
              <w:rPr>
                <w:sz w:val="20"/>
              </w:rPr>
              <w:t xml:space="preserve"> «Жилищно-коммунальное хозяйство»</w:t>
            </w:r>
          </w:p>
        </w:tc>
        <w:tc>
          <w:tcPr>
            <w:tcW w:w="2107" w:type="dxa"/>
          </w:tcPr>
          <w:p w14:paraId="6C469020" w14:textId="77777777" w:rsidR="00693DEF" w:rsidRPr="00693DEF" w:rsidRDefault="00693DEF" w:rsidP="00F3720D">
            <w:pPr>
              <w:pStyle w:val="TableParagraph"/>
              <w:spacing w:line="218" w:lineRule="exact"/>
              <w:ind w:left="127" w:right="118"/>
              <w:jc w:val="both"/>
              <w:rPr>
                <w:sz w:val="20"/>
                <w:lang w:val="ru-RU"/>
              </w:rPr>
            </w:pPr>
            <w:r w:rsidRPr="00693DEF">
              <w:rPr>
                <w:sz w:val="20"/>
                <w:lang w:val="ru-RU"/>
              </w:rPr>
              <w:t>16491,2</w:t>
            </w:r>
          </w:p>
        </w:tc>
        <w:tc>
          <w:tcPr>
            <w:tcW w:w="30" w:type="dxa"/>
          </w:tcPr>
          <w:p w14:paraId="6A140499" w14:textId="77777777" w:rsidR="00693DEF" w:rsidRPr="00693DEF" w:rsidRDefault="00693DEF" w:rsidP="00F3720D">
            <w:pPr>
              <w:pStyle w:val="TableParagraph"/>
              <w:spacing w:line="218" w:lineRule="exact"/>
              <w:ind w:right="479"/>
              <w:jc w:val="both"/>
              <w:rPr>
                <w:sz w:val="20"/>
              </w:rPr>
            </w:pPr>
          </w:p>
        </w:tc>
        <w:tc>
          <w:tcPr>
            <w:tcW w:w="1277" w:type="dxa"/>
            <w:gridSpan w:val="2"/>
            <w:tcBorders>
              <w:right w:val="single" w:sz="4" w:space="0" w:color="000000"/>
            </w:tcBorders>
          </w:tcPr>
          <w:p w14:paraId="1D014DDB" w14:textId="77777777" w:rsidR="00693DEF" w:rsidRPr="00693DEF" w:rsidRDefault="00693DEF" w:rsidP="00F3720D">
            <w:pPr>
              <w:pStyle w:val="TableParagraph"/>
              <w:spacing w:line="218" w:lineRule="exact"/>
              <w:ind w:left="101" w:right="96"/>
              <w:jc w:val="both"/>
              <w:rPr>
                <w:sz w:val="20"/>
                <w:lang w:val="ru-RU"/>
              </w:rPr>
            </w:pPr>
            <w:r w:rsidRPr="00693DEF">
              <w:rPr>
                <w:sz w:val="20"/>
                <w:lang w:val="ru-RU"/>
              </w:rPr>
              <w:t>11567,6</w:t>
            </w:r>
          </w:p>
        </w:tc>
        <w:tc>
          <w:tcPr>
            <w:tcW w:w="30" w:type="dxa"/>
            <w:gridSpan w:val="2"/>
            <w:tcBorders>
              <w:left w:val="single" w:sz="4" w:space="0" w:color="000000"/>
            </w:tcBorders>
          </w:tcPr>
          <w:p w14:paraId="56149017" w14:textId="77777777" w:rsidR="00693DEF" w:rsidRPr="00693DEF" w:rsidRDefault="00693DEF" w:rsidP="00F3720D">
            <w:pPr>
              <w:pStyle w:val="TableParagraph"/>
              <w:spacing w:line="218" w:lineRule="exact"/>
              <w:ind w:left="119" w:right="115"/>
              <w:jc w:val="both"/>
              <w:rPr>
                <w:sz w:val="20"/>
              </w:rPr>
            </w:pPr>
          </w:p>
        </w:tc>
        <w:tc>
          <w:tcPr>
            <w:tcW w:w="1694" w:type="dxa"/>
            <w:gridSpan w:val="2"/>
          </w:tcPr>
          <w:p w14:paraId="6DE8B1C5" w14:textId="77777777" w:rsidR="00693DEF" w:rsidRPr="00693DEF" w:rsidRDefault="00693DEF" w:rsidP="00F3720D">
            <w:pPr>
              <w:pStyle w:val="TableParagraph"/>
              <w:spacing w:line="218" w:lineRule="exact"/>
              <w:ind w:left="223" w:right="215"/>
              <w:jc w:val="both"/>
              <w:rPr>
                <w:sz w:val="20"/>
                <w:lang w:val="ru-RU"/>
              </w:rPr>
            </w:pPr>
            <w:r w:rsidRPr="00693DEF">
              <w:rPr>
                <w:sz w:val="20"/>
                <w:lang w:val="ru-RU"/>
              </w:rPr>
              <w:t>4923,6</w:t>
            </w:r>
          </w:p>
        </w:tc>
        <w:tc>
          <w:tcPr>
            <w:tcW w:w="2111" w:type="dxa"/>
            <w:gridSpan w:val="2"/>
          </w:tcPr>
          <w:p w14:paraId="12F8D698" w14:textId="77777777" w:rsidR="00693DEF" w:rsidRPr="00693DEF" w:rsidRDefault="00693DEF" w:rsidP="00F3720D">
            <w:pPr>
              <w:pStyle w:val="TableParagraph"/>
              <w:spacing w:line="218" w:lineRule="exact"/>
              <w:ind w:left="103" w:right="94"/>
              <w:jc w:val="both"/>
              <w:rPr>
                <w:sz w:val="20"/>
                <w:lang w:val="ru-RU"/>
              </w:rPr>
            </w:pPr>
            <w:r w:rsidRPr="00693DEF">
              <w:rPr>
                <w:sz w:val="20"/>
                <w:lang w:val="ru-RU"/>
              </w:rPr>
              <w:t>70,1</w:t>
            </w:r>
          </w:p>
        </w:tc>
      </w:tr>
      <w:tr w:rsidR="00693DEF" w:rsidRPr="00693DEF" w14:paraId="34BD8A43" w14:textId="77777777" w:rsidTr="00F3720D">
        <w:trPr>
          <w:gridAfter w:val="1"/>
          <w:wAfter w:w="17" w:type="dxa"/>
          <w:trHeight w:hRule="exact" w:val="470"/>
        </w:trPr>
        <w:tc>
          <w:tcPr>
            <w:tcW w:w="2694" w:type="dxa"/>
          </w:tcPr>
          <w:p w14:paraId="00D552B8" w14:textId="77777777" w:rsidR="00693DEF" w:rsidRPr="00693DEF" w:rsidRDefault="00693DEF" w:rsidP="00F3720D">
            <w:pPr>
              <w:pStyle w:val="TableParagraph"/>
              <w:ind w:left="-1" w:right="570"/>
              <w:jc w:val="both"/>
              <w:rPr>
                <w:sz w:val="20"/>
                <w:lang w:val="ru-RU"/>
              </w:rPr>
            </w:pPr>
            <w:r w:rsidRPr="00693DEF">
              <w:rPr>
                <w:sz w:val="20"/>
                <w:lang w:val="ru-RU"/>
              </w:rPr>
              <w:lastRenderedPageBreak/>
              <w:t>0501 «Жилищное хозяйство»</w:t>
            </w:r>
          </w:p>
        </w:tc>
        <w:tc>
          <w:tcPr>
            <w:tcW w:w="2107" w:type="dxa"/>
          </w:tcPr>
          <w:p w14:paraId="12D30FB9" w14:textId="77777777" w:rsidR="00693DEF" w:rsidRPr="00693DEF" w:rsidRDefault="00693DEF" w:rsidP="00F3720D">
            <w:pPr>
              <w:pStyle w:val="TableParagraph"/>
              <w:ind w:left="127" w:right="118"/>
              <w:jc w:val="both"/>
              <w:rPr>
                <w:sz w:val="20"/>
                <w:lang w:val="ru-RU"/>
              </w:rPr>
            </w:pPr>
            <w:r w:rsidRPr="00693DEF">
              <w:rPr>
                <w:sz w:val="20"/>
                <w:lang w:val="ru-RU"/>
              </w:rPr>
              <w:t>823,9</w:t>
            </w:r>
          </w:p>
        </w:tc>
        <w:tc>
          <w:tcPr>
            <w:tcW w:w="30" w:type="dxa"/>
          </w:tcPr>
          <w:p w14:paraId="460EEC7F" w14:textId="77777777" w:rsidR="00693DEF" w:rsidRPr="00693DEF" w:rsidRDefault="00693DEF" w:rsidP="00F3720D">
            <w:pPr>
              <w:pStyle w:val="TableParagraph"/>
              <w:ind w:left="96" w:right="96"/>
              <w:jc w:val="both"/>
              <w:rPr>
                <w:sz w:val="20"/>
              </w:rPr>
            </w:pPr>
          </w:p>
        </w:tc>
        <w:tc>
          <w:tcPr>
            <w:tcW w:w="1277" w:type="dxa"/>
            <w:gridSpan w:val="2"/>
            <w:tcBorders>
              <w:right w:val="single" w:sz="4" w:space="0" w:color="000000"/>
            </w:tcBorders>
          </w:tcPr>
          <w:p w14:paraId="4593A3A2" w14:textId="77777777" w:rsidR="00693DEF" w:rsidRPr="00693DEF" w:rsidRDefault="00693DEF" w:rsidP="00F3720D">
            <w:pPr>
              <w:pStyle w:val="TableParagraph"/>
              <w:ind w:left="101" w:right="96"/>
              <w:jc w:val="both"/>
              <w:rPr>
                <w:sz w:val="20"/>
                <w:lang w:val="ru-RU"/>
              </w:rPr>
            </w:pPr>
            <w:r w:rsidRPr="00693DEF">
              <w:rPr>
                <w:sz w:val="20"/>
                <w:lang w:val="ru-RU"/>
              </w:rPr>
              <w:t>109,6</w:t>
            </w:r>
          </w:p>
        </w:tc>
        <w:tc>
          <w:tcPr>
            <w:tcW w:w="30" w:type="dxa"/>
            <w:gridSpan w:val="2"/>
            <w:tcBorders>
              <w:left w:val="single" w:sz="4" w:space="0" w:color="000000"/>
            </w:tcBorders>
          </w:tcPr>
          <w:p w14:paraId="4BF957C4" w14:textId="77777777" w:rsidR="00693DEF" w:rsidRPr="00693DEF" w:rsidRDefault="00693DEF" w:rsidP="00F3720D">
            <w:pPr>
              <w:pStyle w:val="TableParagraph"/>
              <w:ind w:left="119" w:right="115"/>
              <w:jc w:val="both"/>
              <w:rPr>
                <w:sz w:val="20"/>
              </w:rPr>
            </w:pPr>
          </w:p>
        </w:tc>
        <w:tc>
          <w:tcPr>
            <w:tcW w:w="1694" w:type="dxa"/>
            <w:gridSpan w:val="2"/>
          </w:tcPr>
          <w:p w14:paraId="37A8D2D8" w14:textId="77777777" w:rsidR="00693DEF" w:rsidRPr="00693DEF" w:rsidRDefault="00693DEF" w:rsidP="00F3720D">
            <w:pPr>
              <w:pStyle w:val="TableParagraph"/>
              <w:ind w:left="223" w:right="215"/>
              <w:jc w:val="both"/>
              <w:rPr>
                <w:sz w:val="20"/>
                <w:lang w:val="ru-RU"/>
              </w:rPr>
            </w:pPr>
            <w:r w:rsidRPr="00693DEF">
              <w:rPr>
                <w:sz w:val="20"/>
                <w:lang w:val="ru-RU"/>
              </w:rPr>
              <w:t>714,3</w:t>
            </w:r>
          </w:p>
        </w:tc>
        <w:tc>
          <w:tcPr>
            <w:tcW w:w="2111" w:type="dxa"/>
            <w:gridSpan w:val="2"/>
          </w:tcPr>
          <w:p w14:paraId="62AD7DBC" w14:textId="77777777" w:rsidR="00693DEF" w:rsidRPr="00693DEF" w:rsidRDefault="00693DEF" w:rsidP="00F3720D">
            <w:pPr>
              <w:pStyle w:val="TableParagraph"/>
              <w:ind w:left="96" w:right="96"/>
              <w:jc w:val="both"/>
              <w:rPr>
                <w:sz w:val="20"/>
                <w:lang w:val="ru-RU"/>
              </w:rPr>
            </w:pPr>
            <w:r w:rsidRPr="00693DEF">
              <w:rPr>
                <w:sz w:val="20"/>
                <w:lang w:val="ru-RU"/>
              </w:rPr>
              <w:t>13,3</w:t>
            </w:r>
          </w:p>
        </w:tc>
      </w:tr>
      <w:tr w:rsidR="00693DEF" w:rsidRPr="00693DEF" w14:paraId="427B2440" w14:textId="77777777" w:rsidTr="00F3720D">
        <w:trPr>
          <w:gridAfter w:val="1"/>
          <w:wAfter w:w="17" w:type="dxa"/>
          <w:trHeight w:hRule="exact" w:val="240"/>
        </w:trPr>
        <w:tc>
          <w:tcPr>
            <w:tcW w:w="2694" w:type="dxa"/>
          </w:tcPr>
          <w:p w14:paraId="666DF492" w14:textId="77777777" w:rsidR="00693DEF" w:rsidRPr="00693DEF" w:rsidRDefault="00693DEF" w:rsidP="00F3720D">
            <w:pPr>
              <w:pStyle w:val="TableParagraph"/>
              <w:ind w:left="-1" w:right="251"/>
              <w:jc w:val="both"/>
              <w:rPr>
                <w:sz w:val="20"/>
              </w:rPr>
            </w:pPr>
            <w:r w:rsidRPr="00693DEF">
              <w:rPr>
                <w:sz w:val="20"/>
              </w:rPr>
              <w:t>0503 «Благоустройство»</w:t>
            </w:r>
          </w:p>
        </w:tc>
        <w:tc>
          <w:tcPr>
            <w:tcW w:w="2107" w:type="dxa"/>
          </w:tcPr>
          <w:p w14:paraId="234C62C7" w14:textId="77777777" w:rsidR="00693DEF" w:rsidRPr="00693DEF" w:rsidRDefault="00693DEF" w:rsidP="00F3720D">
            <w:pPr>
              <w:pStyle w:val="TableParagraph"/>
              <w:ind w:left="127" w:right="118"/>
              <w:jc w:val="both"/>
              <w:rPr>
                <w:sz w:val="20"/>
                <w:lang w:val="ru-RU"/>
              </w:rPr>
            </w:pPr>
            <w:r w:rsidRPr="00693DEF">
              <w:rPr>
                <w:sz w:val="20"/>
                <w:lang w:val="ru-RU"/>
              </w:rPr>
              <w:t>1242,0</w:t>
            </w:r>
          </w:p>
        </w:tc>
        <w:tc>
          <w:tcPr>
            <w:tcW w:w="30" w:type="dxa"/>
          </w:tcPr>
          <w:p w14:paraId="447628AF" w14:textId="77777777" w:rsidR="00693DEF" w:rsidRPr="00693DEF" w:rsidRDefault="00693DEF" w:rsidP="00F3720D">
            <w:pPr>
              <w:pStyle w:val="TableParagraph"/>
              <w:ind w:right="479"/>
              <w:jc w:val="both"/>
              <w:rPr>
                <w:sz w:val="20"/>
              </w:rPr>
            </w:pPr>
          </w:p>
        </w:tc>
        <w:tc>
          <w:tcPr>
            <w:tcW w:w="1277" w:type="dxa"/>
            <w:gridSpan w:val="2"/>
            <w:tcBorders>
              <w:right w:val="single" w:sz="4" w:space="0" w:color="000000"/>
            </w:tcBorders>
          </w:tcPr>
          <w:p w14:paraId="0403AADA" w14:textId="77777777" w:rsidR="00693DEF" w:rsidRPr="00693DEF" w:rsidRDefault="00693DEF" w:rsidP="00F3720D">
            <w:pPr>
              <w:pStyle w:val="TableParagraph"/>
              <w:ind w:left="101" w:right="96"/>
              <w:jc w:val="both"/>
              <w:rPr>
                <w:sz w:val="20"/>
                <w:lang w:val="ru-RU"/>
              </w:rPr>
            </w:pPr>
            <w:r w:rsidRPr="00693DEF">
              <w:rPr>
                <w:sz w:val="20"/>
                <w:lang w:val="ru-RU"/>
              </w:rPr>
              <w:t>995,2</w:t>
            </w:r>
          </w:p>
        </w:tc>
        <w:tc>
          <w:tcPr>
            <w:tcW w:w="30" w:type="dxa"/>
            <w:gridSpan w:val="2"/>
            <w:tcBorders>
              <w:left w:val="single" w:sz="4" w:space="0" w:color="000000"/>
            </w:tcBorders>
          </w:tcPr>
          <w:p w14:paraId="1BBE288B" w14:textId="77777777" w:rsidR="00693DEF" w:rsidRPr="00693DEF" w:rsidRDefault="00693DEF" w:rsidP="00F3720D">
            <w:pPr>
              <w:pStyle w:val="TableParagraph"/>
              <w:ind w:left="115" w:right="115"/>
              <w:jc w:val="both"/>
              <w:rPr>
                <w:sz w:val="20"/>
              </w:rPr>
            </w:pPr>
          </w:p>
        </w:tc>
        <w:tc>
          <w:tcPr>
            <w:tcW w:w="1694" w:type="dxa"/>
            <w:gridSpan w:val="2"/>
          </w:tcPr>
          <w:p w14:paraId="69260A93" w14:textId="77777777" w:rsidR="00693DEF" w:rsidRPr="00693DEF" w:rsidRDefault="00693DEF" w:rsidP="00F3720D">
            <w:pPr>
              <w:pStyle w:val="TableParagraph"/>
              <w:ind w:left="223" w:right="215"/>
              <w:jc w:val="both"/>
              <w:rPr>
                <w:sz w:val="20"/>
                <w:lang w:val="ru-RU"/>
              </w:rPr>
            </w:pPr>
            <w:r w:rsidRPr="00693DEF">
              <w:rPr>
                <w:sz w:val="20"/>
                <w:lang w:val="ru-RU"/>
              </w:rPr>
              <w:t>246,8</w:t>
            </w:r>
          </w:p>
        </w:tc>
        <w:tc>
          <w:tcPr>
            <w:tcW w:w="2111" w:type="dxa"/>
            <w:gridSpan w:val="2"/>
          </w:tcPr>
          <w:p w14:paraId="73709E70" w14:textId="77777777" w:rsidR="00693DEF" w:rsidRPr="00693DEF" w:rsidRDefault="00693DEF" w:rsidP="00F3720D">
            <w:pPr>
              <w:pStyle w:val="TableParagraph"/>
              <w:ind w:left="100" w:right="96"/>
              <w:jc w:val="both"/>
              <w:rPr>
                <w:sz w:val="20"/>
                <w:lang w:val="ru-RU"/>
              </w:rPr>
            </w:pPr>
            <w:r w:rsidRPr="00693DEF">
              <w:rPr>
                <w:sz w:val="20"/>
                <w:lang w:val="ru-RU"/>
              </w:rPr>
              <w:t>80,1</w:t>
            </w:r>
          </w:p>
        </w:tc>
      </w:tr>
      <w:tr w:rsidR="00693DEF" w:rsidRPr="00693DEF" w14:paraId="4C264CCD" w14:textId="77777777" w:rsidTr="00F3720D">
        <w:trPr>
          <w:gridAfter w:val="1"/>
          <w:wAfter w:w="17" w:type="dxa"/>
          <w:trHeight w:hRule="exact" w:val="235"/>
        </w:trPr>
        <w:tc>
          <w:tcPr>
            <w:tcW w:w="2694" w:type="dxa"/>
          </w:tcPr>
          <w:p w14:paraId="092A84F1" w14:textId="77777777" w:rsidR="00693DEF" w:rsidRPr="00693DEF" w:rsidRDefault="00693DEF" w:rsidP="00F3720D">
            <w:pPr>
              <w:pStyle w:val="TableParagraph"/>
              <w:spacing w:line="217" w:lineRule="exact"/>
              <w:ind w:left="-1" w:right="570"/>
              <w:jc w:val="both"/>
              <w:rPr>
                <w:b/>
                <w:sz w:val="20"/>
                <w:lang w:val="ru-RU"/>
              </w:rPr>
            </w:pPr>
            <w:r w:rsidRPr="00693DEF">
              <w:rPr>
                <w:sz w:val="20"/>
                <w:lang w:val="ru-RU"/>
              </w:rPr>
              <w:t>0505 Другие вопросы</w:t>
            </w:r>
            <w:r w:rsidRPr="00693DEF">
              <w:rPr>
                <w:b/>
                <w:sz w:val="20"/>
                <w:lang w:val="ru-RU"/>
              </w:rPr>
              <w:t xml:space="preserve"> жилищно-коммуна</w:t>
            </w:r>
          </w:p>
        </w:tc>
        <w:tc>
          <w:tcPr>
            <w:tcW w:w="2107" w:type="dxa"/>
          </w:tcPr>
          <w:p w14:paraId="3F3AD549"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14425,3</w:t>
            </w:r>
          </w:p>
        </w:tc>
        <w:tc>
          <w:tcPr>
            <w:tcW w:w="30" w:type="dxa"/>
          </w:tcPr>
          <w:p w14:paraId="4F153327" w14:textId="77777777" w:rsidR="00693DEF" w:rsidRPr="00693DEF" w:rsidRDefault="00693DEF" w:rsidP="00F3720D">
            <w:pPr>
              <w:pStyle w:val="TableParagraph"/>
              <w:spacing w:line="217" w:lineRule="exact"/>
              <w:ind w:right="425"/>
              <w:jc w:val="both"/>
              <w:rPr>
                <w:sz w:val="20"/>
              </w:rPr>
            </w:pPr>
          </w:p>
        </w:tc>
        <w:tc>
          <w:tcPr>
            <w:tcW w:w="1277" w:type="dxa"/>
            <w:gridSpan w:val="2"/>
            <w:tcBorders>
              <w:right w:val="single" w:sz="4" w:space="0" w:color="000000"/>
            </w:tcBorders>
          </w:tcPr>
          <w:p w14:paraId="7B582CA4"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10462,8</w:t>
            </w:r>
          </w:p>
        </w:tc>
        <w:tc>
          <w:tcPr>
            <w:tcW w:w="30" w:type="dxa"/>
            <w:gridSpan w:val="2"/>
            <w:tcBorders>
              <w:left w:val="single" w:sz="4" w:space="0" w:color="000000"/>
            </w:tcBorders>
          </w:tcPr>
          <w:p w14:paraId="00B588BE"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4F4B898F"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3962,5</w:t>
            </w:r>
          </w:p>
        </w:tc>
        <w:tc>
          <w:tcPr>
            <w:tcW w:w="2111" w:type="dxa"/>
            <w:gridSpan w:val="2"/>
          </w:tcPr>
          <w:p w14:paraId="1FE9170F"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72,5</w:t>
            </w:r>
          </w:p>
        </w:tc>
      </w:tr>
      <w:tr w:rsidR="00693DEF" w:rsidRPr="00693DEF" w14:paraId="11A1CD53" w14:textId="77777777" w:rsidTr="00F3720D">
        <w:trPr>
          <w:gridAfter w:val="1"/>
          <w:wAfter w:w="17" w:type="dxa"/>
          <w:trHeight w:hRule="exact" w:val="235"/>
        </w:trPr>
        <w:tc>
          <w:tcPr>
            <w:tcW w:w="2694" w:type="dxa"/>
          </w:tcPr>
          <w:p w14:paraId="745D30B5"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0800 «Культура»</w:t>
            </w:r>
          </w:p>
        </w:tc>
        <w:tc>
          <w:tcPr>
            <w:tcW w:w="2107" w:type="dxa"/>
          </w:tcPr>
          <w:p w14:paraId="36228099"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100,0</w:t>
            </w:r>
          </w:p>
        </w:tc>
        <w:tc>
          <w:tcPr>
            <w:tcW w:w="30" w:type="dxa"/>
          </w:tcPr>
          <w:p w14:paraId="64AC3656" w14:textId="77777777" w:rsidR="00693DEF" w:rsidRPr="00693DEF" w:rsidRDefault="00693DEF" w:rsidP="00F3720D">
            <w:pPr>
              <w:pStyle w:val="TableParagraph"/>
              <w:spacing w:line="217" w:lineRule="exact"/>
              <w:ind w:right="425"/>
              <w:jc w:val="both"/>
              <w:rPr>
                <w:sz w:val="20"/>
              </w:rPr>
            </w:pPr>
          </w:p>
        </w:tc>
        <w:tc>
          <w:tcPr>
            <w:tcW w:w="1277" w:type="dxa"/>
            <w:gridSpan w:val="2"/>
            <w:tcBorders>
              <w:right w:val="single" w:sz="4" w:space="0" w:color="000000"/>
            </w:tcBorders>
          </w:tcPr>
          <w:p w14:paraId="3DAD6965"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100,0</w:t>
            </w:r>
          </w:p>
        </w:tc>
        <w:tc>
          <w:tcPr>
            <w:tcW w:w="30" w:type="dxa"/>
            <w:gridSpan w:val="2"/>
            <w:tcBorders>
              <w:left w:val="single" w:sz="4" w:space="0" w:color="000000"/>
            </w:tcBorders>
          </w:tcPr>
          <w:p w14:paraId="40B10D9A"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6363927A"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0</w:t>
            </w:r>
          </w:p>
        </w:tc>
        <w:tc>
          <w:tcPr>
            <w:tcW w:w="2111" w:type="dxa"/>
            <w:gridSpan w:val="2"/>
          </w:tcPr>
          <w:p w14:paraId="7DF741BC"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100</w:t>
            </w:r>
          </w:p>
        </w:tc>
      </w:tr>
      <w:tr w:rsidR="00693DEF" w:rsidRPr="00693DEF" w14:paraId="0B9356B4" w14:textId="77777777" w:rsidTr="00F3720D">
        <w:trPr>
          <w:gridAfter w:val="1"/>
          <w:wAfter w:w="17" w:type="dxa"/>
          <w:trHeight w:hRule="exact" w:val="456"/>
        </w:trPr>
        <w:tc>
          <w:tcPr>
            <w:tcW w:w="2694" w:type="dxa"/>
          </w:tcPr>
          <w:p w14:paraId="074E9EBB"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1000 «Социальная политика»</w:t>
            </w:r>
          </w:p>
        </w:tc>
        <w:tc>
          <w:tcPr>
            <w:tcW w:w="2107" w:type="dxa"/>
          </w:tcPr>
          <w:p w14:paraId="6E2C1A89"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147,0</w:t>
            </w:r>
          </w:p>
        </w:tc>
        <w:tc>
          <w:tcPr>
            <w:tcW w:w="30" w:type="dxa"/>
          </w:tcPr>
          <w:p w14:paraId="2D02F939" w14:textId="77777777" w:rsidR="00693DEF" w:rsidRPr="00693DEF" w:rsidRDefault="00693DEF" w:rsidP="00F3720D">
            <w:pPr>
              <w:pStyle w:val="TableParagraph"/>
              <w:spacing w:line="217" w:lineRule="exact"/>
              <w:ind w:right="425"/>
              <w:jc w:val="both"/>
              <w:rPr>
                <w:sz w:val="20"/>
              </w:rPr>
            </w:pPr>
          </w:p>
        </w:tc>
        <w:tc>
          <w:tcPr>
            <w:tcW w:w="1277" w:type="dxa"/>
            <w:gridSpan w:val="2"/>
            <w:tcBorders>
              <w:right w:val="single" w:sz="4" w:space="0" w:color="000000"/>
            </w:tcBorders>
          </w:tcPr>
          <w:p w14:paraId="661FD87F"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147,0</w:t>
            </w:r>
          </w:p>
        </w:tc>
        <w:tc>
          <w:tcPr>
            <w:tcW w:w="30" w:type="dxa"/>
            <w:gridSpan w:val="2"/>
            <w:tcBorders>
              <w:left w:val="single" w:sz="4" w:space="0" w:color="000000"/>
            </w:tcBorders>
          </w:tcPr>
          <w:p w14:paraId="6EC16357"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0C0CED54"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0</w:t>
            </w:r>
          </w:p>
        </w:tc>
        <w:tc>
          <w:tcPr>
            <w:tcW w:w="2111" w:type="dxa"/>
            <w:gridSpan w:val="2"/>
          </w:tcPr>
          <w:p w14:paraId="66F97892"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100</w:t>
            </w:r>
          </w:p>
        </w:tc>
      </w:tr>
      <w:tr w:rsidR="00693DEF" w:rsidRPr="00693DEF" w14:paraId="447820C9" w14:textId="77777777" w:rsidTr="00F3720D">
        <w:trPr>
          <w:gridAfter w:val="1"/>
          <w:wAfter w:w="17" w:type="dxa"/>
          <w:trHeight w:hRule="exact" w:val="503"/>
        </w:trPr>
        <w:tc>
          <w:tcPr>
            <w:tcW w:w="2694" w:type="dxa"/>
          </w:tcPr>
          <w:p w14:paraId="2E71ECD1"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 xml:space="preserve">1101 «Физкультура </w:t>
            </w:r>
          </w:p>
          <w:p w14:paraId="6396D4F5"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 xml:space="preserve"> и спорт»</w:t>
            </w:r>
          </w:p>
        </w:tc>
        <w:tc>
          <w:tcPr>
            <w:tcW w:w="2107" w:type="dxa"/>
          </w:tcPr>
          <w:p w14:paraId="2C749C56" w14:textId="77777777" w:rsidR="00693DEF" w:rsidRPr="00693DEF" w:rsidRDefault="00693DEF" w:rsidP="00F3720D">
            <w:pPr>
              <w:pStyle w:val="TableParagraph"/>
              <w:spacing w:line="217" w:lineRule="exact"/>
              <w:ind w:left="127" w:right="123"/>
              <w:jc w:val="both"/>
              <w:rPr>
                <w:sz w:val="20"/>
                <w:lang w:val="ru-RU"/>
              </w:rPr>
            </w:pPr>
            <w:r w:rsidRPr="00693DEF">
              <w:rPr>
                <w:sz w:val="20"/>
                <w:lang w:val="ru-RU"/>
              </w:rPr>
              <w:t>50,0</w:t>
            </w:r>
          </w:p>
        </w:tc>
        <w:tc>
          <w:tcPr>
            <w:tcW w:w="30" w:type="dxa"/>
          </w:tcPr>
          <w:p w14:paraId="109E6736" w14:textId="77777777" w:rsidR="00693DEF" w:rsidRPr="00693DEF" w:rsidRDefault="00693DEF" w:rsidP="00F3720D">
            <w:pPr>
              <w:pStyle w:val="TableParagraph"/>
              <w:spacing w:line="217" w:lineRule="exact"/>
              <w:ind w:right="425"/>
              <w:jc w:val="both"/>
              <w:rPr>
                <w:sz w:val="20"/>
              </w:rPr>
            </w:pPr>
          </w:p>
        </w:tc>
        <w:tc>
          <w:tcPr>
            <w:tcW w:w="1277" w:type="dxa"/>
            <w:gridSpan w:val="2"/>
            <w:tcBorders>
              <w:right w:val="single" w:sz="4" w:space="0" w:color="000000"/>
            </w:tcBorders>
          </w:tcPr>
          <w:p w14:paraId="27EA3F89"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0</w:t>
            </w:r>
          </w:p>
        </w:tc>
        <w:tc>
          <w:tcPr>
            <w:tcW w:w="30" w:type="dxa"/>
            <w:gridSpan w:val="2"/>
            <w:tcBorders>
              <w:left w:val="single" w:sz="4" w:space="0" w:color="000000"/>
            </w:tcBorders>
          </w:tcPr>
          <w:p w14:paraId="60943818" w14:textId="77777777" w:rsidR="00693DEF" w:rsidRPr="00693DEF" w:rsidRDefault="00693DEF" w:rsidP="00F3720D">
            <w:pPr>
              <w:pStyle w:val="TableParagraph"/>
              <w:spacing w:line="217" w:lineRule="exact"/>
              <w:ind w:left="119" w:right="115"/>
              <w:jc w:val="both"/>
              <w:rPr>
                <w:sz w:val="20"/>
              </w:rPr>
            </w:pPr>
          </w:p>
        </w:tc>
        <w:tc>
          <w:tcPr>
            <w:tcW w:w="1694" w:type="dxa"/>
            <w:gridSpan w:val="2"/>
          </w:tcPr>
          <w:p w14:paraId="3138DBF1" w14:textId="77777777" w:rsidR="00693DEF" w:rsidRPr="00693DEF" w:rsidRDefault="00693DEF" w:rsidP="00F3720D">
            <w:pPr>
              <w:pStyle w:val="TableParagraph"/>
              <w:spacing w:line="217" w:lineRule="exact"/>
              <w:ind w:left="223" w:right="210"/>
              <w:jc w:val="both"/>
              <w:rPr>
                <w:sz w:val="20"/>
                <w:lang w:val="ru-RU"/>
              </w:rPr>
            </w:pPr>
            <w:r w:rsidRPr="00693DEF">
              <w:rPr>
                <w:sz w:val="20"/>
                <w:lang w:val="ru-RU"/>
              </w:rPr>
              <w:t>50,0</w:t>
            </w:r>
          </w:p>
        </w:tc>
        <w:tc>
          <w:tcPr>
            <w:tcW w:w="2111" w:type="dxa"/>
            <w:gridSpan w:val="2"/>
          </w:tcPr>
          <w:p w14:paraId="6D5A839D"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0</w:t>
            </w:r>
          </w:p>
        </w:tc>
      </w:tr>
      <w:tr w:rsidR="00693DEF" w:rsidRPr="00693DEF" w14:paraId="59A65E6C" w14:textId="77777777" w:rsidTr="00F3720D">
        <w:trPr>
          <w:gridAfter w:val="1"/>
          <w:wAfter w:w="17" w:type="dxa"/>
          <w:trHeight w:hRule="exact" w:val="701"/>
        </w:trPr>
        <w:tc>
          <w:tcPr>
            <w:tcW w:w="2694" w:type="dxa"/>
          </w:tcPr>
          <w:p w14:paraId="4F8E9782" w14:textId="77777777" w:rsidR="00693DEF" w:rsidRPr="00693DEF" w:rsidRDefault="00693DEF" w:rsidP="00F3720D">
            <w:pPr>
              <w:pStyle w:val="TableParagraph"/>
              <w:spacing w:line="217" w:lineRule="exact"/>
              <w:ind w:left="-1" w:right="570"/>
              <w:jc w:val="both"/>
              <w:rPr>
                <w:sz w:val="20"/>
                <w:lang w:val="ru-RU"/>
              </w:rPr>
            </w:pPr>
            <w:r w:rsidRPr="00693DEF">
              <w:rPr>
                <w:sz w:val="20"/>
                <w:lang w:val="ru-RU"/>
              </w:rPr>
              <w:t>1403 «Прочие</w:t>
            </w:r>
          </w:p>
          <w:p w14:paraId="2C5743EC" w14:textId="77777777" w:rsidR="00693DEF" w:rsidRPr="00693DEF" w:rsidRDefault="00693DEF" w:rsidP="00F3720D">
            <w:pPr>
              <w:pStyle w:val="TableParagraph"/>
              <w:spacing w:line="240" w:lineRule="auto"/>
              <w:ind w:left="-1" w:right="93"/>
              <w:jc w:val="both"/>
              <w:rPr>
                <w:b/>
                <w:sz w:val="20"/>
                <w:lang w:val="ru-RU"/>
              </w:rPr>
            </w:pPr>
            <w:r w:rsidRPr="00693DEF">
              <w:rPr>
                <w:sz w:val="20"/>
                <w:lang w:val="ru-RU"/>
              </w:rPr>
              <w:t>межбюджетные трансферты общего характера»</w:t>
            </w:r>
          </w:p>
        </w:tc>
        <w:tc>
          <w:tcPr>
            <w:tcW w:w="2107" w:type="dxa"/>
          </w:tcPr>
          <w:p w14:paraId="2AD58B94" w14:textId="77777777" w:rsidR="00693DEF" w:rsidRPr="00693DEF" w:rsidRDefault="00693DEF" w:rsidP="00F3720D">
            <w:pPr>
              <w:pStyle w:val="TableParagraph"/>
              <w:spacing w:line="217" w:lineRule="exact"/>
              <w:ind w:left="127" w:right="118"/>
              <w:jc w:val="both"/>
              <w:rPr>
                <w:sz w:val="20"/>
                <w:lang w:val="ru-RU"/>
              </w:rPr>
            </w:pPr>
            <w:r w:rsidRPr="00693DEF">
              <w:rPr>
                <w:sz w:val="20"/>
                <w:lang w:val="ru-RU"/>
              </w:rPr>
              <w:t>1847,6</w:t>
            </w:r>
          </w:p>
        </w:tc>
        <w:tc>
          <w:tcPr>
            <w:tcW w:w="30" w:type="dxa"/>
          </w:tcPr>
          <w:p w14:paraId="5D58743F" w14:textId="77777777" w:rsidR="00693DEF" w:rsidRPr="00693DEF" w:rsidRDefault="00693DEF" w:rsidP="00F3720D">
            <w:pPr>
              <w:pStyle w:val="TableParagraph"/>
              <w:spacing w:line="217" w:lineRule="exact"/>
              <w:ind w:right="401"/>
              <w:jc w:val="both"/>
              <w:rPr>
                <w:sz w:val="20"/>
                <w:lang w:val="ru-RU"/>
              </w:rPr>
            </w:pPr>
          </w:p>
        </w:tc>
        <w:tc>
          <w:tcPr>
            <w:tcW w:w="1277" w:type="dxa"/>
            <w:gridSpan w:val="2"/>
            <w:tcBorders>
              <w:right w:val="single" w:sz="4" w:space="0" w:color="000000"/>
            </w:tcBorders>
          </w:tcPr>
          <w:p w14:paraId="257079AB" w14:textId="77777777" w:rsidR="00693DEF" w:rsidRPr="00693DEF" w:rsidRDefault="00693DEF" w:rsidP="00F3720D">
            <w:pPr>
              <w:pStyle w:val="TableParagraph"/>
              <w:spacing w:line="217" w:lineRule="exact"/>
              <w:ind w:left="101" w:right="96"/>
              <w:jc w:val="both"/>
              <w:rPr>
                <w:sz w:val="20"/>
                <w:lang w:val="ru-RU"/>
              </w:rPr>
            </w:pPr>
            <w:r w:rsidRPr="00693DEF">
              <w:rPr>
                <w:sz w:val="20"/>
                <w:lang w:val="ru-RU"/>
              </w:rPr>
              <w:t>1351,5</w:t>
            </w:r>
          </w:p>
        </w:tc>
        <w:tc>
          <w:tcPr>
            <w:tcW w:w="30" w:type="dxa"/>
            <w:gridSpan w:val="2"/>
            <w:tcBorders>
              <w:left w:val="single" w:sz="4" w:space="0" w:color="000000"/>
            </w:tcBorders>
          </w:tcPr>
          <w:p w14:paraId="66F8545C" w14:textId="77777777" w:rsidR="00693DEF" w:rsidRPr="00693DEF" w:rsidRDefault="00693DEF" w:rsidP="00F3720D">
            <w:pPr>
              <w:pStyle w:val="TableParagraph"/>
              <w:spacing w:line="217" w:lineRule="exact"/>
              <w:ind w:left="119" w:right="115"/>
              <w:jc w:val="both"/>
              <w:rPr>
                <w:sz w:val="20"/>
                <w:lang w:val="ru-RU"/>
              </w:rPr>
            </w:pPr>
          </w:p>
        </w:tc>
        <w:tc>
          <w:tcPr>
            <w:tcW w:w="1694" w:type="dxa"/>
            <w:gridSpan w:val="2"/>
          </w:tcPr>
          <w:p w14:paraId="5FC932F3" w14:textId="77777777" w:rsidR="00693DEF" w:rsidRPr="00693DEF" w:rsidRDefault="00693DEF" w:rsidP="00F3720D">
            <w:pPr>
              <w:pStyle w:val="TableParagraph"/>
              <w:spacing w:line="217" w:lineRule="exact"/>
              <w:ind w:left="223" w:right="215"/>
              <w:jc w:val="both"/>
              <w:rPr>
                <w:sz w:val="20"/>
                <w:lang w:val="ru-RU"/>
              </w:rPr>
            </w:pPr>
            <w:r w:rsidRPr="00693DEF">
              <w:rPr>
                <w:sz w:val="20"/>
                <w:lang w:val="ru-RU"/>
              </w:rPr>
              <w:t>496,1</w:t>
            </w:r>
          </w:p>
        </w:tc>
        <w:tc>
          <w:tcPr>
            <w:tcW w:w="2111" w:type="dxa"/>
            <w:gridSpan w:val="2"/>
          </w:tcPr>
          <w:p w14:paraId="44B472D6" w14:textId="77777777" w:rsidR="00693DEF" w:rsidRPr="00693DEF" w:rsidRDefault="00693DEF" w:rsidP="00F3720D">
            <w:pPr>
              <w:pStyle w:val="TableParagraph"/>
              <w:spacing w:line="217" w:lineRule="exact"/>
              <w:ind w:left="103" w:right="94"/>
              <w:jc w:val="both"/>
              <w:rPr>
                <w:sz w:val="20"/>
                <w:lang w:val="ru-RU"/>
              </w:rPr>
            </w:pPr>
            <w:r w:rsidRPr="00693DEF">
              <w:rPr>
                <w:sz w:val="20"/>
                <w:lang w:val="ru-RU"/>
              </w:rPr>
              <w:t>73,1</w:t>
            </w:r>
          </w:p>
        </w:tc>
      </w:tr>
    </w:tbl>
    <w:p w14:paraId="5E81378A" w14:textId="77777777" w:rsidR="00693DEF" w:rsidRPr="00693DEF" w:rsidRDefault="00693DEF" w:rsidP="00693DEF">
      <w:pPr>
        <w:pStyle w:val="a6"/>
        <w:spacing w:before="70"/>
        <w:ind w:right="409" w:firstLine="566"/>
        <w:rPr>
          <w:rFonts w:ascii="Times New Roman" w:hAnsi="Times New Roman" w:cs="Times New Roman"/>
        </w:rPr>
      </w:pPr>
    </w:p>
    <w:p w14:paraId="1E3C8EF6" w14:textId="77777777" w:rsidR="00693DEF" w:rsidRPr="00693DEF" w:rsidRDefault="00693DEF" w:rsidP="00693DEF">
      <w:pPr>
        <w:pStyle w:val="a6"/>
        <w:spacing w:before="70"/>
        <w:ind w:right="-8" w:firstLine="566"/>
        <w:rPr>
          <w:rFonts w:ascii="Times New Roman" w:hAnsi="Times New Roman" w:cs="Times New Roman"/>
        </w:rPr>
      </w:pPr>
      <w:r w:rsidRPr="00693DEF">
        <w:rPr>
          <w:rFonts w:ascii="Times New Roman" w:hAnsi="Times New Roman" w:cs="Times New Roman"/>
        </w:rPr>
        <w:t>Из таблицы следует, что наибольший удельный вес в структуре расходов занимают расходы на общегосударственные расходы – 43,8 %, и расходы на жилищно-коммунальное хозяйство –  41,3 %.</w:t>
      </w:r>
    </w:p>
    <w:p w14:paraId="14454771" w14:textId="77777777" w:rsidR="00693DEF" w:rsidRPr="00693DEF" w:rsidRDefault="00693DEF" w:rsidP="00693DEF">
      <w:pPr>
        <w:pStyle w:val="a6"/>
        <w:ind w:right="-8" w:firstLine="566"/>
        <w:rPr>
          <w:rFonts w:ascii="Times New Roman" w:hAnsi="Times New Roman" w:cs="Times New Roman"/>
        </w:rPr>
      </w:pPr>
      <w:r w:rsidRPr="00693DEF">
        <w:rPr>
          <w:rFonts w:ascii="Times New Roman" w:hAnsi="Times New Roman" w:cs="Times New Roman"/>
        </w:rPr>
        <w:t xml:space="preserve">По сравнению с 2020 г. фактическое исполнение расходов бюджета  в 2021 г. больше на 13849,1 тыс. руб., или на 98,0%. </w:t>
      </w:r>
    </w:p>
    <w:p w14:paraId="40D265E2" w14:textId="77777777" w:rsidR="00693DEF" w:rsidRPr="00693DEF" w:rsidRDefault="00693DEF" w:rsidP="00693DEF">
      <w:pPr>
        <w:pStyle w:val="a6"/>
        <w:ind w:right="-8" w:firstLine="566"/>
        <w:rPr>
          <w:rFonts w:ascii="Times New Roman" w:hAnsi="Times New Roman" w:cs="Times New Roman"/>
        </w:rPr>
      </w:pPr>
      <w:r w:rsidRPr="00693DEF">
        <w:rPr>
          <w:rFonts w:ascii="Times New Roman" w:hAnsi="Times New Roman" w:cs="Times New Roman"/>
        </w:rPr>
        <w:t>Расходы по разделу «Общегосударственные расходы при плане 14673,4 тыс. руб. исполнены в сумме 12251,3 тыс. руб. или на 83,5%:</w:t>
      </w:r>
    </w:p>
    <w:p w14:paraId="629B72E7" w14:textId="77777777" w:rsidR="00693DEF" w:rsidRPr="00693DEF" w:rsidRDefault="00693DEF" w:rsidP="00693DEF">
      <w:pPr>
        <w:pStyle w:val="a6"/>
        <w:ind w:right="-8" w:firstLine="566"/>
        <w:rPr>
          <w:rFonts w:ascii="Times New Roman" w:hAnsi="Times New Roman" w:cs="Times New Roman"/>
          <w:b/>
          <w:bCs/>
        </w:rPr>
      </w:pPr>
      <w:r w:rsidRPr="00693DEF">
        <w:rPr>
          <w:rFonts w:ascii="Times New Roman" w:hAnsi="Times New Roman" w:cs="Times New Roman"/>
        </w:rPr>
        <w:t xml:space="preserve"> 1) По подразделу 0102 «Функционирование высшего должностного лица муниципального образования»</w:t>
      </w:r>
      <w:r w:rsidRPr="00693DEF">
        <w:rPr>
          <w:rFonts w:ascii="Times New Roman" w:hAnsi="Times New Roman" w:cs="Times New Roman"/>
          <w:b/>
        </w:rPr>
        <w:t xml:space="preserve"> </w:t>
      </w:r>
      <w:r w:rsidRPr="00693DEF">
        <w:rPr>
          <w:rFonts w:ascii="Times New Roman" w:hAnsi="Times New Roman" w:cs="Times New Roman"/>
        </w:rPr>
        <w:t>при плане 1409,4 тыс. руб. израсходовано 1406,4</w:t>
      </w:r>
      <w:r w:rsidRPr="00693DEF">
        <w:rPr>
          <w:rFonts w:ascii="Times New Roman" w:hAnsi="Times New Roman" w:cs="Times New Roman"/>
          <w:b/>
        </w:rPr>
        <w:t xml:space="preserve"> </w:t>
      </w:r>
      <w:r w:rsidRPr="00693DEF">
        <w:rPr>
          <w:rFonts w:ascii="Times New Roman" w:hAnsi="Times New Roman" w:cs="Times New Roman"/>
        </w:rPr>
        <w:t xml:space="preserve">тыс. руб., в  том числе на заработную плату – 1068,6 тыс. </w:t>
      </w:r>
      <w:r w:rsidRPr="00693DEF">
        <w:rPr>
          <w:rFonts w:ascii="Times New Roman" w:hAnsi="Times New Roman" w:cs="Times New Roman"/>
          <w:spacing w:val="-3"/>
        </w:rPr>
        <w:t xml:space="preserve">руб., </w:t>
      </w:r>
      <w:r w:rsidRPr="00693DEF">
        <w:rPr>
          <w:rFonts w:ascii="Times New Roman" w:hAnsi="Times New Roman" w:cs="Times New Roman"/>
        </w:rPr>
        <w:t xml:space="preserve">начисления на оплату труда – 319,7 тыс.  руб. Доля расходов по данному подразделу в общем объеме расходов составляет    5,0 </w:t>
      </w:r>
      <w:r w:rsidRPr="00693DEF">
        <w:rPr>
          <w:rFonts w:ascii="Times New Roman" w:hAnsi="Times New Roman" w:cs="Times New Roman"/>
          <w:spacing w:val="-4"/>
        </w:rPr>
        <w:t xml:space="preserve">%. </w:t>
      </w:r>
      <w:r w:rsidRPr="00693DEF">
        <w:rPr>
          <w:rFonts w:ascii="Times New Roman" w:hAnsi="Times New Roman" w:cs="Times New Roman"/>
        </w:rPr>
        <w:t>Оплата труда главы поселения Непского муниципального образования, муниципальных служащих Непского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14:paraId="00940607" w14:textId="77777777" w:rsidR="00693DEF" w:rsidRPr="00693DEF" w:rsidRDefault="00693DEF" w:rsidP="00693DEF">
      <w:pPr>
        <w:pStyle w:val="a6"/>
        <w:spacing w:before="7" w:line="274" w:lineRule="exact"/>
        <w:ind w:right="-8" w:firstLine="566"/>
        <w:rPr>
          <w:rFonts w:ascii="Times New Roman" w:hAnsi="Times New Roman" w:cs="Times New Roman"/>
        </w:rPr>
      </w:pPr>
      <w:r w:rsidRPr="00693DEF">
        <w:rPr>
          <w:rFonts w:ascii="Times New Roman" w:hAnsi="Times New Roman" w:cs="Times New Roman"/>
        </w:rPr>
        <w:t xml:space="preserve">Годовое начисление заработной платы главы поселения за 2021 год составило  1068,6 тыс.  </w:t>
      </w:r>
      <w:r w:rsidRPr="00693DEF">
        <w:rPr>
          <w:rFonts w:ascii="Times New Roman" w:hAnsi="Times New Roman" w:cs="Times New Roman"/>
          <w:spacing w:val="-3"/>
        </w:rPr>
        <w:t xml:space="preserve">руб.,  </w:t>
      </w:r>
      <w:r w:rsidRPr="00693DEF">
        <w:rPr>
          <w:rFonts w:ascii="Times New Roman" w:hAnsi="Times New Roman" w:cs="Times New Roman"/>
        </w:rPr>
        <w:t>что  не превышает годовой норматив  1068,6 тыс. руб.</w:t>
      </w:r>
      <w:r w:rsidRPr="00693DEF">
        <w:rPr>
          <w:rFonts w:ascii="Times New Roman" w:hAnsi="Times New Roman" w:cs="Times New Roman"/>
          <w:spacing w:val="-3"/>
        </w:rPr>
        <w:t xml:space="preserve">  </w:t>
      </w:r>
    </w:p>
    <w:p w14:paraId="49B7E28E" w14:textId="77777777" w:rsidR="00693DEF" w:rsidRPr="00693DEF" w:rsidRDefault="00693DEF" w:rsidP="00693DEF">
      <w:pPr>
        <w:jc w:val="both"/>
        <w:rPr>
          <w:rFonts w:ascii="Times New Roman" w:hAnsi="Times New Roman" w:cs="Times New Roman"/>
          <w:sz w:val="28"/>
          <w:szCs w:val="28"/>
        </w:rPr>
      </w:pPr>
      <w:r w:rsidRPr="00693DEF">
        <w:rPr>
          <w:rFonts w:ascii="Times New Roman" w:hAnsi="Times New Roman" w:cs="Times New Roman"/>
          <w:b/>
        </w:rPr>
        <w:tab/>
      </w:r>
      <w:r w:rsidRPr="00693DEF">
        <w:rPr>
          <w:rFonts w:ascii="Times New Roman" w:hAnsi="Times New Roman" w:cs="Times New Roman"/>
        </w:rPr>
        <w:t>2)</w:t>
      </w:r>
      <w:r w:rsidRPr="00693DEF">
        <w:rPr>
          <w:rFonts w:ascii="Times New Roman" w:hAnsi="Times New Roman" w:cs="Times New Roman"/>
          <w:b/>
        </w:rPr>
        <w:t xml:space="preserve"> </w:t>
      </w:r>
      <w:r w:rsidRPr="00693DEF">
        <w:rPr>
          <w:rFonts w:ascii="Times New Roman" w:hAnsi="Times New Roman" w:cs="Times New Roman"/>
          <w:sz w:val="24"/>
          <w:szCs w:val="24"/>
        </w:rPr>
        <w:t>Расходы, связанные с функционированием администрации Непского сельского поселения (подраздел 0104)</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 исполнены в сумме 7677,2</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руб. при плане  9546,5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80,4% к плану. Удельный вес данных расходов в общем объеме  расходов составляет</w:t>
      </w:r>
      <w:r w:rsidRPr="00693DEF">
        <w:rPr>
          <w:rFonts w:ascii="Times New Roman" w:hAnsi="Times New Roman" w:cs="Times New Roman"/>
          <w:spacing w:val="-1"/>
          <w:sz w:val="24"/>
          <w:szCs w:val="24"/>
        </w:rPr>
        <w:t xml:space="preserve"> </w:t>
      </w:r>
      <w:r w:rsidRPr="00693DEF">
        <w:rPr>
          <w:rFonts w:ascii="Times New Roman" w:hAnsi="Times New Roman" w:cs="Times New Roman"/>
          <w:sz w:val="24"/>
          <w:szCs w:val="24"/>
        </w:rPr>
        <w:t xml:space="preserve">27,4%. Расходы произведены по муниципальной программе «Обеспечение деятельности администрации Непского МО за 2021-2025 гг.» </w:t>
      </w:r>
      <w:r w:rsidRPr="00693DEF">
        <w:rPr>
          <w:rFonts w:ascii="Times New Roman" w:hAnsi="Times New Roman" w:cs="Times New Roman"/>
          <w:b/>
          <w:sz w:val="24"/>
          <w:szCs w:val="24"/>
        </w:rPr>
        <w:tab/>
      </w:r>
      <w:r w:rsidRPr="00693DEF">
        <w:rPr>
          <w:rFonts w:ascii="Times New Roman" w:hAnsi="Times New Roman" w:cs="Times New Roman"/>
          <w:sz w:val="24"/>
          <w:szCs w:val="24"/>
        </w:rPr>
        <w:t>Заработная плата и начисления на оплату труда составили 5869,2 тыс. руб.</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при плане 7057,1 тыс. руб.</w:t>
      </w:r>
      <w:r w:rsidRPr="00693DEF">
        <w:rPr>
          <w:rFonts w:ascii="Times New Roman" w:hAnsi="Times New Roman" w:cs="Times New Roman"/>
          <w:sz w:val="28"/>
          <w:szCs w:val="28"/>
        </w:rPr>
        <w:t xml:space="preserve"> </w:t>
      </w:r>
    </w:p>
    <w:p w14:paraId="2E7B3B47"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Указом  губернатора Иркутской области от 25.10.2019 г. №255-уг « О размерах должностных окладов и ежемесячного денежного поощрения государственных гражданских служащих». Годовой фонд заработной платы формируется в соответствии Решением Думы Непского муниципального образования от 26.02.2014   г. № 17/4 «Об утверждении положения о размере и условиях оплаты труда муниципальных служащих  Непского  МО».</w:t>
      </w:r>
    </w:p>
    <w:p w14:paraId="489DE1FE" w14:textId="77777777" w:rsidR="00693DEF" w:rsidRPr="00693DEF" w:rsidRDefault="00693DEF" w:rsidP="00693DEF">
      <w:pPr>
        <w:suppressAutoHyphens/>
        <w:ind w:firstLine="540"/>
        <w:jc w:val="both"/>
        <w:rPr>
          <w:rFonts w:ascii="Times New Roman" w:hAnsi="Times New Roman" w:cs="Times New Roman"/>
          <w:sz w:val="24"/>
          <w:szCs w:val="24"/>
        </w:rPr>
      </w:pPr>
      <w:r w:rsidRPr="00693DEF">
        <w:rPr>
          <w:rFonts w:ascii="Times New Roman" w:hAnsi="Times New Roman" w:cs="Times New Roman"/>
          <w:sz w:val="24"/>
          <w:szCs w:val="24"/>
        </w:rPr>
        <w:t xml:space="preserve">Оплата труда, порядок формирования фонда заработной платы  технических исполнителей, вспомогательного персонала органов местного самоуправлений Непского муниципального образования соответствует системе оплаты труда работников, замещающих </w:t>
      </w:r>
      <w:r w:rsidRPr="00693DEF">
        <w:rPr>
          <w:rFonts w:ascii="Times New Roman" w:hAnsi="Times New Roman" w:cs="Times New Roman"/>
          <w:sz w:val="24"/>
          <w:szCs w:val="24"/>
        </w:rPr>
        <w:lastRenderedPageBreak/>
        <w:t>должности, не являющиеся должностями государственной гражданской службы Иркутской области, установленной указом Губернатора области от 25.10. 2019 года №255-уг.</w:t>
      </w:r>
    </w:p>
    <w:p w14:paraId="6BF3A6E3"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rPr>
        <w:tab/>
      </w:r>
      <w:r w:rsidRPr="00693DEF">
        <w:rPr>
          <w:rFonts w:ascii="Times New Roman" w:hAnsi="Times New Roman" w:cs="Times New Roman"/>
          <w:spacing w:val="4"/>
          <w:sz w:val="24"/>
          <w:szCs w:val="24"/>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693DE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14:paraId="7D563597"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rPr>
        <w:tab/>
        <w:t xml:space="preserve"> </w:t>
      </w:r>
      <w:r w:rsidRPr="00693DEF">
        <w:rPr>
          <w:rFonts w:ascii="Times New Roman" w:hAnsi="Times New Roman" w:cs="Times New Roman"/>
          <w:sz w:val="24"/>
          <w:szCs w:val="24"/>
        </w:rPr>
        <w:t>Штат аппарата Непского МО составляет:</w:t>
      </w:r>
    </w:p>
    <w:p w14:paraId="6F52EE0B"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Выборные должности - 1,</w:t>
      </w:r>
    </w:p>
    <w:p w14:paraId="5B831681"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Должности, относящиеся к муниципальным служащим - 2,0</w:t>
      </w:r>
    </w:p>
    <w:p w14:paraId="4F032C1A"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Должности, не относящиеся к муниципальным служащим - 1,5</w:t>
      </w:r>
    </w:p>
    <w:p w14:paraId="47BFC819"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 Вспомогательный персонал (рабочие) - 4.</w:t>
      </w:r>
    </w:p>
    <w:p w14:paraId="236C3B14"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3)  По подразделу 0111 «Резервный фонд» расходы не производились.</w:t>
      </w:r>
    </w:p>
    <w:p w14:paraId="0A23397F"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4) По подразделу 0113 «Другие общегосударственные вопросы» расходы произведены в сумме 2750,9 тыс. руб. при плане 3100,7 тыс. руб. по муниципальной программе «Управление муниципальным имуществом Непского МО на 2021-2025 гг.», которые были использованы на приобретение и содержание имущества, государственную регистрацию прав собственности на имущество.</w:t>
      </w:r>
    </w:p>
    <w:p w14:paraId="04617EB4" w14:textId="77777777" w:rsidR="00693DEF" w:rsidRPr="00693DEF" w:rsidRDefault="00693DEF" w:rsidP="00693DEF">
      <w:pPr>
        <w:pStyle w:val="21"/>
        <w:jc w:val="both"/>
        <w:rPr>
          <w:b w:val="0"/>
          <w:lang w:val="ru-RU"/>
        </w:rPr>
      </w:pPr>
      <w:r w:rsidRPr="00693DEF">
        <w:rPr>
          <w:lang w:val="ru-RU"/>
        </w:rPr>
        <w:tab/>
      </w:r>
      <w:r w:rsidRPr="00693DEF">
        <w:rPr>
          <w:b w:val="0"/>
          <w:lang w:val="ru-RU"/>
        </w:rPr>
        <w:t xml:space="preserve">Национальная оборона, мобилизационная и вневойсковая подготовка (подраздел 0200)  исполнение составляет 214,6 тыс. </w:t>
      </w:r>
      <w:r w:rsidRPr="00693DEF">
        <w:rPr>
          <w:b w:val="0"/>
          <w:spacing w:val="-3"/>
          <w:lang w:val="ru-RU"/>
        </w:rPr>
        <w:t xml:space="preserve">руб., </w:t>
      </w:r>
      <w:r w:rsidRPr="00693DEF">
        <w:rPr>
          <w:b w:val="0"/>
          <w:lang w:val="ru-RU"/>
        </w:rPr>
        <w:t xml:space="preserve">или 100% к плану,  расходы произведены за счет субвенции из  областного бюджета на осуществление первичного воинского </w:t>
      </w:r>
      <w:r w:rsidRPr="00693DEF">
        <w:rPr>
          <w:b w:val="0"/>
          <w:spacing w:val="-3"/>
          <w:lang w:val="ru-RU"/>
        </w:rPr>
        <w:t xml:space="preserve">учета </w:t>
      </w:r>
      <w:r w:rsidRPr="00693DEF">
        <w:rPr>
          <w:b w:val="0"/>
          <w:lang w:val="ru-RU"/>
        </w:rPr>
        <w:t xml:space="preserve">(содержание специалиста по воинскому учету) на выплату заработной платы с начислениями.  </w:t>
      </w:r>
    </w:p>
    <w:p w14:paraId="2B467065" w14:textId="77777777" w:rsidR="00693DEF" w:rsidRPr="00693DEF" w:rsidRDefault="00693DEF" w:rsidP="00693DEF">
      <w:pPr>
        <w:pStyle w:val="21"/>
        <w:jc w:val="both"/>
        <w:rPr>
          <w:b w:val="0"/>
          <w:lang w:val="ru-RU"/>
        </w:rPr>
      </w:pPr>
      <w:r w:rsidRPr="00693DEF">
        <w:rPr>
          <w:b w:val="0"/>
          <w:lang w:val="ru-RU"/>
        </w:rPr>
        <w:tab/>
        <w:t>Исполнение расходов по разделу 0300 «Национальная безопасность» составило 87,7 тыс. руб. при плане 88,0 тыс. руб. или 99,6 % от плана. Расходы произведены по муниципальной программе «Предупреждение, ликвидация чрезвычайных ситуаций и обеспечение пожарной безопасности на территории Непского МО на 2021-2025 гг.» Расходы использованы на организацию против паводковых мероприятий и обеспечение пожарной безопасности на территории Непского МО.</w:t>
      </w:r>
    </w:p>
    <w:p w14:paraId="4852A496" w14:textId="77777777" w:rsidR="00693DEF" w:rsidRPr="00693DEF" w:rsidRDefault="00693DEF" w:rsidP="00693DEF">
      <w:pPr>
        <w:pStyle w:val="21"/>
        <w:jc w:val="both"/>
        <w:rPr>
          <w:b w:val="0"/>
          <w:lang w:val="ru-RU"/>
        </w:rPr>
      </w:pPr>
      <w:r w:rsidRPr="00693DEF">
        <w:rPr>
          <w:b w:val="0"/>
          <w:lang w:val="ru-RU"/>
        </w:rPr>
        <w:tab/>
        <w:t>Расходы по разделу 0400 «Национальная экономика» при плане 2726,6 тыс. руб. составили 2256,1 тыс. руб. или 82,7 % от плана, в т.ч.:</w:t>
      </w:r>
    </w:p>
    <w:p w14:paraId="2580FCCA" w14:textId="77777777" w:rsidR="00693DEF" w:rsidRPr="00693DEF" w:rsidRDefault="00693DEF" w:rsidP="00693DEF">
      <w:pPr>
        <w:pStyle w:val="21"/>
        <w:jc w:val="both"/>
        <w:rPr>
          <w:b w:val="0"/>
          <w:lang w:val="ru-RU"/>
        </w:rPr>
      </w:pPr>
      <w:r w:rsidRPr="00693DEF">
        <w:rPr>
          <w:b w:val="0"/>
          <w:bCs w:val="0"/>
          <w:lang w:val="ru-RU"/>
        </w:rPr>
        <w:tab/>
        <w:t>1</w:t>
      </w:r>
      <w:r w:rsidRPr="00693DEF">
        <w:rPr>
          <w:b w:val="0"/>
          <w:lang w:val="ru-RU"/>
        </w:rPr>
        <w:t>) Расходы по подразделу 0406 «Водное хозяйство» при плане 50,0 тыс. руб. не производились</w:t>
      </w:r>
    </w:p>
    <w:p w14:paraId="606E933E"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2) Расходы по подразделу 0409 «Дорожное хозяйство»</w:t>
      </w:r>
      <w:r w:rsidRPr="00693DEF">
        <w:rPr>
          <w:rFonts w:ascii="Times New Roman" w:hAnsi="Times New Roman" w:cs="Times New Roman"/>
          <w:b/>
        </w:rPr>
        <w:t xml:space="preserve"> </w:t>
      </w:r>
      <w:r w:rsidRPr="00693DEF">
        <w:rPr>
          <w:rFonts w:ascii="Times New Roman" w:hAnsi="Times New Roman" w:cs="Times New Roman"/>
        </w:rPr>
        <w:t xml:space="preserve"> составили 2256,1</w:t>
      </w:r>
      <w:r w:rsidRPr="00693DEF">
        <w:rPr>
          <w:rFonts w:ascii="Times New Roman" w:hAnsi="Times New Roman" w:cs="Times New Roman"/>
          <w:b/>
        </w:rPr>
        <w:t xml:space="preserve"> </w:t>
      </w:r>
      <w:r w:rsidRPr="00693DEF">
        <w:rPr>
          <w:rFonts w:ascii="Times New Roman" w:hAnsi="Times New Roman" w:cs="Times New Roman"/>
        </w:rPr>
        <w:t>тыс. руб. или 85,9 % от плановых назначений. Расходы по данному подразделу произведены по муниципальной программе «Программа комплексного развития транспортной инфраструктуры Непского МО на 2017-2026 гг.» на обеспечение сохранности автомобильных дорог местного значения, обеспечение безопасности движения.</w:t>
      </w:r>
    </w:p>
    <w:p w14:paraId="0D13A4C4"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3) Расходы по подразделу 0412 «Другие вопросы» согласно муниципальной программе «Развитие субъектов малого и среднего предпринимательства в Непском МО на 2021-2025 гг.» при плане 50,0 тыс. руб.  не производились.</w:t>
      </w:r>
    </w:p>
    <w:p w14:paraId="45A4B49E"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По разделу 0500 «Жилищно-коммунальное хозяйство» исполнение расходов составило 11567,6 тыс. руб. или   70,1 % от плановых назначений:</w:t>
      </w:r>
    </w:p>
    <w:p w14:paraId="5AB1DAD4"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lastRenderedPageBreak/>
        <w:tab/>
        <w:t>1) Жилищное хозяйство (подраздел 0501) при плане 823,9 тыс. руб. исполнение составило 109,6 тыс. руб. или 13,3 % от плана по муниципальной программе «Обеспечение малоимущих граждан жилыми помещениями по договорам социального найма в Непском МО на 2021-2025 гг.».</w:t>
      </w:r>
    </w:p>
    <w:p w14:paraId="7424D127"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rPr>
        <w:t>2) Коммунальное хозяйство (подраздел 0502)</w:t>
      </w:r>
      <w:r w:rsidRPr="00693DEF">
        <w:rPr>
          <w:rFonts w:ascii="Times New Roman" w:hAnsi="Times New Roman" w:cs="Times New Roman"/>
          <w:b/>
          <w:sz w:val="24"/>
        </w:rPr>
        <w:t xml:space="preserve"> </w:t>
      </w:r>
      <w:r w:rsidRPr="00693DEF">
        <w:rPr>
          <w:rFonts w:ascii="Times New Roman" w:hAnsi="Times New Roman" w:cs="Times New Roman"/>
          <w:sz w:val="24"/>
        </w:rPr>
        <w:t>расходы не планировались.</w:t>
      </w:r>
    </w:p>
    <w:p w14:paraId="4378B2B7"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rPr>
        <w:t>3)</w:t>
      </w:r>
      <w:r w:rsidRPr="00693DEF">
        <w:rPr>
          <w:rFonts w:ascii="Times New Roman" w:hAnsi="Times New Roman" w:cs="Times New Roman"/>
          <w:b/>
        </w:rPr>
        <w:t xml:space="preserve"> </w:t>
      </w:r>
      <w:r w:rsidRPr="00693DEF">
        <w:rPr>
          <w:rFonts w:ascii="Times New Roman" w:hAnsi="Times New Roman" w:cs="Times New Roman"/>
          <w:sz w:val="24"/>
          <w:szCs w:val="24"/>
        </w:rPr>
        <w:t>Благоустройство (подраздел 0503)</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фактическое исполнение составило 995,2</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тыс. руб., или 80,1 % от плана. Расходы произведены:</w:t>
      </w:r>
    </w:p>
    <w:p w14:paraId="086CDF8A"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по муниципальной программе «Благоустройство населенных пунктов Непского МО на 2021-2025 гг.» в сумме  915,9 тыс. руб.  на создание благоприятных и комфортных условий для проживания и отдыха населения Непского МО, улучшение санитарного состояния и экологической безопасности на территории Непского МО;</w:t>
      </w:r>
    </w:p>
    <w:p w14:paraId="53C8686E"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по реализации мероприятий перечня проектов народных инициатив на сумму 242,0 тыс. руб.</w:t>
      </w:r>
    </w:p>
    <w:p w14:paraId="4A5B1FBF"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xml:space="preserve">4) Другие вопросы в области жилищно-коммунального хозяйства (подраздел 0505) исполнение составило  10462,8    тыс. руб. или 72,5 % от плана. Расходы произведены по  муниципальной программе « Программа комплексного развития систем коммунальной инфраструктуры Непского МО на 2017-2026 гг.» на развитие и содержание коммунального хозяйства. </w:t>
      </w:r>
    </w:p>
    <w:p w14:paraId="24DDCFC9"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Расходы по разделу 0800  «Культура» произведены в сумме 100,0 тыс. руб. при плане 100,0 тыс. руб. по муниципальной программе «Развитие культуры в Непском МО на 2021-2025 гг.»  для проведения культурно-массовых мероприятий.</w:t>
      </w:r>
    </w:p>
    <w:p w14:paraId="6C790CFC"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Расходы по разделу 1000 «Социальная политика» составили 147,0 тыс. руб. при плане 147,0 тыс. руб. по муниципальной программе «Обеспечение деятельности администрации Непского МО на 2021-2025 гг.» на  пенсионное обеспечение.</w:t>
      </w:r>
    </w:p>
    <w:p w14:paraId="7AF41DDF"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По разделу 1100 «Физическая культура и спорт»  при плане 50,0 тыс. руб. расходов не производилось.</w:t>
      </w:r>
    </w:p>
    <w:p w14:paraId="022AFDCF"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sz w:val="24"/>
          <w:szCs w:val="24"/>
        </w:rPr>
        <w:t>Межбюджетные трансферты (подраздел 1403) исполнены в сумме  1351,5 тыс. руб. при плане 1847,6 тыс. руб.</w:t>
      </w:r>
    </w:p>
    <w:p w14:paraId="4657A32C" w14:textId="77777777" w:rsidR="00693DEF" w:rsidRPr="00693DEF" w:rsidRDefault="00693DEF" w:rsidP="00693DEF">
      <w:pPr>
        <w:pStyle w:val="a8"/>
        <w:numPr>
          <w:ilvl w:val="1"/>
          <w:numId w:val="6"/>
        </w:numPr>
        <w:jc w:val="both"/>
        <w:rPr>
          <w:sz w:val="24"/>
          <w:szCs w:val="24"/>
          <w:lang w:val="ru-RU"/>
        </w:rPr>
      </w:pPr>
      <w:r w:rsidRPr="00693DEF">
        <w:rPr>
          <w:sz w:val="24"/>
          <w:szCs w:val="24"/>
          <w:lang w:val="ru-RU"/>
        </w:rPr>
        <w:t>Бюджетная отчетность об исполнении бюджета  за 2021</w:t>
      </w:r>
      <w:r w:rsidRPr="00693DEF">
        <w:rPr>
          <w:spacing w:val="-7"/>
          <w:sz w:val="24"/>
          <w:szCs w:val="24"/>
          <w:lang w:val="ru-RU"/>
        </w:rPr>
        <w:t xml:space="preserve"> </w:t>
      </w:r>
      <w:r w:rsidRPr="00693DEF">
        <w:rPr>
          <w:sz w:val="24"/>
          <w:szCs w:val="24"/>
          <w:lang w:val="ru-RU"/>
        </w:rPr>
        <w:t>год.</w:t>
      </w:r>
    </w:p>
    <w:p w14:paraId="2B1BB8F0" w14:textId="77777777" w:rsidR="00693DEF" w:rsidRPr="00693DEF" w:rsidRDefault="00693DEF" w:rsidP="00693DEF">
      <w:pPr>
        <w:pStyle w:val="a6"/>
        <w:ind w:right="105" w:firstLine="542"/>
        <w:rPr>
          <w:rFonts w:ascii="Times New Roman" w:hAnsi="Times New Roman" w:cs="Times New Roman"/>
        </w:rPr>
      </w:pPr>
      <w:r w:rsidRPr="00693DEF">
        <w:rPr>
          <w:rFonts w:ascii="Times New Roman" w:hAnsi="Times New Roman" w:cs="Times New Roman"/>
        </w:rPr>
        <w:t xml:space="preserve">Представленная бюджетная отчетность по полноте предоставленных форм соответствует требованиям ст. 264.1 БК РФ и Инструкции </w:t>
      </w:r>
      <w:r w:rsidRPr="00693DEF">
        <w:rPr>
          <w:rFonts w:ascii="Times New Roman" w:hAnsi="Times New Roman" w:cs="Times New Roman"/>
          <w:spacing w:val="2"/>
        </w:rPr>
        <w:t xml:space="preserve">191н </w:t>
      </w:r>
      <w:r w:rsidRPr="00693DEF">
        <w:rPr>
          <w:rFonts w:ascii="Times New Roman" w:hAnsi="Times New Roman" w:cs="Times New Roman"/>
          <w:spacing w:val="-3"/>
        </w:rPr>
        <w:t xml:space="preserve">«О </w:t>
      </w:r>
      <w:r w:rsidRPr="00693DEF">
        <w:rPr>
          <w:rFonts w:ascii="Times New Roman" w:hAnsi="Times New Roman" w:cs="Times New Roman"/>
        </w:rPr>
        <w:t>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(далее -  инструкция №</w:t>
      </w:r>
      <w:r w:rsidRPr="00693DEF">
        <w:rPr>
          <w:rFonts w:ascii="Times New Roman" w:hAnsi="Times New Roman" w:cs="Times New Roman"/>
          <w:spacing w:val="5"/>
        </w:rPr>
        <w:t xml:space="preserve"> </w:t>
      </w:r>
      <w:r w:rsidRPr="00693DEF">
        <w:rPr>
          <w:rFonts w:ascii="Times New Roman" w:hAnsi="Times New Roman" w:cs="Times New Roman"/>
        </w:rPr>
        <w:t>191н).</w:t>
      </w:r>
    </w:p>
    <w:p w14:paraId="61929385" w14:textId="77777777" w:rsidR="00693DEF" w:rsidRPr="00693DEF" w:rsidRDefault="00693DEF" w:rsidP="00693DEF">
      <w:pPr>
        <w:pStyle w:val="a6"/>
        <w:ind w:right="104" w:firstLine="542"/>
        <w:rPr>
          <w:rFonts w:ascii="Times New Roman" w:hAnsi="Times New Roman" w:cs="Times New Roman"/>
        </w:rPr>
      </w:pPr>
      <w:r w:rsidRPr="00693DEF">
        <w:rPr>
          <w:rFonts w:ascii="Times New Roman" w:hAnsi="Times New Roman" w:cs="Times New Roman"/>
        </w:rPr>
        <w:t>В соответствии с п. 6 инструкции № 191н бюджетная отчетность подписана начальником</w:t>
      </w:r>
      <w:r w:rsidRPr="00693DEF">
        <w:rPr>
          <w:rFonts w:ascii="Times New Roman" w:hAnsi="Times New Roman" w:cs="Times New Roman"/>
          <w:spacing w:val="-3"/>
        </w:rPr>
        <w:t xml:space="preserve"> </w:t>
      </w:r>
      <w:r w:rsidRPr="00693DEF">
        <w:rPr>
          <w:rFonts w:ascii="Times New Roman" w:hAnsi="Times New Roman" w:cs="Times New Roman"/>
        </w:rPr>
        <w:t>и главным бухгалтером Финансового управления администрации МО «Катангский район»,</w:t>
      </w:r>
      <w:r w:rsidRPr="00693DEF">
        <w:rPr>
          <w:rFonts w:ascii="Times New Roman" w:hAnsi="Times New Roman" w:cs="Times New Roman"/>
          <w:spacing w:val="-14"/>
        </w:rPr>
        <w:t xml:space="preserve"> </w:t>
      </w:r>
      <w:r w:rsidRPr="00693DEF">
        <w:rPr>
          <w:rFonts w:ascii="Times New Roman" w:hAnsi="Times New Roman" w:cs="Times New Roman"/>
        </w:rPr>
        <w:t>ответственными</w:t>
      </w:r>
      <w:r w:rsidRPr="00693DEF">
        <w:rPr>
          <w:rFonts w:ascii="Times New Roman" w:hAnsi="Times New Roman" w:cs="Times New Roman"/>
          <w:spacing w:val="-10"/>
        </w:rPr>
        <w:t xml:space="preserve"> </w:t>
      </w:r>
      <w:r w:rsidRPr="00693DEF">
        <w:rPr>
          <w:rFonts w:ascii="Times New Roman" w:hAnsi="Times New Roman" w:cs="Times New Roman"/>
        </w:rPr>
        <w:t>за</w:t>
      </w:r>
      <w:r w:rsidRPr="00693DEF">
        <w:rPr>
          <w:rFonts w:ascii="Times New Roman" w:hAnsi="Times New Roman" w:cs="Times New Roman"/>
          <w:spacing w:val="-17"/>
        </w:rPr>
        <w:t xml:space="preserve"> </w:t>
      </w:r>
      <w:r w:rsidRPr="00693DEF">
        <w:rPr>
          <w:rFonts w:ascii="Times New Roman" w:hAnsi="Times New Roman" w:cs="Times New Roman"/>
        </w:rPr>
        <w:t>ведение</w:t>
      </w:r>
      <w:r w:rsidRPr="00693DEF">
        <w:rPr>
          <w:rFonts w:ascii="Times New Roman" w:hAnsi="Times New Roman" w:cs="Times New Roman"/>
          <w:spacing w:val="-13"/>
        </w:rPr>
        <w:t xml:space="preserve"> </w:t>
      </w:r>
      <w:r w:rsidRPr="00693DEF">
        <w:rPr>
          <w:rFonts w:ascii="Times New Roman" w:hAnsi="Times New Roman" w:cs="Times New Roman"/>
        </w:rPr>
        <w:t>бюджетного</w:t>
      </w:r>
      <w:r w:rsidRPr="00693DEF">
        <w:rPr>
          <w:rFonts w:ascii="Times New Roman" w:hAnsi="Times New Roman" w:cs="Times New Roman"/>
          <w:spacing w:val="-8"/>
        </w:rPr>
        <w:t xml:space="preserve"> </w:t>
      </w:r>
      <w:r w:rsidRPr="00693DEF">
        <w:rPr>
          <w:rFonts w:ascii="Times New Roman" w:hAnsi="Times New Roman" w:cs="Times New Roman"/>
        </w:rPr>
        <w:t>учета.</w:t>
      </w:r>
    </w:p>
    <w:p w14:paraId="4F324855" w14:textId="77777777" w:rsidR="00693DEF" w:rsidRPr="00693DEF" w:rsidRDefault="00693DEF" w:rsidP="00693DEF">
      <w:pPr>
        <w:spacing w:line="242" w:lineRule="auto"/>
        <w:ind w:left="116" w:right="105" w:firstLine="542"/>
        <w:jc w:val="both"/>
        <w:rPr>
          <w:rFonts w:ascii="Times New Roman" w:hAnsi="Times New Roman" w:cs="Times New Roman"/>
          <w:sz w:val="24"/>
        </w:rPr>
      </w:pPr>
      <w:r w:rsidRPr="00693DEF">
        <w:rPr>
          <w:rFonts w:ascii="Times New Roman" w:hAnsi="Times New Roman" w:cs="Times New Roman"/>
          <w:sz w:val="24"/>
        </w:rPr>
        <w:t>Баланс (форма 0503130)</w:t>
      </w:r>
      <w:r w:rsidRPr="00693DEF">
        <w:rPr>
          <w:rFonts w:ascii="Times New Roman" w:hAnsi="Times New Roman" w:cs="Times New Roman"/>
          <w:i/>
          <w:sz w:val="24"/>
        </w:rPr>
        <w:t xml:space="preserve"> </w:t>
      </w:r>
      <w:r w:rsidRPr="00693DEF">
        <w:rPr>
          <w:rFonts w:ascii="Times New Roman" w:hAnsi="Times New Roman" w:cs="Times New Roman"/>
          <w:sz w:val="24"/>
        </w:rPr>
        <w:t xml:space="preserve">на начало года составлял 31165,2 тыс. руб., на конец года – 36144,4 тыс. </w:t>
      </w:r>
      <w:r w:rsidRPr="00693DEF">
        <w:rPr>
          <w:rFonts w:ascii="Times New Roman" w:hAnsi="Times New Roman" w:cs="Times New Roman"/>
          <w:spacing w:val="-4"/>
          <w:sz w:val="24"/>
        </w:rPr>
        <w:t>руб.</w:t>
      </w:r>
    </w:p>
    <w:p w14:paraId="570DB7C0" w14:textId="77777777" w:rsidR="00693DEF" w:rsidRPr="00693DEF" w:rsidRDefault="00693DEF" w:rsidP="00693DEF">
      <w:pPr>
        <w:pStyle w:val="a6"/>
        <w:ind w:right="109" w:firstLine="542"/>
        <w:rPr>
          <w:rFonts w:ascii="Times New Roman" w:hAnsi="Times New Roman" w:cs="Times New Roman"/>
        </w:rPr>
      </w:pPr>
      <w:r w:rsidRPr="00693DEF">
        <w:rPr>
          <w:rFonts w:ascii="Times New Roman" w:hAnsi="Times New Roman" w:cs="Times New Roman"/>
        </w:rPr>
        <w:t xml:space="preserve">Стоимость нефинансовых активов (основных средств и материальных запасов) на начало 2021 года составляла 27866,1 тыс. </w:t>
      </w:r>
      <w:r w:rsidRPr="00693DEF">
        <w:rPr>
          <w:rFonts w:ascii="Times New Roman" w:hAnsi="Times New Roman" w:cs="Times New Roman"/>
          <w:spacing w:val="-3"/>
        </w:rPr>
        <w:t xml:space="preserve">руб., </w:t>
      </w:r>
      <w:r w:rsidRPr="00693DEF">
        <w:rPr>
          <w:rFonts w:ascii="Times New Roman" w:hAnsi="Times New Roman" w:cs="Times New Roman"/>
        </w:rPr>
        <w:t>на конец года уменьшилась на 1285,3 тыс.  руб. и составила 26580,8 тыс.</w:t>
      </w:r>
      <w:r w:rsidRPr="00693DEF">
        <w:rPr>
          <w:rFonts w:ascii="Times New Roman" w:hAnsi="Times New Roman" w:cs="Times New Roman"/>
          <w:spacing w:val="-8"/>
        </w:rPr>
        <w:t xml:space="preserve"> </w:t>
      </w:r>
      <w:r w:rsidRPr="00693DEF">
        <w:rPr>
          <w:rFonts w:ascii="Times New Roman" w:hAnsi="Times New Roman" w:cs="Times New Roman"/>
        </w:rPr>
        <w:t>руб.</w:t>
      </w:r>
    </w:p>
    <w:p w14:paraId="444F168B" w14:textId="77777777" w:rsidR="00693DEF" w:rsidRPr="00693DEF" w:rsidRDefault="00693DEF" w:rsidP="00693DEF">
      <w:pPr>
        <w:pStyle w:val="a6"/>
        <w:spacing w:before="3"/>
        <w:ind w:right="100" w:firstLine="542"/>
        <w:rPr>
          <w:rFonts w:ascii="Times New Roman" w:hAnsi="Times New Roman" w:cs="Times New Roman"/>
        </w:rPr>
      </w:pPr>
      <w:r w:rsidRPr="00693DEF">
        <w:rPr>
          <w:rFonts w:ascii="Times New Roman" w:hAnsi="Times New Roman" w:cs="Times New Roman"/>
        </w:rPr>
        <w:lastRenderedPageBreak/>
        <w:t xml:space="preserve">Стоимость финансовых активов на начало 2021 года составила 14592,0 тыс. руб., в том числе средства единого счета бюджета – 14592,0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На конец года стоимость финансовых активов  составила 8200,4 тыс. руб., в том числе средства единого счета бюджета – 8200,4 тыс. руб.  </w:t>
      </w:r>
    </w:p>
    <w:p w14:paraId="2920AB83" w14:textId="77777777" w:rsidR="00693DEF" w:rsidRPr="00693DEF" w:rsidRDefault="00693DEF" w:rsidP="00693DEF">
      <w:pPr>
        <w:spacing w:before="5" w:line="274" w:lineRule="exact"/>
        <w:ind w:left="116" w:right="99" w:firstLine="542"/>
        <w:jc w:val="both"/>
        <w:rPr>
          <w:rFonts w:ascii="Times New Roman" w:hAnsi="Times New Roman" w:cs="Times New Roman"/>
          <w:sz w:val="24"/>
        </w:rPr>
      </w:pPr>
      <w:r w:rsidRPr="00693DEF">
        <w:rPr>
          <w:rFonts w:ascii="Times New Roman" w:hAnsi="Times New Roman" w:cs="Times New Roman"/>
          <w:sz w:val="24"/>
        </w:rPr>
        <w:t>Отчет о финансовых результатах деятельности (форма 0503121)</w:t>
      </w:r>
      <w:r w:rsidRPr="00693DEF">
        <w:rPr>
          <w:rFonts w:ascii="Times New Roman" w:hAnsi="Times New Roman" w:cs="Times New Roman"/>
          <w:i/>
          <w:sz w:val="24"/>
        </w:rPr>
        <w:t xml:space="preserve"> </w:t>
      </w:r>
      <w:r w:rsidRPr="00693DEF">
        <w:rPr>
          <w:rFonts w:ascii="Times New Roman" w:hAnsi="Times New Roman" w:cs="Times New Roman"/>
          <w:sz w:val="24"/>
        </w:rPr>
        <w:t>отражает показатели финансового результата по операциям по соответствующим</w:t>
      </w:r>
      <w:r w:rsidRPr="00693DEF">
        <w:rPr>
          <w:rFonts w:ascii="Times New Roman" w:hAnsi="Times New Roman" w:cs="Times New Roman"/>
          <w:spacing w:val="-33"/>
          <w:sz w:val="24"/>
        </w:rPr>
        <w:t xml:space="preserve"> </w:t>
      </w:r>
      <w:r w:rsidRPr="00693DEF">
        <w:rPr>
          <w:rFonts w:ascii="Times New Roman" w:hAnsi="Times New Roman" w:cs="Times New Roman"/>
          <w:sz w:val="24"/>
        </w:rPr>
        <w:t>КОСГУ.</w:t>
      </w:r>
    </w:p>
    <w:p w14:paraId="65609256" w14:textId="77777777" w:rsidR="00693DEF" w:rsidRPr="00693DEF" w:rsidRDefault="00693DEF" w:rsidP="00693DEF">
      <w:pPr>
        <w:pStyle w:val="a6"/>
        <w:ind w:right="101" w:firstLine="542"/>
        <w:rPr>
          <w:rFonts w:ascii="Times New Roman" w:hAnsi="Times New Roman" w:cs="Times New Roman"/>
        </w:rPr>
      </w:pPr>
      <w:r w:rsidRPr="00693DEF">
        <w:rPr>
          <w:rFonts w:ascii="Times New Roman" w:hAnsi="Times New Roman" w:cs="Times New Roman"/>
        </w:rPr>
        <w:t>Согласно сведениям о движении нефинансовых активов (форма 0503168) поступило</w:t>
      </w:r>
      <w:r w:rsidRPr="00693DEF">
        <w:rPr>
          <w:rFonts w:ascii="Times New Roman" w:hAnsi="Times New Roman" w:cs="Times New Roman"/>
          <w:w w:val="99"/>
        </w:rPr>
        <w:t xml:space="preserve"> </w:t>
      </w:r>
      <w:r w:rsidRPr="00693DEF">
        <w:rPr>
          <w:rFonts w:ascii="Times New Roman" w:hAnsi="Times New Roman" w:cs="Times New Roman"/>
        </w:rPr>
        <w:t xml:space="preserve">основных средств на сумму 4773,2 тыс. руб.  (жилые помещения – 1746,3 тыс. руб., нежилые сооружения – 2963,0 тыс. руб., машины и оборудование – 63,9 тыс. руб.), выбыло основных средств на сумму 5292,2 тыс. руб. (машины и оборудование – 5184,5 тыс. руб., транспортные средства – 96,3 тыс. руб.,  прочие – 11,5 тыс. руб.). Амортизации начислена в сумме  -1507,4 тыс. </w:t>
      </w:r>
      <w:r w:rsidRPr="00693DEF">
        <w:rPr>
          <w:rFonts w:ascii="Times New Roman" w:hAnsi="Times New Roman" w:cs="Times New Roman"/>
          <w:spacing w:val="-3"/>
        </w:rPr>
        <w:t>руб.  По м</w:t>
      </w:r>
      <w:r w:rsidRPr="00693DEF">
        <w:rPr>
          <w:rFonts w:ascii="Times New Roman" w:hAnsi="Times New Roman" w:cs="Times New Roman"/>
        </w:rPr>
        <w:t>атериальным запасам  поступления  составили 2495,8 тыс. руб. и выбытия на сумму  3262,1 тыс. руб.</w:t>
      </w:r>
    </w:p>
    <w:p w14:paraId="44DACD9A" w14:textId="77777777" w:rsidR="00693DEF" w:rsidRPr="00693DEF" w:rsidRDefault="00693DEF" w:rsidP="00693DEF">
      <w:pPr>
        <w:pStyle w:val="a6"/>
        <w:ind w:right="286" w:firstLine="566"/>
        <w:rPr>
          <w:rFonts w:ascii="Times New Roman" w:hAnsi="Times New Roman" w:cs="Times New Roman"/>
        </w:rPr>
      </w:pPr>
      <w:r w:rsidRPr="00693DEF">
        <w:rPr>
          <w:rFonts w:ascii="Times New Roman" w:hAnsi="Times New Roman" w:cs="Times New Roman"/>
        </w:rPr>
        <w:t>Пояснительная записка к годовому отчету (ф. 0503160) в соответствии с п. 152 Приказа Минфина РФ от 28.12.2010г. № 191н  содержит следующие формы: сведения об основных направлениях деятельности (Таблица № 1), сведения о мерах по повышению эффективности расходования бюджетных средств (Таблица № 2), сведения об использовании текстовых статей закона  о бюджете (Таблица № 3), сведения об особенностях ведения бюджетного учета (Таблица № 4), сведения о результатах мероприятий внутреннего муниципального финансового контроля (Таблица № 5),  сведения о проведении инвентаризаций (Таблица № 6), сведения о результатах внешнего муниципального финансового контроля (Таблица № 7).</w:t>
      </w:r>
    </w:p>
    <w:p w14:paraId="190E570D" w14:textId="77777777" w:rsidR="00693DEF" w:rsidRPr="00693DEF" w:rsidRDefault="00693DEF" w:rsidP="00693DEF">
      <w:pPr>
        <w:pStyle w:val="a6"/>
        <w:spacing w:line="275" w:lineRule="exact"/>
        <w:ind w:left="683" w:firstLine="37"/>
        <w:jc w:val="center"/>
        <w:rPr>
          <w:rFonts w:ascii="Times New Roman" w:hAnsi="Times New Roman" w:cs="Times New Roman"/>
        </w:rPr>
      </w:pPr>
    </w:p>
    <w:p w14:paraId="562E59D9" w14:textId="77777777" w:rsidR="00693DEF" w:rsidRPr="00693DEF" w:rsidRDefault="00693DEF" w:rsidP="00693DEF">
      <w:pPr>
        <w:pStyle w:val="a6"/>
        <w:spacing w:line="275" w:lineRule="exact"/>
        <w:ind w:left="683" w:firstLine="37"/>
        <w:jc w:val="center"/>
        <w:rPr>
          <w:rFonts w:ascii="Times New Roman" w:hAnsi="Times New Roman" w:cs="Times New Roman"/>
        </w:rPr>
      </w:pPr>
      <w:r w:rsidRPr="00693DEF">
        <w:rPr>
          <w:rFonts w:ascii="Times New Roman" w:hAnsi="Times New Roman" w:cs="Times New Roman"/>
        </w:rPr>
        <w:t>Выводы:</w:t>
      </w:r>
    </w:p>
    <w:p w14:paraId="4B39C8A7" w14:textId="77777777" w:rsidR="00693DEF" w:rsidRPr="00693DEF" w:rsidRDefault="00693DEF" w:rsidP="00693DEF">
      <w:pPr>
        <w:pStyle w:val="a6"/>
        <w:spacing w:line="275" w:lineRule="exact"/>
        <w:ind w:left="683" w:firstLine="37"/>
        <w:jc w:val="center"/>
        <w:rPr>
          <w:rFonts w:ascii="Times New Roman" w:hAnsi="Times New Roman" w:cs="Times New Roman"/>
        </w:rPr>
      </w:pPr>
    </w:p>
    <w:p w14:paraId="02D37AF3" w14:textId="77777777" w:rsidR="00693DEF" w:rsidRPr="00693DEF" w:rsidRDefault="00693DEF" w:rsidP="00693DEF">
      <w:pPr>
        <w:pStyle w:val="11"/>
        <w:spacing w:line="237" w:lineRule="auto"/>
        <w:ind w:firstLine="624"/>
        <w:rPr>
          <w:lang w:val="ru-RU"/>
        </w:rPr>
      </w:pPr>
      <w:r w:rsidRPr="00693DEF">
        <w:rPr>
          <w:lang w:val="ru-RU"/>
        </w:rPr>
        <w:t>В результате экспертизы годового отчета за 2021 год об исполнении бюджета Непского муниципального образования установлено, что представленный отчет по основным параметрам  является достоверным.</w:t>
      </w:r>
    </w:p>
    <w:p w14:paraId="06206C4F" w14:textId="77777777" w:rsidR="00693DEF" w:rsidRPr="00693DEF" w:rsidRDefault="00693DEF" w:rsidP="00693DEF">
      <w:pPr>
        <w:pStyle w:val="21"/>
        <w:spacing w:before="1"/>
        <w:ind w:left="2383"/>
        <w:jc w:val="both"/>
        <w:rPr>
          <w:b w:val="0"/>
          <w:lang w:val="ru-RU"/>
        </w:rPr>
      </w:pPr>
      <w:r w:rsidRPr="00693DEF">
        <w:rPr>
          <w:b w:val="0"/>
          <w:lang w:val="ru-RU"/>
        </w:rPr>
        <w:t>Контрольно-счетная палата предлагает:</w:t>
      </w:r>
    </w:p>
    <w:p w14:paraId="24E7D6BD" w14:textId="77777777" w:rsidR="00693DEF" w:rsidRPr="00693DEF" w:rsidRDefault="00693DEF" w:rsidP="00693DEF">
      <w:pPr>
        <w:pStyle w:val="a8"/>
        <w:numPr>
          <w:ilvl w:val="1"/>
          <w:numId w:val="3"/>
        </w:numPr>
        <w:tabs>
          <w:tab w:val="left" w:pos="987"/>
        </w:tabs>
        <w:spacing w:line="274" w:lineRule="exact"/>
        <w:ind w:left="986" w:hanging="240"/>
        <w:jc w:val="both"/>
        <w:rPr>
          <w:sz w:val="24"/>
          <w:lang w:val="ru-RU"/>
        </w:rPr>
      </w:pPr>
      <w:r w:rsidRPr="00693DEF">
        <w:rPr>
          <w:sz w:val="24"/>
          <w:lang w:val="ru-RU"/>
        </w:rPr>
        <w:t>Обеспечить ведомственный финансовый контроль в сфере своей</w:t>
      </w:r>
      <w:r w:rsidRPr="00693DEF">
        <w:rPr>
          <w:spacing w:val="-24"/>
          <w:sz w:val="24"/>
          <w:lang w:val="ru-RU"/>
        </w:rPr>
        <w:t xml:space="preserve"> </w:t>
      </w:r>
      <w:r w:rsidRPr="00693DEF">
        <w:rPr>
          <w:sz w:val="24"/>
          <w:lang w:val="ru-RU"/>
        </w:rPr>
        <w:t>деятельности.</w:t>
      </w:r>
    </w:p>
    <w:p w14:paraId="6D25D86E" w14:textId="77777777" w:rsidR="00693DEF" w:rsidRPr="00693DEF" w:rsidRDefault="00693DEF" w:rsidP="00693DEF">
      <w:pPr>
        <w:pStyle w:val="a8"/>
        <w:numPr>
          <w:ilvl w:val="1"/>
          <w:numId w:val="3"/>
        </w:numPr>
        <w:tabs>
          <w:tab w:val="left" w:pos="1006"/>
        </w:tabs>
        <w:ind w:right="280" w:firstLine="485"/>
        <w:jc w:val="both"/>
        <w:rPr>
          <w:sz w:val="24"/>
          <w:lang w:val="ru-RU"/>
        </w:rPr>
      </w:pPr>
      <w:r w:rsidRPr="00693DEF">
        <w:rPr>
          <w:sz w:val="24"/>
          <w:lang w:val="ru-RU"/>
        </w:rPr>
        <w:t>Усилить контроль на каждом этапе бюджетного процесса, руководствуясь при этом Бюджетным кодексом РФ, законами Российской Федерации, Иркутской области, приказами Минфина</w:t>
      </w:r>
      <w:r w:rsidRPr="00693DEF">
        <w:rPr>
          <w:spacing w:val="-8"/>
          <w:sz w:val="24"/>
          <w:lang w:val="ru-RU"/>
        </w:rPr>
        <w:t xml:space="preserve"> </w:t>
      </w:r>
      <w:r w:rsidRPr="00693DEF">
        <w:rPr>
          <w:sz w:val="24"/>
          <w:lang w:val="ru-RU"/>
        </w:rPr>
        <w:t>РФ.</w:t>
      </w:r>
    </w:p>
    <w:p w14:paraId="5FECE55D" w14:textId="77777777" w:rsidR="00693DEF" w:rsidRPr="00693DEF" w:rsidRDefault="00693DEF" w:rsidP="00693DEF">
      <w:pPr>
        <w:pStyle w:val="a8"/>
        <w:tabs>
          <w:tab w:val="left" w:pos="1006"/>
        </w:tabs>
        <w:ind w:left="256" w:right="280" w:firstLine="0"/>
        <w:rPr>
          <w:lang w:val="ru-RU"/>
        </w:rPr>
      </w:pPr>
      <w:r w:rsidRPr="00693DEF">
        <w:rPr>
          <w:sz w:val="24"/>
          <w:szCs w:val="24"/>
          <w:lang w:val="ru-RU"/>
        </w:rPr>
        <w:t xml:space="preserve">        3.Отчет может быть рекомендован к принятию решения о его утверждении представительным органом  Непского сельского поселения. </w:t>
      </w:r>
    </w:p>
    <w:p w14:paraId="1E280A83" w14:textId="77777777" w:rsidR="00693DEF" w:rsidRPr="00693DEF" w:rsidRDefault="00693DEF" w:rsidP="00693DEF">
      <w:pPr>
        <w:pStyle w:val="a6"/>
        <w:rPr>
          <w:rFonts w:ascii="Times New Roman" w:hAnsi="Times New Roman" w:cs="Times New Roman"/>
        </w:rPr>
      </w:pPr>
    </w:p>
    <w:p w14:paraId="01280262" w14:textId="77777777" w:rsidR="00693DEF" w:rsidRPr="00693DEF" w:rsidRDefault="00693DEF" w:rsidP="00693DEF">
      <w:pPr>
        <w:pStyle w:val="a6"/>
        <w:rPr>
          <w:rFonts w:ascii="Times New Roman" w:hAnsi="Times New Roman" w:cs="Times New Roman"/>
        </w:rPr>
      </w:pPr>
    </w:p>
    <w:p w14:paraId="76F02551" w14:textId="77777777" w:rsidR="00693DEF" w:rsidRPr="00693DEF" w:rsidRDefault="00693DEF" w:rsidP="00693DEF">
      <w:pPr>
        <w:pStyle w:val="a6"/>
        <w:rPr>
          <w:rFonts w:ascii="Times New Roman" w:hAnsi="Times New Roman" w:cs="Times New Roman"/>
        </w:rPr>
      </w:pPr>
    </w:p>
    <w:p w14:paraId="75D48BB6"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Приглашенный эксперт                                                                  О.И. Светлолобова        </w:t>
      </w:r>
    </w:p>
    <w:p w14:paraId="7600B116"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ab/>
      </w:r>
    </w:p>
    <w:p w14:paraId="13968F75" w14:textId="77777777" w:rsidR="00693DEF" w:rsidRPr="00693DEF" w:rsidRDefault="00693DEF" w:rsidP="00693DEF">
      <w:pPr>
        <w:pStyle w:val="a6"/>
        <w:rPr>
          <w:rFonts w:ascii="Times New Roman" w:hAnsi="Times New Roman" w:cs="Times New Roman"/>
        </w:rPr>
      </w:pPr>
    </w:p>
    <w:p w14:paraId="120A35BA"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Председатель КСП МО   </w:t>
      </w:r>
    </w:p>
    <w:p w14:paraId="2CBBD938"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«Катангский район»                                                                        А.О. Башмаков  </w:t>
      </w:r>
    </w:p>
    <w:p w14:paraId="53009BBC" w14:textId="4AB53A0A"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 </w:t>
      </w:r>
    </w:p>
    <w:p w14:paraId="596353F0" w14:textId="77777777" w:rsidR="00693DEF" w:rsidRPr="00693DEF" w:rsidRDefault="00693DEF" w:rsidP="00693DEF">
      <w:pPr>
        <w:pStyle w:val="a6"/>
        <w:rPr>
          <w:rFonts w:ascii="Times New Roman" w:hAnsi="Times New Roman" w:cs="Times New Roman"/>
        </w:rPr>
      </w:pPr>
    </w:p>
    <w:p w14:paraId="5297F375" w14:textId="77777777" w:rsidR="00693DEF" w:rsidRPr="00693DEF" w:rsidRDefault="00693DEF" w:rsidP="00693DEF">
      <w:pPr>
        <w:pStyle w:val="21"/>
        <w:spacing w:before="48"/>
        <w:ind w:left="1962" w:right="1290"/>
        <w:jc w:val="both"/>
        <w:rPr>
          <w:sz w:val="17"/>
          <w:lang w:val="ru-RU"/>
        </w:rPr>
      </w:pPr>
    </w:p>
    <w:p w14:paraId="29DE81CA" w14:textId="77777777" w:rsidR="00693DEF" w:rsidRPr="00693DEF" w:rsidRDefault="00693DEF" w:rsidP="00693DEF">
      <w:pPr>
        <w:spacing w:after="0"/>
        <w:ind w:left="505"/>
        <w:jc w:val="center"/>
        <w:rPr>
          <w:rFonts w:ascii="Times New Roman" w:hAnsi="Times New Roman" w:cs="Times New Roman"/>
          <w:b/>
          <w:sz w:val="24"/>
        </w:rPr>
      </w:pPr>
      <w:r w:rsidRPr="00693DEF">
        <w:rPr>
          <w:rFonts w:ascii="Times New Roman" w:hAnsi="Times New Roman" w:cs="Times New Roman"/>
          <w:b/>
          <w:sz w:val="24"/>
        </w:rPr>
        <w:lastRenderedPageBreak/>
        <w:t xml:space="preserve">ЗАКЛЮЧЕНИЕ №2-вп </w:t>
      </w:r>
    </w:p>
    <w:p w14:paraId="5825E2AC" w14:textId="77777777" w:rsidR="00693DEF" w:rsidRPr="00693DEF" w:rsidRDefault="00693DEF" w:rsidP="00693DEF">
      <w:pPr>
        <w:spacing w:before="2" w:after="0" w:line="275" w:lineRule="exact"/>
        <w:ind w:left="507"/>
        <w:jc w:val="center"/>
        <w:rPr>
          <w:rFonts w:ascii="Times New Roman" w:hAnsi="Times New Roman" w:cs="Times New Roman"/>
          <w:b/>
          <w:sz w:val="24"/>
        </w:rPr>
      </w:pPr>
      <w:r w:rsidRPr="00693DEF">
        <w:rPr>
          <w:rFonts w:ascii="Times New Roman" w:hAnsi="Times New Roman" w:cs="Times New Roman"/>
          <w:b/>
          <w:sz w:val="24"/>
        </w:rPr>
        <w:t>о результатах экспертно-аналитического мероприятия</w:t>
      </w:r>
    </w:p>
    <w:p w14:paraId="4075B47B" w14:textId="77777777" w:rsidR="00693DEF" w:rsidRPr="00693DEF" w:rsidRDefault="00693DEF" w:rsidP="00693DEF">
      <w:pPr>
        <w:spacing w:after="0" w:line="242" w:lineRule="auto"/>
        <w:ind w:left="2542" w:right="1284" w:hanging="1383"/>
        <w:jc w:val="center"/>
        <w:rPr>
          <w:rFonts w:ascii="Times New Roman" w:hAnsi="Times New Roman" w:cs="Times New Roman"/>
          <w:b/>
          <w:sz w:val="24"/>
        </w:rPr>
      </w:pPr>
      <w:r w:rsidRPr="00693DEF">
        <w:rPr>
          <w:rFonts w:ascii="Times New Roman" w:hAnsi="Times New Roman" w:cs="Times New Roman"/>
          <w:b/>
          <w:sz w:val="24"/>
        </w:rPr>
        <w:t>«Внешняя проверка годового отчета об исполнении бюджета Преображенского муниципального образования за 2021год».</w:t>
      </w:r>
    </w:p>
    <w:p w14:paraId="7E999DE8" w14:textId="77777777" w:rsidR="00693DEF" w:rsidRPr="00693DEF" w:rsidRDefault="00693DEF" w:rsidP="00693DEF">
      <w:pPr>
        <w:pStyle w:val="a6"/>
        <w:jc w:val="center"/>
        <w:rPr>
          <w:rFonts w:ascii="Times New Roman" w:hAnsi="Times New Roman" w:cs="Times New Roman"/>
          <w:b/>
        </w:rPr>
      </w:pPr>
    </w:p>
    <w:p w14:paraId="664BDB91" w14:textId="77777777" w:rsidR="00693DEF" w:rsidRPr="00693DEF" w:rsidRDefault="00693DEF" w:rsidP="00693DEF">
      <w:pPr>
        <w:pStyle w:val="a6"/>
        <w:spacing w:before="2"/>
        <w:jc w:val="center"/>
        <w:rPr>
          <w:rFonts w:ascii="Times New Roman" w:hAnsi="Times New Roman" w:cs="Times New Roman"/>
          <w:b/>
          <w:sz w:val="23"/>
        </w:rPr>
      </w:pPr>
    </w:p>
    <w:p w14:paraId="0733477C" w14:textId="77777777" w:rsidR="00693DEF" w:rsidRPr="00693DEF" w:rsidRDefault="00693DEF" w:rsidP="00693DEF">
      <w:pPr>
        <w:pStyle w:val="a6"/>
        <w:tabs>
          <w:tab w:val="left" w:pos="7375"/>
        </w:tabs>
        <w:ind w:left="199"/>
        <w:jc w:val="center"/>
        <w:rPr>
          <w:rFonts w:ascii="Times New Roman" w:hAnsi="Times New Roman" w:cs="Times New Roman"/>
        </w:rPr>
      </w:pPr>
      <w:r w:rsidRPr="00693DEF">
        <w:rPr>
          <w:rFonts w:ascii="Times New Roman" w:hAnsi="Times New Roman" w:cs="Times New Roman"/>
        </w:rPr>
        <w:t>с. Ербогачен</w:t>
      </w:r>
      <w:r w:rsidRPr="00693DEF">
        <w:rPr>
          <w:rFonts w:ascii="Times New Roman" w:hAnsi="Times New Roman" w:cs="Times New Roman"/>
        </w:rPr>
        <w:tab/>
        <w:t xml:space="preserve"> 15.04. 2022</w:t>
      </w:r>
      <w:r w:rsidRPr="00693DEF">
        <w:rPr>
          <w:rFonts w:ascii="Times New Roman" w:hAnsi="Times New Roman" w:cs="Times New Roman"/>
          <w:spacing w:val="18"/>
        </w:rPr>
        <w:t xml:space="preserve"> </w:t>
      </w:r>
      <w:r w:rsidRPr="00693DEF">
        <w:rPr>
          <w:rFonts w:ascii="Times New Roman" w:hAnsi="Times New Roman" w:cs="Times New Roman"/>
        </w:rPr>
        <w:t>года</w:t>
      </w:r>
    </w:p>
    <w:p w14:paraId="554A128C" w14:textId="77777777" w:rsidR="00693DEF" w:rsidRPr="00693DEF" w:rsidRDefault="00693DEF" w:rsidP="00693DEF">
      <w:pPr>
        <w:pStyle w:val="a6"/>
        <w:rPr>
          <w:rFonts w:ascii="Times New Roman" w:hAnsi="Times New Roman" w:cs="Times New Roman"/>
        </w:rPr>
      </w:pPr>
    </w:p>
    <w:p w14:paraId="15B66F09"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Настоящее заключение подготовлено приглашенным экспертом Контрольно-счетной палаты муниципального образования "Катангский район" Светлолобовой О.И. по результатам экспертно - аналитического мероприятия «Внешняя проверка годового отчета об исполнении бюджета Преображенского муниципального образования  за  2021 год».</w:t>
      </w:r>
    </w:p>
    <w:p w14:paraId="12CE6E82"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При подготовке заключения использованы материалы акта № 2 от 06.04.2022 года, составленного по итогам внешней проверки приглашенным экспертом Контрольно-счетной палаты Светлолобовой О.И.</w:t>
      </w:r>
    </w:p>
    <w:p w14:paraId="14723A96" w14:textId="77777777" w:rsidR="00693DEF" w:rsidRPr="00693DEF" w:rsidRDefault="00693DEF" w:rsidP="00693DEF">
      <w:pPr>
        <w:pStyle w:val="21"/>
        <w:spacing w:before="1"/>
        <w:ind w:left="2960" w:right="1284"/>
        <w:rPr>
          <w:b w:val="0"/>
          <w:lang w:val="ru-RU"/>
        </w:rPr>
      </w:pPr>
      <w:r w:rsidRPr="00693DEF">
        <w:rPr>
          <w:b w:val="0"/>
          <w:lang w:val="ru-RU"/>
        </w:rPr>
        <w:t>Общие положения</w:t>
      </w:r>
    </w:p>
    <w:p w14:paraId="7D3E394C" w14:textId="77777777" w:rsidR="00693DEF" w:rsidRPr="00693DEF" w:rsidRDefault="00693DEF" w:rsidP="00693DEF">
      <w:pPr>
        <w:pStyle w:val="a6"/>
        <w:ind w:left="256" w:right="106" w:firstLine="835"/>
        <w:rPr>
          <w:rFonts w:ascii="Times New Roman" w:hAnsi="Times New Roman" w:cs="Times New Roman"/>
        </w:rPr>
      </w:pPr>
      <w:r w:rsidRPr="00693DEF">
        <w:rPr>
          <w:rFonts w:ascii="Times New Roman" w:hAnsi="Times New Roman" w:cs="Times New Roman"/>
        </w:rPr>
        <w:t>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w:t>
      </w:r>
    </w:p>
    <w:p w14:paraId="57290A46" w14:textId="77777777" w:rsidR="00693DEF" w:rsidRPr="00693DEF" w:rsidRDefault="00693DEF" w:rsidP="00693DEF">
      <w:pPr>
        <w:pStyle w:val="a6"/>
        <w:ind w:left="256" w:right="111" w:firstLine="235"/>
        <w:rPr>
          <w:rFonts w:ascii="Times New Roman" w:hAnsi="Times New Roman" w:cs="Times New Roman"/>
        </w:rPr>
      </w:pPr>
      <w:r w:rsidRPr="00693DEF">
        <w:rPr>
          <w:rFonts w:ascii="Times New Roman" w:hAnsi="Times New Roman" w:cs="Times New Roman"/>
        </w:rPr>
        <w:t>В ходе внешней проверки исследованы показатели доходной и расходной части местного бюджета за 2021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Преображенского муниципального образования, а также полноты и достоверности данных годового отчета.</w:t>
      </w:r>
    </w:p>
    <w:p w14:paraId="5C7C0E66" w14:textId="77777777" w:rsidR="00693DEF" w:rsidRPr="00693DEF" w:rsidRDefault="00693DEF" w:rsidP="00693DEF">
      <w:pPr>
        <w:pStyle w:val="a6"/>
        <w:spacing w:before="2"/>
        <w:ind w:left="400" w:right="103" w:firstLine="566"/>
        <w:rPr>
          <w:rFonts w:ascii="Times New Roman" w:hAnsi="Times New Roman" w:cs="Times New Roman"/>
        </w:rPr>
      </w:pPr>
      <w:r w:rsidRPr="00693DEF">
        <w:rPr>
          <w:rFonts w:ascii="Times New Roman" w:hAnsi="Times New Roman" w:cs="Times New Roman"/>
        </w:rPr>
        <w:t>Законом Иркутской области от 02.12.2004  г. № 74-ОЗ «О статусе и границах муниципальных образований Катангского района Иркутской области» Преображенское  муниципальное образование наделено статусом сельского поселения с административным центром в с. Преображенка (далее Преображенское МО, сельское поселение). В состав поселения входит 4 населенных пункта: с. Преображенка, с. Ерема, д. В-Калинино, д. Мога.</w:t>
      </w:r>
    </w:p>
    <w:p w14:paraId="1E413945" w14:textId="77777777" w:rsidR="00693DEF" w:rsidRPr="00693DEF" w:rsidRDefault="00693DEF" w:rsidP="00693DEF">
      <w:pPr>
        <w:pStyle w:val="a6"/>
        <w:spacing w:before="2"/>
        <w:ind w:left="256" w:right="112" w:firstLine="566"/>
        <w:rPr>
          <w:rFonts w:ascii="Times New Roman" w:hAnsi="Times New Roman" w:cs="Times New Roman"/>
        </w:rPr>
      </w:pPr>
      <w:r w:rsidRPr="00693DEF">
        <w:rPr>
          <w:rFonts w:ascii="Times New Roman" w:hAnsi="Times New Roman" w:cs="Times New Roman"/>
        </w:rPr>
        <w:t>Структуру органов местного самоуправления составляют органы, обладающие собственными полномочиями по решению вопросов местного значения:</w:t>
      </w:r>
    </w:p>
    <w:p w14:paraId="473EDA37" w14:textId="77777777" w:rsidR="00693DEF" w:rsidRPr="00693DEF" w:rsidRDefault="00693DEF" w:rsidP="00693DEF">
      <w:pPr>
        <w:pStyle w:val="a8"/>
        <w:numPr>
          <w:ilvl w:val="0"/>
          <w:numId w:val="6"/>
        </w:numPr>
        <w:tabs>
          <w:tab w:val="left" w:pos="968"/>
        </w:tabs>
        <w:spacing w:line="274" w:lineRule="exact"/>
        <w:ind w:hanging="144"/>
        <w:jc w:val="left"/>
        <w:rPr>
          <w:sz w:val="24"/>
          <w:lang w:val="ru-RU"/>
        </w:rPr>
      </w:pPr>
      <w:r w:rsidRPr="00693DEF">
        <w:rPr>
          <w:spacing w:val="-3"/>
          <w:sz w:val="24"/>
          <w:lang w:val="ru-RU"/>
        </w:rPr>
        <w:t xml:space="preserve">Дума </w:t>
      </w:r>
      <w:r w:rsidRPr="00693DEF">
        <w:rPr>
          <w:sz w:val="24"/>
          <w:lang w:val="ru-RU"/>
        </w:rPr>
        <w:t>Преображенского  муниципального</w:t>
      </w:r>
      <w:r w:rsidRPr="00693DEF">
        <w:rPr>
          <w:spacing w:val="-8"/>
          <w:sz w:val="24"/>
          <w:lang w:val="ru-RU"/>
        </w:rPr>
        <w:t xml:space="preserve"> </w:t>
      </w:r>
      <w:r w:rsidRPr="00693DEF">
        <w:rPr>
          <w:sz w:val="24"/>
          <w:lang w:val="ru-RU"/>
        </w:rPr>
        <w:t>образования;</w:t>
      </w:r>
    </w:p>
    <w:p w14:paraId="51465B21" w14:textId="77777777" w:rsidR="00693DEF" w:rsidRPr="00693DEF" w:rsidRDefault="00693DEF" w:rsidP="00693DEF">
      <w:pPr>
        <w:pStyle w:val="a8"/>
        <w:numPr>
          <w:ilvl w:val="0"/>
          <w:numId w:val="6"/>
        </w:numPr>
        <w:tabs>
          <w:tab w:val="left" w:pos="968"/>
        </w:tabs>
        <w:spacing w:before="2" w:line="275" w:lineRule="exact"/>
        <w:ind w:hanging="144"/>
        <w:jc w:val="left"/>
        <w:rPr>
          <w:sz w:val="24"/>
          <w:lang w:val="ru-RU"/>
        </w:rPr>
      </w:pPr>
      <w:r w:rsidRPr="00693DEF">
        <w:rPr>
          <w:sz w:val="24"/>
          <w:lang w:val="ru-RU"/>
        </w:rPr>
        <w:t>Глава Преображенского муниципального</w:t>
      </w:r>
      <w:r w:rsidRPr="00693DEF">
        <w:rPr>
          <w:spacing w:val="-22"/>
          <w:sz w:val="24"/>
          <w:lang w:val="ru-RU"/>
        </w:rPr>
        <w:t xml:space="preserve"> </w:t>
      </w:r>
      <w:r w:rsidRPr="00693DEF">
        <w:rPr>
          <w:sz w:val="24"/>
          <w:lang w:val="ru-RU"/>
        </w:rPr>
        <w:t>образования;</w:t>
      </w:r>
    </w:p>
    <w:p w14:paraId="1322D117" w14:textId="77777777" w:rsidR="00693DEF" w:rsidRPr="00693DEF" w:rsidRDefault="00693DEF" w:rsidP="00693DEF">
      <w:pPr>
        <w:pStyle w:val="a8"/>
        <w:numPr>
          <w:ilvl w:val="0"/>
          <w:numId w:val="6"/>
        </w:numPr>
        <w:tabs>
          <w:tab w:val="left" w:pos="968"/>
        </w:tabs>
        <w:spacing w:line="275" w:lineRule="exact"/>
        <w:ind w:hanging="144"/>
        <w:jc w:val="left"/>
        <w:rPr>
          <w:sz w:val="24"/>
        </w:rPr>
      </w:pPr>
      <w:r w:rsidRPr="00693DEF">
        <w:rPr>
          <w:sz w:val="24"/>
          <w:lang w:val="ru-RU"/>
        </w:rPr>
        <w:t xml:space="preserve">администрация Преображенского  муниципального </w:t>
      </w:r>
      <w:r w:rsidRPr="00693DEF">
        <w:rPr>
          <w:spacing w:val="-28"/>
          <w:sz w:val="24"/>
        </w:rPr>
        <w:t xml:space="preserve"> </w:t>
      </w:r>
      <w:r w:rsidRPr="00693DEF">
        <w:rPr>
          <w:sz w:val="24"/>
        </w:rPr>
        <w:t>образования.</w:t>
      </w:r>
    </w:p>
    <w:p w14:paraId="39BC1980" w14:textId="77777777" w:rsidR="00693DEF" w:rsidRPr="00693DEF" w:rsidRDefault="00693DEF" w:rsidP="00693DEF">
      <w:pPr>
        <w:pStyle w:val="a6"/>
        <w:spacing w:before="8" w:line="274" w:lineRule="exact"/>
        <w:ind w:left="256" w:right="106" w:firstLine="566"/>
        <w:rPr>
          <w:rFonts w:ascii="Times New Roman" w:hAnsi="Times New Roman" w:cs="Times New Roman"/>
        </w:rPr>
      </w:pPr>
      <w:r w:rsidRPr="00693DEF">
        <w:rPr>
          <w:rFonts w:ascii="Times New Roman" w:hAnsi="Times New Roman" w:cs="Times New Roman"/>
        </w:rPr>
        <w:t>Дума Поселения не обладает правами юридического лица. Депутаты Думы Поселения осуществляют свои полномочия не на постоянной основе.</w:t>
      </w:r>
    </w:p>
    <w:p w14:paraId="002B1B8C" w14:textId="77777777" w:rsidR="00693DEF" w:rsidRPr="00693DEF" w:rsidRDefault="00693DEF" w:rsidP="00693DEF">
      <w:pPr>
        <w:pStyle w:val="a6"/>
        <w:ind w:left="256" w:right="107" w:firstLine="566"/>
        <w:rPr>
          <w:rFonts w:ascii="Times New Roman" w:hAnsi="Times New Roman" w:cs="Times New Roman"/>
        </w:rPr>
      </w:pPr>
      <w:r w:rsidRPr="00693DEF">
        <w:rPr>
          <w:rFonts w:ascii="Times New Roman" w:hAnsi="Times New Roman" w:cs="Times New Roman"/>
        </w:rPr>
        <w:t xml:space="preserve">Уставом установлено, что организационную деятельность Думы обеспечивает Глава поселения. Главой администрации Преображенского муниципального образования за проверяемый период является А.А.Свистунов. </w:t>
      </w:r>
    </w:p>
    <w:p w14:paraId="10CC6762" w14:textId="77777777" w:rsidR="00693DEF" w:rsidRPr="00693DEF" w:rsidRDefault="00693DEF" w:rsidP="00693DEF">
      <w:pPr>
        <w:pStyle w:val="21"/>
        <w:numPr>
          <w:ilvl w:val="0"/>
          <w:numId w:val="14"/>
        </w:numPr>
        <w:tabs>
          <w:tab w:val="left" w:pos="1740"/>
        </w:tabs>
        <w:spacing w:before="48"/>
        <w:rPr>
          <w:b w:val="0"/>
        </w:rPr>
      </w:pPr>
      <w:r w:rsidRPr="00693DEF">
        <w:rPr>
          <w:b w:val="0"/>
        </w:rPr>
        <w:t>Основные характеристики  местного</w:t>
      </w:r>
      <w:r w:rsidRPr="00693DEF">
        <w:rPr>
          <w:b w:val="0"/>
          <w:spacing w:val="-22"/>
        </w:rPr>
        <w:t xml:space="preserve"> </w:t>
      </w:r>
      <w:r w:rsidRPr="00693DEF">
        <w:rPr>
          <w:b w:val="0"/>
        </w:rPr>
        <w:t>бюджета</w:t>
      </w:r>
    </w:p>
    <w:p w14:paraId="0CA6E3D0" w14:textId="77777777" w:rsidR="00693DEF" w:rsidRPr="00693DEF" w:rsidRDefault="00693DEF" w:rsidP="00693DEF">
      <w:pPr>
        <w:spacing w:before="2"/>
        <w:ind w:left="116" w:right="108" w:firstLine="566"/>
        <w:jc w:val="both"/>
        <w:rPr>
          <w:rFonts w:ascii="Times New Roman" w:hAnsi="Times New Roman" w:cs="Times New Roman"/>
          <w:sz w:val="24"/>
        </w:rPr>
      </w:pPr>
      <w:r w:rsidRPr="00693DEF">
        <w:rPr>
          <w:rFonts w:ascii="Times New Roman" w:hAnsi="Times New Roman" w:cs="Times New Roman"/>
          <w:sz w:val="24"/>
        </w:rPr>
        <w:lastRenderedPageBreak/>
        <w:t xml:space="preserve">Бюджет Преображенского МО  на 2021 г. утвержден по доходам в сумме  41930,5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 xml:space="preserve">(в том числе межбюджетные трансферты, получаемые из других бюджетов бюджетной системой РФ в сумме  2149,8 тыс. руб.), по расходам в сумме  </w:t>
      </w:r>
      <w:r w:rsidRPr="00693DEF">
        <w:rPr>
          <w:rFonts w:ascii="Times New Roman" w:hAnsi="Times New Roman" w:cs="Times New Roman"/>
          <w:b/>
          <w:sz w:val="24"/>
        </w:rPr>
        <w:t xml:space="preserve"> </w:t>
      </w:r>
      <w:r w:rsidRPr="00693DEF">
        <w:rPr>
          <w:rFonts w:ascii="Times New Roman" w:hAnsi="Times New Roman" w:cs="Times New Roman"/>
          <w:sz w:val="24"/>
        </w:rPr>
        <w:t>71402,1</w:t>
      </w:r>
      <w:r w:rsidRPr="00693DEF">
        <w:rPr>
          <w:rFonts w:ascii="Times New Roman" w:hAnsi="Times New Roman" w:cs="Times New Roman"/>
          <w:b/>
          <w:sz w:val="24"/>
        </w:rPr>
        <w:t xml:space="preserve"> </w:t>
      </w:r>
      <w:r w:rsidRPr="00693DEF">
        <w:rPr>
          <w:rFonts w:ascii="Times New Roman" w:hAnsi="Times New Roman" w:cs="Times New Roman"/>
          <w:sz w:val="24"/>
        </w:rPr>
        <w:t xml:space="preserve">тыс. </w:t>
      </w:r>
      <w:r w:rsidRPr="00693DEF">
        <w:rPr>
          <w:rFonts w:ascii="Times New Roman" w:hAnsi="Times New Roman" w:cs="Times New Roman"/>
          <w:spacing w:val="-4"/>
          <w:sz w:val="24"/>
        </w:rPr>
        <w:t>руб.</w:t>
      </w:r>
    </w:p>
    <w:p w14:paraId="797E4FCC" w14:textId="77777777" w:rsidR="00693DEF" w:rsidRPr="00693DEF" w:rsidRDefault="00693DEF" w:rsidP="00693DEF">
      <w:pPr>
        <w:pStyle w:val="a6"/>
        <w:ind w:right="107" w:firstLine="566"/>
        <w:rPr>
          <w:rFonts w:ascii="Times New Roman" w:hAnsi="Times New Roman" w:cs="Times New Roman"/>
        </w:rPr>
      </w:pPr>
      <w:r w:rsidRPr="00693DEF">
        <w:rPr>
          <w:rFonts w:ascii="Times New Roman" w:hAnsi="Times New Roman" w:cs="Times New Roman"/>
        </w:rPr>
        <w:t xml:space="preserve">Дефицит бюджета утвержден в сумме  29471,6 тыс. руб. Источником финансирования дефицита бюджета является изменение остатков средств на счетах бюджета (на 01.01.2021 г.) в сумме 29471,6 тыс. </w:t>
      </w:r>
      <w:r w:rsidRPr="00693DEF">
        <w:rPr>
          <w:rFonts w:ascii="Times New Roman" w:hAnsi="Times New Roman" w:cs="Times New Roman"/>
          <w:spacing w:val="-3"/>
        </w:rPr>
        <w:t xml:space="preserve">руб. </w:t>
      </w:r>
    </w:p>
    <w:p w14:paraId="7DC84211" w14:textId="77777777" w:rsidR="00693DEF" w:rsidRPr="00693DEF" w:rsidRDefault="00693DEF" w:rsidP="00693DEF">
      <w:pPr>
        <w:spacing w:before="3"/>
        <w:ind w:left="116" w:right="99" w:firstLine="566"/>
        <w:jc w:val="both"/>
        <w:rPr>
          <w:rFonts w:ascii="Times New Roman" w:hAnsi="Times New Roman" w:cs="Times New Roman"/>
          <w:sz w:val="24"/>
        </w:rPr>
      </w:pPr>
      <w:r w:rsidRPr="00693DEF">
        <w:rPr>
          <w:rFonts w:ascii="Times New Roman" w:hAnsi="Times New Roman" w:cs="Times New Roman"/>
          <w:sz w:val="24"/>
        </w:rPr>
        <w:t xml:space="preserve">Фактическое поступление по доходам составило  40136,1 тыс. руб. Исполнение расходной части бюджета составляет </w:t>
      </w:r>
      <w:r w:rsidRPr="00693DEF">
        <w:rPr>
          <w:rFonts w:ascii="Times New Roman" w:hAnsi="Times New Roman" w:cs="Times New Roman"/>
          <w:b/>
          <w:sz w:val="24"/>
        </w:rPr>
        <w:t xml:space="preserve"> </w:t>
      </w:r>
      <w:r w:rsidRPr="00693DEF">
        <w:rPr>
          <w:rFonts w:ascii="Times New Roman" w:hAnsi="Times New Roman" w:cs="Times New Roman"/>
          <w:sz w:val="24"/>
        </w:rPr>
        <w:t>24950,4</w:t>
      </w:r>
      <w:r w:rsidRPr="00693DEF">
        <w:rPr>
          <w:rFonts w:ascii="Times New Roman" w:hAnsi="Times New Roman" w:cs="Times New Roman"/>
          <w:b/>
          <w:sz w:val="24"/>
        </w:rPr>
        <w:t xml:space="preserve"> </w:t>
      </w:r>
      <w:r w:rsidRPr="00693DEF">
        <w:rPr>
          <w:rFonts w:ascii="Times New Roman" w:hAnsi="Times New Roman" w:cs="Times New Roman"/>
          <w:sz w:val="24"/>
        </w:rPr>
        <w:t xml:space="preserve">тыс. руб. Профицит бюджета поселения составил   15185,7 тыс. руб. </w:t>
      </w:r>
    </w:p>
    <w:p w14:paraId="069B8D6D" w14:textId="77777777" w:rsidR="00693DEF" w:rsidRPr="00693DEF" w:rsidRDefault="00693DEF" w:rsidP="00693DEF">
      <w:pPr>
        <w:pStyle w:val="a6"/>
        <w:spacing w:before="2"/>
        <w:ind w:right="107" w:firstLine="682"/>
        <w:rPr>
          <w:rFonts w:ascii="Times New Roman" w:hAnsi="Times New Roman" w:cs="Times New Roman"/>
        </w:rPr>
      </w:pPr>
      <w:r w:rsidRPr="00693DEF">
        <w:rPr>
          <w:rFonts w:ascii="Times New Roman" w:hAnsi="Times New Roman" w:cs="Times New Roman"/>
        </w:rPr>
        <w:t>Остаток денежных средств на счете муниципального образования по состоянию на 01.01.2021  года составлял  29471,6 тыс. руб., а по состоянию на 01.01.2022 года остаток средств составляет   44657,3 тыс. руб.</w:t>
      </w:r>
    </w:p>
    <w:p w14:paraId="188D3CD5" w14:textId="77777777" w:rsidR="00693DEF" w:rsidRPr="00693DEF" w:rsidRDefault="00693DEF" w:rsidP="00693DEF">
      <w:pPr>
        <w:pStyle w:val="21"/>
        <w:numPr>
          <w:ilvl w:val="0"/>
          <w:numId w:val="14"/>
        </w:numPr>
        <w:tabs>
          <w:tab w:val="left" w:pos="2235"/>
        </w:tabs>
        <w:spacing w:before="1"/>
        <w:rPr>
          <w:b w:val="0"/>
          <w:lang w:val="ru-RU"/>
        </w:rPr>
      </w:pPr>
      <w:r w:rsidRPr="00693DEF">
        <w:rPr>
          <w:b w:val="0"/>
          <w:lang w:val="ru-RU"/>
        </w:rPr>
        <w:t>Доходы бюджета Преображенского МО за 2021</w:t>
      </w:r>
      <w:r w:rsidRPr="00693DEF">
        <w:rPr>
          <w:b w:val="0"/>
          <w:spacing w:val="-7"/>
          <w:lang w:val="ru-RU"/>
        </w:rPr>
        <w:t xml:space="preserve"> </w:t>
      </w:r>
      <w:r w:rsidRPr="00693DEF">
        <w:rPr>
          <w:b w:val="0"/>
          <w:lang w:val="ru-RU"/>
        </w:rPr>
        <w:t>год</w:t>
      </w:r>
    </w:p>
    <w:p w14:paraId="7D636DA0" w14:textId="77777777" w:rsidR="00693DEF" w:rsidRPr="00693DEF" w:rsidRDefault="00693DEF" w:rsidP="00693DEF">
      <w:pPr>
        <w:spacing w:before="4" w:line="274" w:lineRule="exact"/>
        <w:ind w:left="116" w:right="106" w:firstLine="566"/>
        <w:jc w:val="both"/>
        <w:rPr>
          <w:rFonts w:ascii="Times New Roman" w:hAnsi="Times New Roman" w:cs="Times New Roman"/>
          <w:sz w:val="24"/>
        </w:rPr>
      </w:pPr>
      <w:r w:rsidRPr="00693DEF">
        <w:rPr>
          <w:rFonts w:ascii="Times New Roman" w:hAnsi="Times New Roman" w:cs="Times New Roman"/>
          <w:sz w:val="24"/>
        </w:rPr>
        <w:t>Фактическое исполнение бюджета за 2020 год по доходам составило   40136,1 тыс. руб., что составляет  95,7 % от плановых показателей.</w:t>
      </w:r>
    </w:p>
    <w:p w14:paraId="6A718071" w14:textId="77777777" w:rsidR="00693DEF" w:rsidRPr="00693DEF" w:rsidRDefault="00693DEF" w:rsidP="00693DEF">
      <w:pPr>
        <w:pStyle w:val="a6"/>
        <w:ind w:right="110" w:firstLine="566"/>
        <w:rPr>
          <w:rFonts w:ascii="Times New Roman" w:hAnsi="Times New Roman" w:cs="Times New Roman"/>
        </w:rPr>
      </w:pPr>
      <w:r w:rsidRPr="00693DEF">
        <w:rPr>
          <w:rFonts w:ascii="Times New Roman" w:hAnsi="Times New Roman" w:cs="Times New Roman"/>
        </w:rPr>
        <w:t xml:space="preserve">По сравнению с  2020  годом  доходы  бюджета  увеличились  на 3611,0 тыс. рублей  или на 9,9%,  налоговые и неналоговые доходы увеличились  на  1878,4 тыс. руб. или на 5,2 %, безвозмездные поступления увеличились на  1732,6 тыс. </w:t>
      </w:r>
      <w:r w:rsidRPr="00693DEF">
        <w:rPr>
          <w:rFonts w:ascii="Times New Roman" w:hAnsi="Times New Roman" w:cs="Times New Roman"/>
          <w:spacing w:val="-3"/>
        </w:rPr>
        <w:t xml:space="preserve">руб., </w:t>
      </w:r>
      <w:r w:rsidRPr="00693DEF">
        <w:rPr>
          <w:rFonts w:ascii="Times New Roman" w:hAnsi="Times New Roman" w:cs="Times New Roman"/>
        </w:rPr>
        <w:t>или на 415,3</w:t>
      </w:r>
      <w:r w:rsidRPr="00693DEF">
        <w:rPr>
          <w:rFonts w:ascii="Times New Roman" w:hAnsi="Times New Roman" w:cs="Times New Roman"/>
          <w:spacing w:val="-7"/>
        </w:rPr>
        <w:t xml:space="preserve"> </w:t>
      </w:r>
      <w:r w:rsidRPr="00693DEF">
        <w:rPr>
          <w:rFonts w:ascii="Times New Roman" w:hAnsi="Times New Roman" w:cs="Times New Roman"/>
        </w:rPr>
        <w:t>%.</w:t>
      </w:r>
    </w:p>
    <w:p w14:paraId="1F596FDB" w14:textId="77777777" w:rsidR="00693DEF" w:rsidRPr="00693DEF" w:rsidRDefault="00693DEF" w:rsidP="00693DEF">
      <w:pPr>
        <w:pStyle w:val="a6"/>
        <w:spacing w:line="242" w:lineRule="auto"/>
        <w:ind w:right="112" w:firstLine="566"/>
        <w:rPr>
          <w:rFonts w:ascii="Times New Roman" w:hAnsi="Times New Roman" w:cs="Times New Roman"/>
        </w:rPr>
      </w:pPr>
      <w:r w:rsidRPr="00693DEF">
        <w:rPr>
          <w:rFonts w:ascii="Times New Roman" w:hAnsi="Times New Roman" w:cs="Times New Roman"/>
        </w:rPr>
        <w:t>В структуре общих доходов бюджета за 2021 г. удельный вес собственных доходов составляет  94,6 %   (в 2020 году – 98,8%).</w:t>
      </w:r>
    </w:p>
    <w:p w14:paraId="4524E140" w14:textId="77777777" w:rsidR="00693DEF" w:rsidRPr="00693DEF" w:rsidRDefault="00693DEF" w:rsidP="00693DEF">
      <w:pPr>
        <w:pStyle w:val="a6"/>
        <w:spacing w:line="242" w:lineRule="auto"/>
        <w:ind w:right="107" w:firstLine="566"/>
        <w:rPr>
          <w:rFonts w:ascii="Times New Roman" w:hAnsi="Times New Roman" w:cs="Times New Roman"/>
        </w:rPr>
      </w:pPr>
      <w:r w:rsidRPr="00693DEF">
        <w:rPr>
          <w:rFonts w:ascii="Times New Roman" w:hAnsi="Times New Roman" w:cs="Times New Roman"/>
        </w:rPr>
        <w:t>Исполнение доходной части бюджета сельского поселения за 2021 год представлено в таблице № 1.</w:t>
      </w:r>
    </w:p>
    <w:p w14:paraId="32E23309" w14:textId="77777777" w:rsidR="00693DEF" w:rsidRPr="00693DEF" w:rsidRDefault="00693DEF" w:rsidP="00693DEF">
      <w:pPr>
        <w:pStyle w:val="a6"/>
        <w:spacing w:line="271" w:lineRule="exact"/>
        <w:ind w:right="108"/>
        <w:jc w:val="right"/>
        <w:rPr>
          <w:rFonts w:ascii="Times New Roman" w:hAnsi="Times New Roman" w:cs="Times New Roman"/>
        </w:rPr>
      </w:pPr>
      <w:r w:rsidRPr="00693DEF">
        <w:rPr>
          <w:rFonts w:ascii="Times New Roman" w:hAnsi="Times New Roman" w:cs="Times New Roman"/>
        </w:rPr>
        <w:t>Таблица № 1 (тыс. руб.)</w:t>
      </w:r>
    </w:p>
    <w:p w14:paraId="2ACCB17E" w14:textId="77777777" w:rsidR="00693DEF" w:rsidRPr="00693DEF" w:rsidRDefault="00693DEF" w:rsidP="00693DEF">
      <w:pPr>
        <w:spacing w:line="271" w:lineRule="exact"/>
        <w:jc w:val="right"/>
        <w:rPr>
          <w:rFonts w:ascii="Times New Roman" w:hAnsi="Times New Roman" w:cs="Times New Roman"/>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2107"/>
        <w:gridCol w:w="30"/>
        <w:gridCol w:w="1422"/>
        <w:gridCol w:w="30"/>
        <w:gridCol w:w="1559"/>
        <w:gridCol w:w="1823"/>
      </w:tblGrid>
      <w:tr w:rsidR="00693DEF" w:rsidRPr="00693DEF" w14:paraId="42750CA7" w14:textId="77777777" w:rsidTr="00F3720D">
        <w:trPr>
          <w:trHeight w:hRule="exact" w:val="763"/>
        </w:trPr>
        <w:tc>
          <w:tcPr>
            <w:tcW w:w="2982" w:type="dxa"/>
          </w:tcPr>
          <w:p w14:paraId="09C204B8" w14:textId="77777777" w:rsidR="00693DEF" w:rsidRPr="00693DEF" w:rsidRDefault="00693DEF" w:rsidP="00F3720D">
            <w:pPr>
              <w:rPr>
                <w:rFonts w:ascii="Times New Roman" w:hAnsi="Times New Roman" w:cs="Times New Roman"/>
              </w:rPr>
            </w:pPr>
          </w:p>
        </w:tc>
        <w:tc>
          <w:tcPr>
            <w:tcW w:w="2107" w:type="dxa"/>
          </w:tcPr>
          <w:p w14:paraId="733BC76E" w14:textId="77777777" w:rsidR="00693DEF" w:rsidRPr="00693DEF" w:rsidRDefault="00693DEF" w:rsidP="00F3720D">
            <w:pPr>
              <w:pStyle w:val="TableParagraph"/>
              <w:spacing w:line="240" w:lineRule="auto"/>
              <w:ind w:left="307"/>
              <w:jc w:val="left"/>
              <w:rPr>
                <w:sz w:val="20"/>
                <w:lang w:val="ru-RU"/>
              </w:rPr>
            </w:pPr>
            <w:r w:rsidRPr="00693DEF">
              <w:rPr>
                <w:sz w:val="20"/>
                <w:lang w:val="ru-RU"/>
              </w:rPr>
              <w:t>Утвержденные бюджетные назначения</w:t>
            </w:r>
          </w:p>
        </w:tc>
        <w:tc>
          <w:tcPr>
            <w:tcW w:w="30" w:type="dxa"/>
          </w:tcPr>
          <w:p w14:paraId="575EB6D4" w14:textId="77777777" w:rsidR="00693DEF" w:rsidRPr="00693DEF" w:rsidRDefault="00693DEF" w:rsidP="00F3720D">
            <w:pPr>
              <w:pStyle w:val="TableParagraph"/>
              <w:spacing w:line="240" w:lineRule="auto"/>
              <w:ind w:left="46" w:right="42"/>
              <w:rPr>
                <w:sz w:val="20"/>
              </w:rPr>
            </w:pPr>
          </w:p>
        </w:tc>
        <w:tc>
          <w:tcPr>
            <w:tcW w:w="1422" w:type="dxa"/>
          </w:tcPr>
          <w:p w14:paraId="6798C432" w14:textId="77777777" w:rsidR="00693DEF" w:rsidRPr="00693DEF" w:rsidRDefault="00693DEF" w:rsidP="00F3720D">
            <w:pPr>
              <w:pStyle w:val="TableParagraph"/>
              <w:spacing w:line="240" w:lineRule="auto"/>
              <w:ind w:left="223" w:right="219"/>
              <w:rPr>
                <w:sz w:val="20"/>
                <w:lang w:val="ru-RU"/>
              </w:rPr>
            </w:pPr>
            <w:r w:rsidRPr="00693DEF">
              <w:rPr>
                <w:sz w:val="20"/>
                <w:lang w:val="ru-RU"/>
              </w:rPr>
              <w:t>Исполнено</w:t>
            </w:r>
          </w:p>
        </w:tc>
        <w:tc>
          <w:tcPr>
            <w:tcW w:w="30" w:type="dxa"/>
          </w:tcPr>
          <w:p w14:paraId="6AABA28E" w14:textId="77777777" w:rsidR="00693DEF" w:rsidRPr="00693DEF" w:rsidRDefault="00693DEF" w:rsidP="00F3720D">
            <w:pPr>
              <w:pStyle w:val="TableParagraph"/>
              <w:spacing w:line="240" w:lineRule="auto"/>
              <w:ind w:left="98" w:right="96"/>
              <w:rPr>
                <w:sz w:val="20"/>
                <w:lang w:val="ru-RU"/>
              </w:rPr>
            </w:pPr>
          </w:p>
        </w:tc>
        <w:tc>
          <w:tcPr>
            <w:tcW w:w="1559" w:type="dxa"/>
          </w:tcPr>
          <w:p w14:paraId="55880D1B" w14:textId="77777777" w:rsidR="00693DEF" w:rsidRPr="00693DEF" w:rsidRDefault="00693DEF" w:rsidP="00F3720D">
            <w:pPr>
              <w:pStyle w:val="TableParagraph"/>
              <w:spacing w:line="240" w:lineRule="auto"/>
              <w:ind w:left="21" w:right="19"/>
              <w:rPr>
                <w:sz w:val="20"/>
                <w:lang w:val="ru-RU"/>
              </w:rPr>
            </w:pPr>
            <w:r w:rsidRPr="00693DEF">
              <w:rPr>
                <w:sz w:val="20"/>
                <w:lang w:val="ru-RU"/>
              </w:rPr>
              <w:t>Неисполненные назначения</w:t>
            </w:r>
          </w:p>
        </w:tc>
        <w:tc>
          <w:tcPr>
            <w:tcW w:w="1823" w:type="dxa"/>
          </w:tcPr>
          <w:p w14:paraId="5F6BB7BF" w14:textId="77777777" w:rsidR="00693DEF" w:rsidRPr="00693DEF" w:rsidRDefault="00693DEF" w:rsidP="00F3720D">
            <w:pPr>
              <w:pStyle w:val="TableParagraph"/>
              <w:spacing w:line="240" w:lineRule="auto"/>
              <w:ind w:left="100" w:right="59" w:hanging="34"/>
              <w:jc w:val="both"/>
              <w:rPr>
                <w:sz w:val="20"/>
                <w:lang w:val="ru-RU"/>
              </w:rPr>
            </w:pPr>
            <w:r w:rsidRPr="00693DEF">
              <w:rPr>
                <w:sz w:val="20"/>
                <w:lang w:val="ru-RU"/>
              </w:rPr>
              <w:t>% исполнения бюджета к плану года</w:t>
            </w:r>
          </w:p>
        </w:tc>
      </w:tr>
      <w:tr w:rsidR="00693DEF" w:rsidRPr="00693DEF" w14:paraId="502067FB" w14:textId="77777777" w:rsidTr="00F3720D">
        <w:trPr>
          <w:trHeight w:hRule="exact" w:val="471"/>
        </w:trPr>
        <w:tc>
          <w:tcPr>
            <w:tcW w:w="2982" w:type="dxa"/>
          </w:tcPr>
          <w:p w14:paraId="1F733C96" w14:textId="77777777" w:rsidR="00693DEF" w:rsidRPr="00693DEF" w:rsidRDefault="00693DEF" w:rsidP="00F3720D">
            <w:pPr>
              <w:pStyle w:val="TableParagraph"/>
              <w:spacing w:line="217" w:lineRule="exact"/>
              <w:ind w:left="105"/>
              <w:jc w:val="left"/>
              <w:rPr>
                <w:sz w:val="20"/>
                <w:lang w:val="ru-RU"/>
              </w:rPr>
            </w:pPr>
            <w:r w:rsidRPr="00693DEF">
              <w:rPr>
                <w:sz w:val="20"/>
                <w:lang w:val="ru-RU"/>
              </w:rPr>
              <w:t>Доходы местного бюджета, в</w:t>
            </w:r>
          </w:p>
          <w:p w14:paraId="22E7F8C5" w14:textId="77777777" w:rsidR="00693DEF" w:rsidRPr="00693DEF" w:rsidRDefault="00693DEF" w:rsidP="00F3720D">
            <w:pPr>
              <w:pStyle w:val="TableParagraph"/>
              <w:spacing w:before="1" w:line="240" w:lineRule="auto"/>
              <w:ind w:left="105"/>
              <w:jc w:val="left"/>
              <w:rPr>
                <w:sz w:val="20"/>
                <w:lang w:val="ru-RU"/>
              </w:rPr>
            </w:pPr>
            <w:r w:rsidRPr="00693DEF">
              <w:rPr>
                <w:sz w:val="20"/>
                <w:lang w:val="ru-RU"/>
              </w:rPr>
              <w:t>т.ч.</w:t>
            </w:r>
          </w:p>
        </w:tc>
        <w:tc>
          <w:tcPr>
            <w:tcW w:w="2107" w:type="dxa"/>
          </w:tcPr>
          <w:p w14:paraId="383F72D6" w14:textId="77777777" w:rsidR="00693DEF" w:rsidRPr="00693DEF" w:rsidRDefault="00693DEF" w:rsidP="00F3720D">
            <w:pPr>
              <w:pStyle w:val="TableParagraph"/>
              <w:spacing w:line="217" w:lineRule="exact"/>
              <w:ind w:right="209"/>
              <w:rPr>
                <w:sz w:val="20"/>
                <w:lang w:val="ru-RU"/>
              </w:rPr>
            </w:pPr>
            <w:r w:rsidRPr="00693DEF">
              <w:rPr>
                <w:sz w:val="20"/>
                <w:lang w:val="ru-RU"/>
              </w:rPr>
              <w:t>39780,7</w:t>
            </w:r>
          </w:p>
        </w:tc>
        <w:tc>
          <w:tcPr>
            <w:tcW w:w="30" w:type="dxa"/>
          </w:tcPr>
          <w:p w14:paraId="75254A57" w14:textId="77777777" w:rsidR="00693DEF" w:rsidRPr="00693DEF" w:rsidRDefault="00693DEF" w:rsidP="00F3720D">
            <w:pPr>
              <w:pStyle w:val="TableParagraph"/>
              <w:spacing w:line="217" w:lineRule="exact"/>
              <w:ind w:left="43" w:right="43"/>
              <w:rPr>
                <w:sz w:val="20"/>
                <w:lang w:val="ru-RU"/>
              </w:rPr>
            </w:pPr>
          </w:p>
        </w:tc>
        <w:tc>
          <w:tcPr>
            <w:tcW w:w="1422" w:type="dxa"/>
          </w:tcPr>
          <w:p w14:paraId="32A1DA33" w14:textId="77777777" w:rsidR="00693DEF" w:rsidRPr="00693DEF" w:rsidRDefault="00693DEF" w:rsidP="00F3720D">
            <w:pPr>
              <w:pStyle w:val="TableParagraph"/>
              <w:spacing w:line="217" w:lineRule="exact"/>
              <w:ind w:left="223" w:right="210"/>
              <w:rPr>
                <w:sz w:val="20"/>
                <w:lang w:val="ru-RU"/>
              </w:rPr>
            </w:pPr>
            <w:r w:rsidRPr="00693DEF">
              <w:rPr>
                <w:sz w:val="20"/>
                <w:lang w:val="ru-RU"/>
              </w:rPr>
              <w:t>37986,3</w:t>
            </w:r>
          </w:p>
        </w:tc>
        <w:tc>
          <w:tcPr>
            <w:tcW w:w="30" w:type="dxa"/>
          </w:tcPr>
          <w:p w14:paraId="063CB444" w14:textId="77777777" w:rsidR="00693DEF" w:rsidRPr="00693DEF" w:rsidRDefault="00693DEF" w:rsidP="00F3720D">
            <w:pPr>
              <w:pStyle w:val="TableParagraph"/>
              <w:spacing w:line="217" w:lineRule="exact"/>
              <w:ind w:left="100" w:right="96"/>
              <w:rPr>
                <w:sz w:val="20"/>
                <w:lang w:val="ru-RU"/>
              </w:rPr>
            </w:pPr>
          </w:p>
        </w:tc>
        <w:tc>
          <w:tcPr>
            <w:tcW w:w="1559" w:type="dxa"/>
          </w:tcPr>
          <w:p w14:paraId="61DC5118" w14:textId="77777777" w:rsidR="00693DEF" w:rsidRPr="00693DEF" w:rsidRDefault="00693DEF" w:rsidP="00F3720D">
            <w:pPr>
              <w:pStyle w:val="TableParagraph"/>
              <w:spacing w:line="217" w:lineRule="exact"/>
              <w:ind w:left="26" w:right="18"/>
              <w:rPr>
                <w:sz w:val="20"/>
                <w:lang w:val="ru-RU"/>
              </w:rPr>
            </w:pPr>
            <w:r w:rsidRPr="00693DEF">
              <w:rPr>
                <w:sz w:val="20"/>
                <w:lang w:val="ru-RU"/>
              </w:rPr>
              <w:t>1794,4</w:t>
            </w:r>
          </w:p>
        </w:tc>
        <w:tc>
          <w:tcPr>
            <w:tcW w:w="1823" w:type="dxa"/>
          </w:tcPr>
          <w:p w14:paraId="5C1FEEFE" w14:textId="77777777" w:rsidR="00693DEF" w:rsidRPr="00693DEF" w:rsidRDefault="00693DEF" w:rsidP="00F3720D">
            <w:pPr>
              <w:pStyle w:val="TableParagraph"/>
              <w:spacing w:line="217" w:lineRule="exact"/>
              <w:ind w:right="334"/>
              <w:rPr>
                <w:sz w:val="20"/>
                <w:lang w:val="ru-RU"/>
              </w:rPr>
            </w:pPr>
            <w:r w:rsidRPr="00693DEF">
              <w:rPr>
                <w:sz w:val="20"/>
                <w:lang w:val="ru-RU"/>
              </w:rPr>
              <w:t>95,5</w:t>
            </w:r>
          </w:p>
        </w:tc>
      </w:tr>
      <w:tr w:rsidR="00693DEF" w:rsidRPr="00693DEF" w14:paraId="0EAEEF70" w14:textId="77777777" w:rsidTr="00F3720D">
        <w:trPr>
          <w:trHeight w:hRule="exact" w:val="240"/>
        </w:trPr>
        <w:tc>
          <w:tcPr>
            <w:tcW w:w="2982" w:type="dxa"/>
          </w:tcPr>
          <w:p w14:paraId="0641DCA2" w14:textId="77777777" w:rsidR="00693DEF" w:rsidRPr="00693DEF" w:rsidRDefault="00693DEF" w:rsidP="00F3720D">
            <w:pPr>
              <w:pStyle w:val="TableParagraph"/>
              <w:spacing w:line="217" w:lineRule="exact"/>
              <w:ind w:left="105"/>
              <w:jc w:val="left"/>
              <w:rPr>
                <w:sz w:val="20"/>
              </w:rPr>
            </w:pPr>
            <w:r w:rsidRPr="00693DEF">
              <w:rPr>
                <w:sz w:val="20"/>
              </w:rPr>
              <w:t>Налоговые доходы, из них:</w:t>
            </w:r>
          </w:p>
        </w:tc>
        <w:tc>
          <w:tcPr>
            <w:tcW w:w="2107" w:type="dxa"/>
          </w:tcPr>
          <w:p w14:paraId="27B9DB2A" w14:textId="77777777" w:rsidR="00693DEF" w:rsidRPr="00693DEF" w:rsidRDefault="00693DEF" w:rsidP="00F3720D">
            <w:pPr>
              <w:pStyle w:val="TableParagraph"/>
              <w:spacing w:line="217" w:lineRule="exact"/>
              <w:ind w:right="209"/>
              <w:rPr>
                <w:sz w:val="20"/>
                <w:lang w:val="ru-RU"/>
              </w:rPr>
            </w:pPr>
            <w:r w:rsidRPr="00693DEF">
              <w:rPr>
                <w:sz w:val="20"/>
                <w:lang w:val="ru-RU"/>
              </w:rPr>
              <w:t>31467,4</w:t>
            </w:r>
          </w:p>
        </w:tc>
        <w:tc>
          <w:tcPr>
            <w:tcW w:w="30" w:type="dxa"/>
          </w:tcPr>
          <w:p w14:paraId="2019A976" w14:textId="77777777" w:rsidR="00693DEF" w:rsidRPr="00693DEF" w:rsidRDefault="00693DEF" w:rsidP="00F3720D">
            <w:pPr>
              <w:pStyle w:val="TableParagraph"/>
              <w:spacing w:line="217" w:lineRule="exact"/>
              <w:ind w:left="40" w:right="43"/>
              <w:rPr>
                <w:sz w:val="20"/>
              </w:rPr>
            </w:pPr>
          </w:p>
        </w:tc>
        <w:tc>
          <w:tcPr>
            <w:tcW w:w="1422" w:type="dxa"/>
          </w:tcPr>
          <w:p w14:paraId="1386C71F" w14:textId="77777777" w:rsidR="00693DEF" w:rsidRPr="00693DEF" w:rsidRDefault="00693DEF" w:rsidP="00F3720D">
            <w:pPr>
              <w:pStyle w:val="TableParagraph"/>
              <w:spacing w:line="217" w:lineRule="exact"/>
              <w:ind w:left="223" w:right="210"/>
              <w:rPr>
                <w:sz w:val="20"/>
                <w:lang w:val="ru-RU"/>
              </w:rPr>
            </w:pPr>
            <w:r w:rsidRPr="00693DEF">
              <w:rPr>
                <w:sz w:val="20"/>
                <w:lang w:val="ru-RU"/>
              </w:rPr>
              <w:t>33290,5</w:t>
            </w:r>
          </w:p>
        </w:tc>
        <w:tc>
          <w:tcPr>
            <w:tcW w:w="30" w:type="dxa"/>
          </w:tcPr>
          <w:p w14:paraId="3491AD08" w14:textId="77777777" w:rsidR="00693DEF" w:rsidRPr="00693DEF" w:rsidRDefault="00693DEF" w:rsidP="00F3720D">
            <w:pPr>
              <w:pStyle w:val="TableParagraph"/>
              <w:spacing w:line="217" w:lineRule="exact"/>
              <w:ind w:left="100" w:right="96"/>
              <w:rPr>
                <w:sz w:val="20"/>
              </w:rPr>
            </w:pPr>
          </w:p>
        </w:tc>
        <w:tc>
          <w:tcPr>
            <w:tcW w:w="1559" w:type="dxa"/>
          </w:tcPr>
          <w:p w14:paraId="53A7CB4B" w14:textId="77777777" w:rsidR="00693DEF" w:rsidRPr="00693DEF" w:rsidRDefault="00693DEF" w:rsidP="00F3720D">
            <w:pPr>
              <w:pStyle w:val="TableParagraph"/>
              <w:spacing w:line="217" w:lineRule="exact"/>
              <w:ind w:left="26" w:right="18"/>
              <w:rPr>
                <w:sz w:val="20"/>
                <w:lang w:val="ru-RU"/>
              </w:rPr>
            </w:pPr>
            <w:r w:rsidRPr="00693DEF">
              <w:rPr>
                <w:sz w:val="20"/>
                <w:lang w:val="ru-RU"/>
              </w:rPr>
              <w:t>-1823,1</w:t>
            </w:r>
          </w:p>
        </w:tc>
        <w:tc>
          <w:tcPr>
            <w:tcW w:w="1823" w:type="dxa"/>
          </w:tcPr>
          <w:p w14:paraId="672EEFB5" w14:textId="77777777" w:rsidR="00693DEF" w:rsidRPr="00693DEF" w:rsidRDefault="00693DEF" w:rsidP="00F3720D">
            <w:pPr>
              <w:pStyle w:val="TableParagraph"/>
              <w:spacing w:line="217" w:lineRule="exact"/>
              <w:ind w:right="334"/>
              <w:rPr>
                <w:sz w:val="20"/>
                <w:lang w:val="ru-RU"/>
              </w:rPr>
            </w:pPr>
            <w:r w:rsidRPr="00693DEF">
              <w:rPr>
                <w:sz w:val="20"/>
                <w:lang w:val="ru-RU"/>
              </w:rPr>
              <w:t>105,6</w:t>
            </w:r>
          </w:p>
        </w:tc>
      </w:tr>
      <w:tr w:rsidR="00693DEF" w:rsidRPr="00693DEF" w14:paraId="3645B7E4" w14:textId="77777777" w:rsidTr="00F3720D">
        <w:trPr>
          <w:trHeight w:hRule="exact" w:val="470"/>
        </w:trPr>
        <w:tc>
          <w:tcPr>
            <w:tcW w:w="2982" w:type="dxa"/>
          </w:tcPr>
          <w:p w14:paraId="682458C0" w14:textId="77777777" w:rsidR="00693DEF" w:rsidRPr="00693DEF" w:rsidRDefault="00693DEF" w:rsidP="00F3720D">
            <w:pPr>
              <w:pStyle w:val="TableParagraph"/>
              <w:ind w:left="105"/>
              <w:jc w:val="left"/>
              <w:rPr>
                <w:sz w:val="20"/>
                <w:lang w:val="ru-RU"/>
              </w:rPr>
            </w:pPr>
            <w:r w:rsidRPr="00693DEF">
              <w:rPr>
                <w:sz w:val="20"/>
                <w:lang w:val="ru-RU"/>
              </w:rPr>
              <w:t>Налог на доходы физических</w:t>
            </w:r>
          </w:p>
          <w:p w14:paraId="556DBF60" w14:textId="77777777" w:rsidR="00693DEF" w:rsidRPr="00693DEF" w:rsidRDefault="00693DEF" w:rsidP="00F3720D">
            <w:pPr>
              <w:pStyle w:val="TableParagraph"/>
              <w:spacing w:line="240" w:lineRule="auto"/>
              <w:ind w:left="105"/>
              <w:jc w:val="left"/>
              <w:rPr>
                <w:sz w:val="20"/>
                <w:lang w:val="ru-RU"/>
              </w:rPr>
            </w:pPr>
            <w:r w:rsidRPr="00693DEF">
              <w:rPr>
                <w:sz w:val="20"/>
                <w:lang w:val="ru-RU"/>
              </w:rPr>
              <w:t>лиц</w:t>
            </w:r>
          </w:p>
        </w:tc>
        <w:tc>
          <w:tcPr>
            <w:tcW w:w="2107" w:type="dxa"/>
          </w:tcPr>
          <w:p w14:paraId="6E53A8DA" w14:textId="77777777" w:rsidR="00693DEF" w:rsidRPr="00693DEF" w:rsidRDefault="00693DEF" w:rsidP="00F3720D">
            <w:pPr>
              <w:pStyle w:val="TableParagraph"/>
              <w:ind w:right="257"/>
              <w:rPr>
                <w:sz w:val="20"/>
                <w:lang w:val="ru-RU"/>
              </w:rPr>
            </w:pPr>
            <w:r w:rsidRPr="00693DEF">
              <w:rPr>
                <w:sz w:val="20"/>
                <w:lang w:val="ru-RU"/>
              </w:rPr>
              <w:t>30350,0</w:t>
            </w:r>
          </w:p>
        </w:tc>
        <w:tc>
          <w:tcPr>
            <w:tcW w:w="30" w:type="dxa"/>
          </w:tcPr>
          <w:p w14:paraId="1A81B161" w14:textId="77777777" w:rsidR="00693DEF" w:rsidRPr="00693DEF" w:rsidRDefault="00693DEF" w:rsidP="00F3720D">
            <w:pPr>
              <w:pStyle w:val="TableParagraph"/>
              <w:ind w:left="40" w:right="43"/>
              <w:rPr>
                <w:sz w:val="20"/>
                <w:lang w:val="ru-RU"/>
              </w:rPr>
            </w:pPr>
          </w:p>
        </w:tc>
        <w:tc>
          <w:tcPr>
            <w:tcW w:w="1422" w:type="dxa"/>
          </w:tcPr>
          <w:p w14:paraId="7C7E8537" w14:textId="77777777" w:rsidR="00693DEF" w:rsidRPr="00693DEF" w:rsidRDefault="00693DEF" w:rsidP="00F3720D">
            <w:pPr>
              <w:pStyle w:val="TableParagraph"/>
              <w:ind w:left="223" w:right="214"/>
              <w:rPr>
                <w:sz w:val="20"/>
                <w:lang w:val="ru-RU"/>
              </w:rPr>
            </w:pPr>
            <w:r w:rsidRPr="00693DEF">
              <w:rPr>
                <w:sz w:val="20"/>
                <w:lang w:val="ru-RU"/>
              </w:rPr>
              <w:t>32192,8</w:t>
            </w:r>
          </w:p>
        </w:tc>
        <w:tc>
          <w:tcPr>
            <w:tcW w:w="30" w:type="dxa"/>
          </w:tcPr>
          <w:p w14:paraId="1CC98AEA" w14:textId="77777777" w:rsidR="00693DEF" w:rsidRPr="00693DEF" w:rsidRDefault="00693DEF" w:rsidP="00F3720D">
            <w:pPr>
              <w:pStyle w:val="TableParagraph"/>
              <w:ind w:left="100" w:right="96"/>
              <w:rPr>
                <w:sz w:val="20"/>
                <w:lang w:val="ru-RU"/>
              </w:rPr>
            </w:pPr>
          </w:p>
        </w:tc>
        <w:tc>
          <w:tcPr>
            <w:tcW w:w="1559" w:type="dxa"/>
          </w:tcPr>
          <w:p w14:paraId="7AE2F744" w14:textId="77777777" w:rsidR="00693DEF" w:rsidRPr="00693DEF" w:rsidRDefault="00693DEF" w:rsidP="00F3720D">
            <w:pPr>
              <w:pStyle w:val="TableParagraph"/>
              <w:ind w:left="23" w:right="19"/>
              <w:rPr>
                <w:sz w:val="20"/>
                <w:lang w:val="ru-RU"/>
              </w:rPr>
            </w:pPr>
            <w:r w:rsidRPr="00693DEF">
              <w:rPr>
                <w:sz w:val="20"/>
                <w:lang w:val="ru-RU"/>
              </w:rPr>
              <w:t>-1842,8</w:t>
            </w:r>
          </w:p>
        </w:tc>
        <w:tc>
          <w:tcPr>
            <w:tcW w:w="1823" w:type="dxa"/>
          </w:tcPr>
          <w:p w14:paraId="7034D7BF" w14:textId="77777777" w:rsidR="00693DEF" w:rsidRPr="00693DEF" w:rsidRDefault="00693DEF" w:rsidP="00F3720D">
            <w:pPr>
              <w:pStyle w:val="TableParagraph"/>
              <w:ind w:right="334"/>
              <w:rPr>
                <w:sz w:val="20"/>
                <w:lang w:val="ru-RU"/>
              </w:rPr>
            </w:pPr>
            <w:r w:rsidRPr="00693DEF">
              <w:rPr>
                <w:sz w:val="20"/>
                <w:lang w:val="ru-RU"/>
              </w:rPr>
              <w:t>106,1</w:t>
            </w:r>
          </w:p>
        </w:tc>
      </w:tr>
      <w:tr w:rsidR="00693DEF" w:rsidRPr="00693DEF" w14:paraId="37253D17" w14:textId="77777777" w:rsidTr="00F3720D">
        <w:trPr>
          <w:trHeight w:hRule="exact" w:val="470"/>
        </w:trPr>
        <w:tc>
          <w:tcPr>
            <w:tcW w:w="2982" w:type="dxa"/>
          </w:tcPr>
          <w:p w14:paraId="2BAC8942" w14:textId="77777777" w:rsidR="00693DEF" w:rsidRPr="00693DEF" w:rsidRDefault="00693DEF" w:rsidP="00F3720D">
            <w:pPr>
              <w:pStyle w:val="TableParagraph"/>
              <w:ind w:left="105"/>
              <w:jc w:val="left"/>
              <w:rPr>
                <w:sz w:val="20"/>
              </w:rPr>
            </w:pPr>
            <w:r w:rsidRPr="00693DEF">
              <w:rPr>
                <w:sz w:val="20"/>
              </w:rPr>
              <w:t>Акцизы по подакцизным</w:t>
            </w:r>
          </w:p>
          <w:p w14:paraId="151A843E" w14:textId="77777777" w:rsidR="00693DEF" w:rsidRPr="00693DEF" w:rsidRDefault="00693DEF" w:rsidP="00F3720D">
            <w:pPr>
              <w:pStyle w:val="TableParagraph"/>
              <w:spacing w:line="240" w:lineRule="auto"/>
              <w:ind w:left="105"/>
              <w:jc w:val="left"/>
              <w:rPr>
                <w:sz w:val="20"/>
              </w:rPr>
            </w:pPr>
            <w:r w:rsidRPr="00693DEF">
              <w:rPr>
                <w:sz w:val="20"/>
              </w:rPr>
              <w:t>товарам</w:t>
            </w:r>
          </w:p>
        </w:tc>
        <w:tc>
          <w:tcPr>
            <w:tcW w:w="2107" w:type="dxa"/>
          </w:tcPr>
          <w:p w14:paraId="354FFB24" w14:textId="77777777" w:rsidR="00693DEF" w:rsidRPr="00693DEF" w:rsidRDefault="00693DEF" w:rsidP="00F3720D">
            <w:pPr>
              <w:pStyle w:val="TableParagraph"/>
              <w:ind w:right="257"/>
              <w:rPr>
                <w:sz w:val="20"/>
                <w:lang w:val="ru-RU"/>
              </w:rPr>
            </w:pPr>
            <w:r w:rsidRPr="00693DEF">
              <w:rPr>
                <w:sz w:val="20"/>
                <w:lang w:val="ru-RU"/>
              </w:rPr>
              <w:t>1038,1</w:t>
            </w:r>
          </w:p>
        </w:tc>
        <w:tc>
          <w:tcPr>
            <w:tcW w:w="30" w:type="dxa"/>
          </w:tcPr>
          <w:p w14:paraId="58626BE5" w14:textId="77777777" w:rsidR="00693DEF" w:rsidRPr="00693DEF" w:rsidRDefault="00693DEF" w:rsidP="00F3720D">
            <w:pPr>
              <w:pStyle w:val="TableParagraph"/>
              <w:ind w:left="40" w:right="43"/>
              <w:rPr>
                <w:sz w:val="20"/>
              </w:rPr>
            </w:pPr>
          </w:p>
        </w:tc>
        <w:tc>
          <w:tcPr>
            <w:tcW w:w="1422" w:type="dxa"/>
          </w:tcPr>
          <w:p w14:paraId="52D20589" w14:textId="77777777" w:rsidR="00693DEF" w:rsidRPr="00693DEF" w:rsidRDefault="00693DEF" w:rsidP="00F3720D">
            <w:pPr>
              <w:pStyle w:val="TableParagraph"/>
              <w:ind w:left="223" w:right="215"/>
              <w:rPr>
                <w:sz w:val="20"/>
                <w:lang w:val="ru-RU"/>
              </w:rPr>
            </w:pPr>
            <w:r w:rsidRPr="00693DEF">
              <w:rPr>
                <w:sz w:val="20"/>
                <w:lang w:val="ru-RU"/>
              </w:rPr>
              <w:t>1058,0</w:t>
            </w:r>
          </w:p>
        </w:tc>
        <w:tc>
          <w:tcPr>
            <w:tcW w:w="30" w:type="dxa"/>
          </w:tcPr>
          <w:p w14:paraId="5E2B2E56" w14:textId="77777777" w:rsidR="00693DEF" w:rsidRPr="00693DEF" w:rsidRDefault="00693DEF" w:rsidP="00F3720D">
            <w:pPr>
              <w:pStyle w:val="TableParagraph"/>
              <w:ind w:left="103" w:right="94"/>
              <w:rPr>
                <w:sz w:val="20"/>
              </w:rPr>
            </w:pPr>
          </w:p>
        </w:tc>
        <w:tc>
          <w:tcPr>
            <w:tcW w:w="1559" w:type="dxa"/>
          </w:tcPr>
          <w:p w14:paraId="399D83B7" w14:textId="77777777" w:rsidR="00693DEF" w:rsidRPr="00693DEF" w:rsidRDefault="00693DEF" w:rsidP="00F3720D">
            <w:pPr>
              <w:pStyle w:val="TableParagraph"/>
              <w:ind w:left="23" w:right="19"/>
              <w:rPr>
                <w:sz w:val="20"/>
                <w:lang w:val="ru-RU"/>
              </w:rPr>
            </w:pPr>
            <w:r w:rsidRPr="00693DEF">
              <w:rPr>
                <w:sz w:val="20"/>
                <w:lang w:val="ru-RU"/>
              </w:rPr>
              <w:t>-19,9</w:t>
            </w:r>
          </w:p>
        </w:tc>
        <w:tc>
          <w:tcPr>
            <w:tcW w:w="1823" w:type="dxa"/>
          </w:tcPr>
          <w:p w14:paraId="6AD2E197" w14:textId="77777777" w:rsidR="00693DEF" w:rsidRPr="00693DEF" w:rsidRDefault="00693DEF" w:rsidP="00F3720D">
            <w:pPr>
              <w:pStyle w:val="TableParagraph"/>
              <w:ind w:right="382"/>
              <w:rPr>
                <w:sz w:val="20"/>
                <w:lang w:val="ru-RU"/>
              </w:rPr>
            </w:pPr>
            <w:r w:rsidRPr="00693DEF">
              <w:rPr>
                <w:sz w:val="20"/>
                <w:lang w:val="ru-RU"/>
              </w:rPr>
              <w:t>101,9</w:t>
            </w:r>
          </w:p>
        </w:tc>
      </w:tr>
      <w:tr w:rsidR="00693DEF" w:rsidRPr="00693DEF" w14:paraId="01C9B3C8" w14:textId="77777777" w:rsidTr="00F3720D">
        <w:trPr>
          <w:trHeight w:hRule="exact" w:val="240"/>
        </w:trPr>
        <w:tc>
          <w:tcPr>
            <w:tcW w:w="2982" w:type="dxa"/>
          </w:tcPr>
          <w:p w14:paraId="2AA5701A" w14:textId="77777777" w:rsidR="00693DEF" w:rsidRPr="00693DEF" w:rsidRDefault="00693DEF" w:rsidP="00F3720D">
            <w:pPr>
              <w:pStyle w:val="TableParagraph"/>
              <w:ind w:left="105"/>
              <w:jc w:val="left"/>
              <w:rPr>
                <w:sz w:val="20"/>
              </w:rPr>
            </w:pPr>
            <w:r w:rsidRPr="00693DEF">
              <w:rPr>
                <w:sz w:val="20"/>
              </w:rPr>
              <w:t>Налоги на имущество</w:t>
            </w:r>
          </w:p>
        </w:tc>
        <w:tc>
          <w:tcPr>
            <w:tcW w:w="2107" w:type="dxa"/>
          </w:tcPr>
          <w:p w14:paraId="27CA59A2" w14:textId="77777777" w:rsidR="00693DEF" w:rsidRPr="00693DEF" w:rsidRDefault="00693DEF" w:rsidP="00F3720D">
            <w:pPr>
              <w:pStyle w:val="TableParagraph"/>
              <w:ind w:right="310"/>
              <w:rPr>
                <w:sz w:val="20"/>
                <w:lang w:val="ru-RU"/>
              </w:rPr>
            </w:pPr>
            <w:r w:rsidRPr="00693DEF">
              <w:rPr>
                <w:sz w:val="20"/>
                <w:lang w:val="ru-RU"/>
              </w:rPr>
              <w:t>79,3</w:t>
            </w:r>
          </w:p>
        </w:tc>
        <w:tc>
          <w:tcPr>
            <w:tcW w:w="30" w:type="dxa"/>
          </w:tcPr>
          <w:p w14:paraId="18DD5A92" w14:textId="77777777" w:rsidR="00693DEF" w:rsidRPr="00693DEF" w:rsidRDefault="00693DEF" w:rsidP="00F3720D">
            <w:pPr>
              <w:pStyle w:val="TableParagraph"/>
              <w:ind w:left="34" w:right="43"/>
              <w:rPr>
                <w:sz w:val="20"/>
              </w:rPr>
            </w:pPr>
          </w:p>
        </w:tc>
        <w:tc>
          <w:tcPr>
            <w:tcW w:w="1422" w:type="dxa"/>
          </w:tcPr>
          <w:p w14:paraId="7EE847C9" w14:textId="77777777" w:rsidR="00693DEF" w:rsidRPr="00693DEF" w:rsidRDefault="00693DEF" w:rsidP="00F3720D">
            <w:pPr>
              <w:pStyle w:val="TableParagraph"/>
              <w:ind w:left="223" w:right="214"/>
              <w:rPr>
                <w:sz w:val="20"/>
                <w:lang w:val="ru-RU"/>
              </w:rPr>
            </w:pPr>
            <w:r w:rsidRPr="00693DEF">
              <w:rPr>
                <w:sz w:val="20"/>
                <w:lang w:val="ru-RU"/>
              </w:rPr>
              <w:t>39,7</w:t>
            </w:r>
          </w:p>
        </w:tc>
        <w:tc>
          <w:tcPr>
            <w:tcW w:w="30" w:type="dxa"/>
          </w:tcPr>
          <w:p w14:paraId="3016E56D" w14:textId="77777777" w:rsidR="00693DEF" w:rsidRPr="00693DEF" w:rsidRDefault="00693DEF" w:rsidP="00F3720D">
            <w:pPr>
              <w:pStyle w:val="TableParagraph"/>
              <w:ind w:left="100" w:right="96"/>
              <w:rPr>
                <w:sz w:val="20"/>
              </w:rPr>
            </w:pPr>
          </w:p>
        </w:tc>
        <w:tc>
          <w:tcPr>
            <w:tcW w:w="1559" w:type="dxa"/>
          </w:tcPr>
          <w:p w14:paraId="796C66BA" w14:textId="77777777" w:rsidR="00693DEF" w:rsidRPr="00693DEF" w:rsidRDefault="00693DEF" w:rsidP="00F3720D">
            <w:pPr>
              <w:pStyle w:val="TableParagraph"/>
              <w:ind w:left="23" w:right="19"/>
              <w:rPr>
                <w:sz w:val="20"/>
                <w:lang w:val="ru-RU"/>
              </w:rPr>
            </w:pPr>
            <w:r w:rsidRPr="00693DEF">
              <w:rPr>
                <w:sz w:val="20"/>
                <w:lang w:val="ru-RU"/>
              </w:rPr>
              <w:t>39,6</w:t>
            </w:r>
          </w:p>
        </w:tc>
        <w:tc>
          <w:tcPr>
            <w:tcW w:w="1823" w:type="dxa"/>
          </w:tcPr>
          <w:p w14:paraId="4EADEF7F" w14:textId="77777777" w:rsidR="00693DEF" w:rsidRPr="00693DEF" w:rsidRDefault="00693DEF" w:rsidP="00F3720D">
            <w:pPr>
              <w:pStyle w:val="TableParagraph"/>
              <w:ind w:right="334"/>
              <w:rPr>
                <w:sz w:val="20"/>
                <w:lang w:val="ru-RU"/>
              </w:rPr>
            </w:pPr>
            <w:r w:rsidRPr="00693DEF">
              <w:rPr>
                <w:sz w:val="20"/>
                <w:lang w:val="ru-RU"/>
              </w:rPr>
              <w:t>50,1</w:t>
            </w:r>
          </w:p>
        </w:tc>
      </w:tr>
      <w:tr w:rsidR="00693DEF" w:rsidRPr="00693DEF" w14:paraId="5973CA8F" w14:textId="77777777" w:rsidTr="00F3720D">
        <w:trPr>
          <w:trHeight w:hRule="exact" w:val="466"/>
        </w:trPr>
        <w:tc>
          <w:tcPr>
            <w:tcW w:w="2982" w:type="dxa"/>
          </w:tcPr>
          <w:p w14:paraId="3202AE90" w14:textId="77777777" w:rsidR="00693DEF" w:rsidRPr="00693DEF" w:rsidRDefault="00693DEF" w:rsidP="00F3720D">
            <w:pPr>
              <w:pStyle w:val="TableParagraph"/>
              <w:rPr>
                <w:sz w:val="20"/>
                <w:szCs w:val="20"/>
                <w:lang w:val="ru-RU"/>
              </w:rPr>
            </w:pPr>
            <w:r w:rsidRPr="00693DEF">
              <w:rPr>
                <w:sz w:val="20"/>
                <w:szCs w:val="20"/>
                <w:lang w:val="ru-RU"/>
              </w:rPr>
              <w:t>- налог на имущество</w:t>
            </w:r>
          </w:p>
          <w:p w14:paraId="2BEF98EB" w14:textId="77777777" w:rsidR="00693DEF" w:rsidRPr="00693DEF" w:rsidRDefault="00693DEF" w:rsidP="00F3720D">
            <w:pPr>
              <w:pStyle w:val="TableParagraph"/>
              <w:rPr>
                <w:sz w:val="20"/>
                <w:szCs w:val="20"/>
                <w:lang w:val="ru-RU"/>
              </w:rPr>
            </w:pPr>
            <w:r w:rsidRPr="00693DEF">
              <w:rPr>
                <w:sz w:val="20"/>
                <w:szCs w:val="20"/>
                <w:lang w:val="ru-RU"/>
              </w:rPr>
              <w:t>физических  лиц</w:t>
            </w:r>
          </w:p>
        </w:tc>
        <w:tc>
          <w:tcPr>
            <w:tcW w:w="2107" w:type="dxa"/>
          </w:tcPr>
          <w:p w14:paraId="21CA283E" w14:textId="77777777" w:rsidR="00693DEF" w:rsidRPr="00693DEF" w:rsidRDefault="00693DEF" w:rsidP="00F3720D">
            <w:pPr>
              <w:pStyle w:val="TableParagraph"/>
              <w:rPr>
                <w:sz w:val="20"/>
                <w:szCs w:val="20"/>
                <w:lang w:val="ru-RU"/>
              </w:rPr>
            </w:pPr>
            <w:r w:rsidRPr="00693DEF">
              <w:rPr>
                <w:sz w:val="20"/>
                <w:szCs w:val="20"/>
                <w:lang w:val="ru-RU"/>
              </w:rPr>
              <w:t>12,8</w:t>
            </w:r>
          </w:p>
        </w:tc>
        <w:tc>
          <w:tcPr>
            <w:tcW w:w="30" w:type="dxa"/>
          </w:tcPr>
          <w:p w14:paraId="6376A731" w14:textId="77777777" w:rsidR="00693DEF" w:rsidRPr="00693DEF" w:rsidRDefault="00693DEF" w:rsidP="00F3720D">
            <w:pPr>
              <w:pStyle w:val="TableParagraph"/>
              <w:rPr>
                <w:sz w:val="20"/>
                <w:szCs w:val="20"/>
                <w:lang w:val="ru-RU"/>
              </w:rPr>
            </w:pPr>
          </w:p>
        </w:tc>
        <w:tc>
          <w:tcPr>
            <w:tcW w:w="1422" w:type="dxa"/>
          </w:tcPr>
          <w:p w14:paraId="59F8E661" w14:textId="77777777" w:rsidR="00693DEF" w:rsidRPr="00693DEF" w:rsidRDefault="00693DEF" w:rsidP="00F3720D">
            <w:pPr>
              <w:pStyle w:val="TableParagraph"/>
              <w:rPr>
                <w:sz w:val="20"/>
                <w:szCs w:val="20"/>
                <w:lang w:val="ru-RU"/>
              </w:rPr>
            </w:pPr>
            <w:r w:rsidRPr="00693DEF">
              <w:rPr>
                <w:sz w:val="20"/>
                <w:szCs w:val="20"/>
                <w:lang w:val="ru-RU"/>
              </w:rPr>
              <w:t>-24,0</w:t>
            </w:r>
          </w:p>
        </w:tc>
        <w:tc>
          <w:tcPr>
            <w:tcW w:w="30" w:type="dxa"/>
          </w:tcPr>
          <w:p w14:paraId="3CAB0070" w14:textId="77777777" w:rsidR="00693DEF" w:rsidRPr="00693DEF" w:rsidRDefault="00693DEF" w:rsidP="00F3720D">
            <w:pPr>
              <w:pStyle w:val="TableParagraph"/>
              <w:rPr>
                <w:sz w:val="20"/>
                <w:szCs w:val="20"/>
                <w:lang w:val="ru-RU"/>
              </w:rPr>
            </w:pPr>
          </w:p>
        </w:tc>
        <w:tc>
          <w:tcPr>
            <w:tcW w:w="1559" w:type="dxa"/>
          </w:tcPr>
          <w:p w14:paraId="073CA36E" w14:textId="77777777" w:rsidR="00693DEF" w:rsidRPr="00693DEF" w:rsidRDefault="00693DEF" w:rsidP="00F3720D">
            <w:pPr>
              <w:pStyle w:val="TableParagraph"/>
              <w:rPr>
                <w:sz w:val="20"/>
                <w:szCs w:val="20"/>
                <w:lang w:val="ru-RU"/>
              </w:rPr>
            </w:pPr>
            <w:r w:rsidRPr="00693DEF">
              <w:rPr>
                <w:sz w:val="20"/>
                <w:szCs w:val="20"/>
                <w:lang w:val="ru-RU"/>
              </w:rPr>
              <w:t>36,8</w:t>
            </w:r>
          </w:p>
        </w:tc>
        <w:tc>
          <w:tcPr>
            <w:tcW w:w="1823" w:type="dxa"/>
          </w:tcPr>
          <w:p w14:paraId="3C56652A" w14:textId="77777777" w:rsidR="00693DEF" w:rsidRPr="00693DEF" w:rsidRDefault="00693DEF" w:rsidP="00F3720D">
            <w:pPr>
              <w:pStyle w:val="TableParagraph"/>
              <w:rPr>
                <w:sz w:val="20"/>
                <w:szCs w:val="20"/>
                <w:lang w:val="ru-RU"/>
              </w:rPr>
            </w:pPr>
            <w:r w:rsidRPr="00693DEF">
              <w:rPr>
                <w:sz w:val="20"/>
                <w:szCs w:val="20"/>
                <w:lang w:val="ru-RU"/>
              </w:rPr>
              <w:t>-187,5</w:t>
            </w:r>
          </w:p>
        </w:tc>
      </w:tr>
      <w:tr w:rsidR="00693DEF" w:rsidRPr="00693DEF" w14:paraId="2426C7F4" w14:textId="77777777" w:rsidTr="00F3720D">
        <w:trPr>
          <w:trHeight w:hRule="exact" w:val="254"/>
        </w:trPr>
        <w:tc>
          <w:tcPr>
            <w:tcW w:w="2982" w:type="dxa"/>
          </w:tcPr>
          <w:p w14:paraId="4A2EA2AB" w14:textId="77777777" w:rsidR="00693DEF" w:rsidRPr="00693DEF" w:rsidRDefault="00693DEF" w:rsidP="00F3720D">
            <w:pPr>
              <w:pStyle w:val="TableParagraph"/>
              <w:rPr>
                <w:sz w:val="20"/>
                <w:szCs w:val="20"/>
              </w:rPr>
            </w:pPr>
            <w:r w:rsidRPr="00693DEF">
              <w:rPr>
                <w:sz w:val="20"/>
                <w:szCs w:val="20"/>
              </w:rPr>
              <w:t>- земельный налог</w:t>
            </w:r>
          </w:p>
        </w:tc>
        <w:tc>
          <w:tcPr>
            <w:tcW w:w="2107" w:type="dxa"/>
          </w:tcPr>
          <w:p w14:paraId="7A236856" w14:textId="77777777" w:rsidR="00693DEF" w:rsidRPr="00693DEF" w:rsidRDefault="00693DEF" w:rsidP="00F3720D">
            <w:pPr>
              <w:pStyle w:val="TableParagraph"/>
              <w:rPr>
                <w:sz w:val="20"/>
                <w:szCs w:val="20"/>
                <w:lang w:val="ru-RU"/>
              </w:rPr>
            </w:pPr>
            <w:r w:rsidRPr="00693DEF">
              <w:rPr>
                <w:sz w:val="20"/>
                <w:szCs w:val="20"/>
                <w:lang w:val="ru-RU"/>
              </w:rPr>
              <w:t>66,5</w:t>
            </w:r>
          </w:p>
        </w:tc>
        <w:tc>
          <w:tcPr>
            <w:tcW w:w="30" w:type="dxa"/>
          </w:tcPr>
          <w:p w14:paraId="3B66B2DD" w14:textId="77777777" w:rsidR="00693DEF" w:rsidRPr="00693DEF" w:rsidRDefault="00693DEF" w:rsidP="00F3720D">
            <w:pPr>
              <w:pStyle w:val="TableParagraph"/>
              <w:rPr>
                <w:sz w:val="20"/>
                <w:szCs w:val="20"/>
              </w:rPr>
            </w:pPr>
          </w:p>
        </w:tc>
        <w:tc>
          <w:tcPr>
            <w:tcW w:w="1422" w:type="dxa"/>
          </w:tcPr>
          <w:p w14:paraId="6DE8996E" w14:textId="77777777" w:rsidR="00693DEF" w:rsidRPr="00693DEF" w:rsidRDefault="00693DEF" w:rsidP="00F3720D">
            <w:pPr>
              <w:pStyle w:val="TableParagraph"/>
              <w:rPr>
                <w:sz w:val="20"/>
                <w:szCs w:val="20"/>
                <w:lang w:val="ru-RU"/>
              </w:rPr>
            </w:pPr>
            <w:r w:rsidRPr="00693DEF">
              <w:rPr>
                <w:sz w:val="20"/>
                <w:szCs w:val="20"/>
                <w:lang w:val="ru-RU"/>
              </w:rPr>
              <w:t>63,7</w:t>
            </w:r>
          </w:p>
        </w:tc>
        <w:tc>
          <w:tcPr>
            <w:tcW w:w="30" w:type="dxa"/>
          </w:tcPr>
          <w:p w14:paraId="0F53064D" w14:textId="77777777" w:rsidR="00693DEF" w:rsidRPr="00693DEF" w:rsidRDefault="00693DEF" w:rsidP="00F3720D">
            <w:pPr>
              <w:pStyle w:val="TableParagraph"/>
              <w:rPr>
                <w:sz w:val="20"/>
                <w:szCs w:val="20"/>
              </w:rPr>
            </w:pPr>
          </w:p>
        </w:tc>
        <w:tc>
          <w:tcPr>
            <w:tcW w:w="1559" w:type="dxa"/>
          </w:tcPr>
          <w:p w14:paraId="7F257CD4" w14:textId="77777777" w:rsidR="00693DEF" w:rsidRPr="00693DEF" w:rsidRDefault="00693DEF" w:rsidP="00F3720D">
            <w:pPr>
              <w:pStyle w:val="TableParagraph"/>
              <w:rPr>
                <w:sz w:val="20"/>
                <w:szCs w:val="20"/>
                <w:lang w:val="ru-RU"/>
              </w:rPr>
            </w:pPr>
            <w:r w:rsidRPr="00693DEF">
              <w:rPr>
                <w:sz w:val="20"/>
                <w:szCs w:val="20"/>
                <w:lang w:val="ru-RU"/>
              </w:rPr>
              <w:t>2,8</w:t>
            </w:r>
          </w:p>
        </w:tc>
        <w:tc>
          <w:tcPr>
            <w:tcW w:w="1823" w:type="dxa"/>
          </w:tcPr>
          <w:p w14:paraId="5C32CE72" w14:textId="77777777" w:rsidR="00693DEF" w:rsidRPr="00693DEF" w:rsidRDefault="00693DEF" w:rsidP="00F3720D">
            <w:pPr>
              <w:pStyle w:val="TableParagraph"/>
              <w:rPr>
                <w:sz w:val="20"/>
                <w:szCs w:val="20"/>
                <w:lang w:val="ru-RU"/>
              </w:rPr>
            </w:pPr>
            <w:r w:rsidRPr="00693DEF">
              <w:rPr>
                <w:sz w:val="20"/>
                <w:szCs w:val="20"/>
                <w:lang w:val="ru-RU"/>
              </w:rPr>
              <w:t>95,8</w:t>
            </w:r>
          </w:p>
        </w:tc>
      </w:tr>
      <w:tr w:rsidR="00693DEF" w:rsidRPr="00693DEF" w14:paraId="08F0FDAD" w14:textId="77777777" w:rsidTr="00F3720D">
        <w:trPr>
          <w:trHeight w:hRule="exact" w:val="240"/>
        </w:trPr>
        <w:tc>
          <w:tcPr>
            <w:tcW w:w="2982" w:type="dxa"/>
          </w:tcPr>
          <w:p w14:paraId="7ED19BA0" w14:textId="77777777" w:rsidR="00693DEF" w:rsidRPr="00693DEF" w:rsidRDefault="00693DEF" w:rsidP="00F3720D">
            <w:pPr>
              <w:pStyle w:val="TableParagraph"/>
              <w:spacing w:line="217" w:lineRule="exact"/>
              <w:ind w:left="105"/>
              <w:jc w:val="left"/>
              <w:rPr>
                <w:sz w:val="20"/>
                <w:lang w:val="ru-RU"/>
              </w:rPr>
            </w:pPr>
            <w:r w:rsidRPr="00693DEF">
              <w:rPr>
                <w:sz w:val="20"/>
              </w:rPr>
              <w:t>Неналоговые доходы</w:t>
            </w:r>
            <w:r w:rsidRPr="00693DEF">
              <w:rPr>
                <w:sz w:val="20"/>
                <w:lang w:val="ru-RU"/>
              </w:rPr>
              <w:t>, из них:</w:t>
            </w:r>
          </w:p>
        </w:tc>
        <w:tc>
          <w:tcPr>
            <w:tcW w:w="2107" w:type="dxa"/>
          </w:tcPr>
          <w:p w14:paraId="4A4C4DF9" w14:textId="77777777" w:rsidR="00693DEF" w:rsidRPr="00693DEF" w:rsidRDefault="00693DEF" w:rsidP="00F3720D">
            <w:pPr>
              <w:pStyle w:val="TableParagraph"/>
              <w:spacing w:line="217" w:lineRule="exact"/>
              <w:ind w:left="326" w:right="317"/>
              <w:rPr>
                <w:sz w:val="20"/>
                <w:lang w:val="ru-RU"/>
              </w:rPr>
            </w:pPr>
            <w:r w:rsidRPr="00693DEF">
              <w:rPr>
                <w:sz w:val="20"/>
                <w:lang w:val="ru-RU"/>
              </w:rPr>
              <w:t>8313,3</w:t>
            </w:r>
          </w:p>
        </w:tc>
        <w:tc>
          <w:tcPr>
            <w:tcW w:w="30" w:type="dxa"/>
          </w:tcPr>
          <w:p w14:paraId="6C58253E" w14:textId="77777777" w:rsidR="00693DEF" w:rsidRPr="00693DEF" w:rsidRDefault="00693DEF" w:rsidP="00F3720D">
            <w:pPr>
              <w:pStyle w:val="TableParagraph"/>
              <w:spacing w:line="217" w:lineRule="exact"/>
              <w:ind w:left="40" w:right="43"/>
              <w:rPr>
                <w:sz w:val="20"/>
              </w:rPr>
            </w:pPr>
          </w:p>
        </w:tc>
        <w:tc>
          <w:tcPr>
            <w:tcW w:w="1422" w:type="dxa"/>
          </w:tcPr>
          <w:p w14:paraId="0C99A8EC" w14:textId="77777777" w:rsidR="00693DEF" w:rsidRPr="00693DEF" w:rsidRDefault="00693DEF" w:rsidP="00F3720D">
            <w:pPr>
              <w:pStyle w:val="TableParagraph"/>
              <w:spacing w:line="217" w:lineRule="exact"/>
              <w:ind w:left="223" w:right="215"/>
              <w:rPr>
                <w:sz w:val="20"/>
                <w:lang w:val="ru-RU"/>
              </w:rPr>
            </w:pPr>
            <w:r w:rsidRPr="00693DEF">
              <w:rPr>
                <w:sz w:val="20"/>
                <w:lang w:val="ru-RU"/>
              </w:rPr>
              <w:t>4695,8</w:t>
            </w:r>
          </w:p>
        </w:tc>
        <w:tc>
          <w:tcPr>
            <w:tcW w:w="30" w:type="dxa"/>
          </w:tcPr>
          <w:p w14:paraId="7DF220B3" w14:textId="77777777" w:rsidR="00693DEF" w:rsidRPr="00693DEF" w:rsidRDefault="00693DEF" w:rsidP="00F3720D">
            <w:pPr>
              <w:pStyle w:val="TableParagraph"/>
              <w:spacing w:line="217" w:lineRule="exact"/>
              <w:ind w:left="96" w:right="96"/>
              <w:rPr>
                <w:sz w:val="20"/>
              </w:rPr>
            </w:pPr>
          </w:p>
        </w:tc>
        <w:tc>
          <w:tcPr>
            <w:tcW w:w="1559" w:type="dxa"/>
          </w:tcPr>
          <w:p w14:paraId="4CDD715B" w14:textId="77777777" w:rsidR="00693DEF" w:rsidRPr="00693DEF" w:rsidRDefault="00693DEF" w:rsidP="00F3720D">
            <w:pPr>
              <w:pStyle w:val="TableParagraph"/>
              <w:spacing w:line="217" w:lineRule="exact"/>
              <w:ind w:left="23" w:right="19"/>
              <w:rPr>
                <w:sz w:val="20"/>
                <w:lang w:val="ru-RU"/>
              </w:rPr>
            </w:pPr>
            <w:r w:rsidRPr="00693DEF">
              <w:rPr>
                <w:sz w:val="20"/>
                <w:lang w:val="ru-RU"/>
              </w:rPr>
              <w:t>3617,5</w:t>
            </w:r>
          </w:p>
        </w:tc>
        <w:tc>
          <w:tcPr>
            <w:tcW w:w="1823" w:type="dxa"/>
          </w:tcPr>
          <w:p w14:paraId="6652937D" w14:textId="77777777" w:rsidR="00693DEF" w:rsidRPr="00693DEF" w:rsidRDefault="00693DEF" w:rsidP="00F3720D">
            <w:pPr>
              <w:pStyle w:val="TableParagraph"/>
              <w:spacing w:line="217" w:lineRule="exact"/>
              <w:ind w:right="334"/>
              <w:rPr>
                <w:sz w:val="20"/>
                <w:lang w:val="ru-RU"/>
              </w:rPr>
            </w:pPr>
            <w:r w:rsidRPr="00693DEF">
              <w:rPr>
                <w:sz w:val="20"/>
                <w:lang w:val="ru-RU"/>
              </w:rPr>
              <w:t>56,5</w:t>
            </w:r>
          </w:p>
        </w:tc>
      </w:tr>
      <w:tr w:rsidR="00693DEF" w:rsidRPr="00693DEF" w14:paraId="2A2D173D" w14:textId="77777777" w:rsidTr="00F3720D">
        <w:trPr>
          <w:trHeight w:hRule="exact" w:val="240"/>
        </w:trPr>
        <w:tc>
          <w:tcPr>
            <w:tcW w:w="2982" w:type="dxa"/>
          </w:tcPr>
          <w:p w14:paraId="20409278" w14:textId="77777777" w:rsidR="00693DEF" w:rsidRPr="00693DEF" w:rsidRDefault="00693DEF" w:rsidP="00F3720D">
            <w:pPr>
              <w:pStyle w:val="TableParagraph"/>
              <w:spacing w:line="217" w:lineRule="exact"/>
              <w:ind w:left="105"/>
              <w:jc w:val="left"/>
              <w:rPr>
                <w:sz w:val="20"/>
                <w:lang w:val="ru-RU"/>
              </w:rPr>
            </w:pPr>
            <w:r w:rsidRPr="00693DEF">
              <w:rPr>
                <w:sz w:val="20"/>
                <w:lang w:val="ru-RU"/>
              </w:rPr>
              <w:t>Доходы от использов.имущества</w:t>
            </w:r>
          </w:p>
        </w:tc>
        <w:tc>
          <w:tcPr>
            <w:tcW w:w="2107" w:type="dxa"/>
          </w:tcPr>
          <w:p w14:paraId="683FB70B" w14:textId="77777777" w:rsidR="00693DEF" w:rsidRPr="00693DEF" w:rsidRDefault="00693DEF" w:rsidP="00F3720D">
            <w:pPr>
              <w:pStyle w:val="TableParagraph"/>
              <w:spacing w:line="217" w:lineRule="exact"/>
              <w:ind w:left="326" w:right="317"/>
              <w:rPr>
                <w:sz w:val="20"/>
                <w:lang w:val="ru-RU"/>
              </w:rPr>
            </w:pPr>
            <w:r w:rsidRPr="00693DEF">
              <w:rPr>
                <w:sz w:val="20"/>
                <w:lang w:val="ru-RU"/>
              </w:rPr>
              <w:t>1813,3</w:t>
            </w:r>
          </w:p>
        </w:tc>
        <w:tc>
          <w:tcPr>
            <w:tcW w:w="30" w:type="dxa"/>
          </w:tcPr>
          <w:p w14:paraId="6F5E1CB3" w14:textId="77777777" w:rsidR="00693DEF" w:rsidRPr="00693DEF" w:rsidRDefault="00693DEF" w:rsidP="00F3720D">
            <w:pPr>
              <w:pStyle w:val="TableParagraph"/>
              <w:spacing w:line="217" w:lineRule="exact"/>
              <w:ind w:left="40" w:right="43"/>
              <w:rPr>
                <w:sz w:val="20"/>
              </w:rPr>
            </w:pPr>
          </w:p>
        </w:tc>
        <w:tc>
          <w:tcPr>
            <w:tcW w:w="1422" w:type="dxa"/>
          </w:tcPr>
          <w:p w14:paraId="087FFAF6" w14:textId="77777777" w:rsidR="00693DEF" w:rsidRPr="00693DEF" w:rsidRDefault="00693DEF" w:rsidP="00F3720D">
            <w:pPr>
              <w:pStyle w:val="TableParagraph"/>
              <w:spacing w:line="217" w:lineRule="exact"/>
              <w:ind w:left="223" w:right="215"/>
              <w:rPr>
                <w:sz w:val="20"/>
                <w:lang w:val="ru-RU"/>
              </w:rPr>
            </w:pPr>
            <w:r w:rsidRPr="00693DEF">
              <w:rPr>
                <w:sz w:val="20"/>
                <w:lang w:val="ru-RU"/>
              </w:rPr>
              <w:t>113,3</w:t>
            </w:r>
          </w:p>
        </w:tc>
        <w:tc>
          <w:tcPr>
            <w:tcW w:w="30" w:type="dxa"/>
          </w:tcPr>
          <w:p w14:paraId="30CB73A1" w14:textId="77777777" w:rsidR="00693DEF" w:rsidRPr="00693DEF" w:rsidRDefault="00693DEF" w:rsidP="00F3720D">
            <w:pPr>
              <w:pStyle w:val="TableParagraph"/>
              <w:spacing w:line="217" w:lineRule="exact"/>
              <w:ind w:left="96" w:right="96"/>
              <w:rPr>
                <w:sz w:val="20"/>
              </w:rPr>
            </w:pPr>
          </w:p>
        </w:tc>
        <w:tc>
          <w:tcPr>
            <w:tcW w:w="1559" w:type="dxa"/>
          </w:tcPr>
          <w:p w14:paraId="081FAD2D" w14:textId="77777777" w:rsidR="00693DEF" w:rsidRPr="00693DEF" w:rsidRDefault="00693DEF" w:rsidP="00F3720D">
            <w:pPr>
              <w:pStyle w:val="TableParagraph"/>
              <w:spacing w:line="217" w:lineRule="exact"/>
              <w:ind w:left="23" w:right="19"/>
              <w:rPr>
                <w:sz w:val="20"/>
                <w:lang w:val="ru-RU"/>
              </w:rPr>
            </w:pPr>
            <w:r w:rsidRPr="00693DEF">
              <w:rPr>
                <w:sz w:val="20"/>
                <w:lang w:val="ru-RU"/>
              </w:rPr>
              <w:t>1700,0</w:t>
            </w:r>
          </w:p>
        </w:tc>
        <w:tc>
          <w:tcPr>
            <w:tcW w:w="1823" w:type="dxa"/>
          </w:tcPr>
          <w:p w14:paraId="424347FA" w14:textId="77777777" w:rsidR="00693DEF" w:rsidRPr="00693DEF" w:rsidRDefault="00693DEF" w:rsidP="00F3720D">
            <w:pPr>
              <w:pStyle w:val="TableParagraph"/>
              <w:spacing w:line="217" w:lineRule="exact"/>
              <w:ind w:right="334"/>
              <w:rPr>
                <w:sz w:val="20"/>
                <w:lang w:val="ru-RU"/>
              </w:rPr>
            </w:pPr>
            <w:r w:rsidRPr="00693DEF">
              <w:rPr>
                <w:sz w:val="20"/>
                <w:lang w:val="ru-RU"/>
              </w:rPr>
              <w:t>6,2</w:t>
            </w:r>
          </w:p>
        </w:tc>
      </w:tr>
      <w:tr w:rsidR="00693DEF" w:rsidRPr="00693DEF" w14:paraId="7B17CBA2" w14:textId="77777777" w:rsidTr="00F3720D">
        <w:trPr>
          <w:trHeight w:hRule="exact" w:val="240"/>
        </w:trPr>
        <w:tc>
          <w:tcPr>
            <w:tcW w:w="2982" w:type="dxa"/>
          </w:tcPr>
          <w:p w14:paraId="1EE15BB3" w14:textId="77777777" w:rsidR="00693DEF" w:rsidRPr="00693DEF" w:rsidRDefault="00693DEF" w:rsidP="00F3720D">
            <w:pPr>
              <w:pStyle w:val="TableParagraph"/>
              <w:spacing w:line="217" w:lineRule="exact"/>
              <w:ind w:left="105"/>
              <w:jc w:val="left"/>
              <w:rPr>
                <w:sz w:val="20"/>
                <w:lang w:val="ru-RU"/>
              </w:rPr>
            </w:pPr>
            <w:r w:rsidRPr="00693DEF">
              <w:rPr>
                <w:sz w:val="20"/>
                <w:lang w:val="ru-RU"/>
              </w:rPr>
              <w:t xml:space="preserve">Прочие </w:t>
            </w:r>
          </w:p>
        </w:tc>
        <w:tc>
          <w:tcPr>
            <w:tcW w:w="2107" w:type="dxa"/>
          </w:tcPr>
          <w:p w14:paraId="4687A204" w14:textId="77777777" w:rsidR="00693DEF" w:rsidRPr="00693DEF" w:rsidRDefault="00693DEF" w:rsidP="00F3720D">
            <w:pPr>
              <w:pStyle w:val="TableParagraph"/>
              <w:spacing w:line="217" w:lineRule="exact"/>
              <w:ind w:left="326" w:right="317"/>
              <w:rPr>
                <w:sz w:val="20"/>
                <w:lang w:val="ru-RU"/>
              </w:rPr>
            </w:pPr>
            <w:r w:rsidRPr="00693DEF">
              <w:rPr>
                <w:sz w:val="20"/>
                <w:lang w:val="ru-RU"/>
              </w:rPr>
              <w:t>6500,0</w:t>
            </w:r>
          </w:p>
        </w:tc>
        <w:tc>
          <w:tcPr>
            <w:tcW w:w="30" w:type="dxa"/>
          </w:tcPr>
          <w:p w14:paraId="5C5F51F0" w14:textId="77777777" w:rsidR="00693DEF" w:rsidRPr="00693DEF" w:rsidRDefault="00693DEF" w:rsidP="00F3720D">
            <w:pPr>
              <w:pStyle w:val="TableParagraph"/>
              <w:spacing w:line="217" w:lineRule="exact"/>
              <w:ind w:left="40" w:right="43"/>
              <w:rPr>
                <w:sz w:val="20"/>
              </w:rPr>
            </w:pPr>
          </w:p>
        </w:tc>
        <w:tc>
          <w:tcPr>
            <w:tcW w:w="1422" w:type="dxa"/>
          </w:tcPr>
          <w:p w14:paraId="4FD73FE6" w14:textId="77777777" w:rsidR="00693DEF" w:rsidRPr="00693DEF" w:rsidRDefault="00693DEF" w:rsidP="00F3720D">
            <w:pPr>
              <w:pStyle w:val="TableParagraph"/>
              <w:spacing w:line="217" w:lineRule="exact"/>
              <w:ind w:left="223" w:right="215"/>
              <w:rPr>
                <w:sz w:val="20"/>
                <w:lang w:val="ru-RU"/>
              </w:rPr>
            </w:pPr>
            <w:r w:rsidRPr="00693DEF">
              <w:rPr>
                <w:sz w:val="20"/>
                <w:lang w:val="ru-RU"/>
              </w:rPr>
              <w:t>4582,5</w:t>
            </w:r>
          </w:p>
        </w:tc>
        <w:tc>
          <w:tcPr>
            <w:tcW w:w="30" w:type="dxa"/>
          </w:tcPr>
          <w:p w14:paraId="0FBB40FC" w14:textId="77777777" w:rsidR="00693DEF" w:rsidRPr="00693DEF" w:rsidRDefault="00693DEF" w:rsidP="00F3720D">
            <w:pPr>
              <w:pStyle w:val="TableParagraph"/>
              <w:spacing w:line="217" w:lineRule="exact"/>
              <w:ind w:left="96" w:right="96"/>
              <w:rPr>
                <w:sz w:val="20"/>
              </w:rPr>
            </w:pPr>
          </w:p>
        </w:tc>
        <w:tc>
          <w:tcPr>
            <w:tcW w:w="1559" w:type="dxa"/>
          </w:tcPr>
          <w:p w14:paraId="1DB8C2A4" w14:textId="77777777" w:rsidR="00693DEF" w:rsidRPr="00693DEF" w:rsidRDefault="00693DEF" w:rsidP="00F3720D">
            <w:pPr>
              <w:pStyle w:val="TableParagraph"/>
              <w:spacing w:line="217" w:lineRule="exact"/>
              <w:ind w:left="23" w:right="19"/>
              <w:rPr>
                <w:sz w:val="20"/>
                <w:lang w:val="ru-RU"/>
              </w:rPr>
            </w:pPr>
            <w:r w:rsidRPr="00693DEF">
              <w:rPr>
                <w:sz w:val="20"/>
                <w:lang w:val="ru-RU"/>
              </w:rPr>
              <w:t>1917,5</w:t>
            </w:r>
          </w:p>
        </w:tc>
        <w:tc>
          <w:tcPr>
            <w:tcW w:w="1823" w:type="dxa"/>
          </w:tcPr>
          <w:p w14:paraId="540FBECE" w14:textId="77777777" w:rsidR="00693DEF" w:rsidRPr="00693DEF" w:rsidRDefault="00693DEF" w:rsidP="00F3720D">
            <w:pPr>
              <w:pStyle w:val="TableParagraph"/>
              <w:spacing w:line="217" w:lineRule="exact"/>
              <w:ind w:right="334"/>
              <w:rPr>
                <w:sz w:val="20"/>
                <w:lang w:val="ru-RU"/>
              </w:rPr>
            </w:pPr>
            <w:r w:rsidRPr="00693DEF">
              <w:rPr>
                <w:sz w:val="20"/>
                <w:lang w:val="ru-RU"/>
              </w:rPr>
              <w:t>70,5</w:t>
            </w:r>
          </w:p>
        </w:tc>
      </w:tr>
      <w:tr w:rsidR="00693DEF" w:rsidRPr="00693DEF" w14:paraId="0FDCB268" w14:textId="77777777" w:rsidTr="00F3720D">
        <w:trPr>
          <w:trHeight w:hRule="exact" w:val="500"/>
        </w:trPr>
        <w:tc>
          <w:tcPr>
            <w:tcW w:w="2982" w:type="dxa"/>
          </w:tcPr>
          <w:p w14:paraId="5AEC0E25" w14:textId="77777777" w:rsidR="00693DEF" w:rsidRPr="00693DEF" w:rsidRDefault="00693DEF" w:rsidP="00F3720D">
            <w:pPr>
              <w:pStyle w:val="TableParagraph"/>
              <w:spacing w:line="235" w:lineRule="auto"/>
              <w:ind w:left="105" w:right="1114"/>
              <w:jc w:val="left"/>
              <w:rPr>
                <w:sz w:val="20"/>
              </w:rPr>
            </w:pPr>
            <w:r w:rsidRPr="00693DEF">
              <w:rPr>
                <w:sz w:val="20"/>
              </w:rPr>
              <w:t>Безвозмездные поступления, всего</w:t>
            </w:r>
          </w:p>
        </w:tc>
        <w:tc>
          <w:tcPr>
            <w:tcW w:w="2107" w:type="dxa"/>
          </w:tcPr>
          <w:p w14:paraId="2CE78ADE" w14:textId="77777777" w:rsidR="00693DEF" w:rsidRPr="00693DEF" w:rsidRDefault="00693DEF" w:rsidP="00F3720D">
            <w:pPr>
              <w:pStyle w:val="TableParagraph"/>
              <w:spacing w:line="222" w:lineRule="exact"/>
              <w:ind w:right="209"/>
              <w:rPr>
                <w:sz w:val="20"/>
                <w:lang w:val="ru-RU"/>
              </w:rPr>
            </w:pPr>
            <w:r w:rsidRPr="00693DEF">
              <w:rPr>
                <w:sz w:val="20"/>
                <w:lang w:val="ru-RU"/>
              </w:rPr>
              <w:t>2149,8</w:t>
            </w:r>
          </w:p>
        </w:tc>
        <w:tc>
          <w:tcPr>
            <w:tcW w:w="30" w:type="dxa"/>
          </w:tcPr>
          <w:p w14:paraId="49C72FEE" w14:textId="77777777" w:rsidR="00693DEF" w:rsidRPr="00693DEF" w:rsidRDefault="00693DEF" w:rsidP="00F3720D">
            <w:pPr>
              <w:pStyle w:val="TableParagraph"/>
              <w:spacing w:line="222" w:lineRule="exact"/>
              <w:ind w:left="43" w:right="43"/>
              <w:rPr>
                <w:sz w:val="20"/>
              </w:rPr>
            </w:pPr>
          </w:p>
        </w:tc>
        <w:tc>
          <w:tcPr>
            <w:tcW w:w="1422" w:type="dxa"/>
          </w:tcPr>
          <w:p w14:paraId="798689A9" w14:textId="77777777" w:rsidR="00693DEF" w:rsidRPr="00693DEF" w:rsidRDefault="00693DEF" w:rsidP="00F3720D">
            <w:pPr>
              <w:pStyle w:val="TableParagraph"/>
              <w:spacing w:line="222" w:lineRule="exact"/>
              <w:ind w:left="223" w:right="210"/>
              <w:rPr>
                <w:sz w:val="20"/>
                <w:lang w:val="ru-RU"/>
              </w:rPr>
            </w:pPr>
            <w:r w:rsidRPr="00693DEF">
              <w:rPr>
                <w:sz w:val="20"/>
                <w:lang w:val="ru-RU"/>
              </w:rPr>
              <w:t>2149,8</w:t>
            </w:r>
          </w:p>
        </w:tc>
        <w:tc>
          <w:tcPr>
            <w:tcW w:w="30" w:type="dxa"/>
          </w:tcPr>
          <w:p w14:paraId="395C0E2F" w14:textId="77777777" w:rsidR="00693DEF" w:rsidRPr="00693DEF" w:rsidRDefault="00693DEF" w:rsidP="00F3720D">
            <w:pPr>
              <w:pStyle w:val="TableParagraph"/>
              <w:spacing w:line="222" w:lineRule="exact"/>
              <w:ind w:left="103" w:right="94"/>
              <w:rPr>
                <w:sz w:val="20"/>
              </w:rPr>
            </w:pPr>
          </w:p>
        </w:tc>
        <w:tc>
          <w:tcPr>
            <w:tcW w:w="1559" w:type="dxa"/>
          </w:tcPr>
          <w:p w14:paraId="1B98E93C" w14:textId="77777777" w:rsidR="00693DEF" w:rsidRPr="00693DEF" w:rsidRDefault="00693DEF" w:rsidP="00F3720D">
            <w:pPr>
              <w:pStyle w:val="TableParagraph"/>
              <w:spacing w:line="222" w:lineRule="exact"/>
              <w:ind w:left="26" w:right="18"/>
              <w:rPr>
                <w:sz w:val="20"/>
                <w:lang w:val="ru-RU"/>
              </w:rPr>
            </w:pPr>
            <w:r w:rsidRPr="00693DEF">
              <w:rPr>
                <w:sz w:val="20"/>
                <w:lang w:val="ru-RU"/>
              </w:rPr>
              <w:t>0</w:t>
            </w:r>
          </w:p>
        </w:tc>
        <w:tc>
          <w:tcPr>
            <w:tcW w:w="1823" w:type="dxa"/>
          </w:tcPr>
          <w:p w14:paraId="54385333" w14:textId="77777777" w:rsidR="00693DEF" w:rsidRPr="00693DEF" w:rsidRDefault="00693DEF" w:rsidP="00F3720D">
            <w:pPr>
              <w:pStyle w:val="TableParagraph"/>
              <w:spacing w:line="222" w:lineRule="exact"/>
              <w:ind w:right="381"/>
              <w:rPr>
                <w:sz w:val="20"/>
                <w:lang w:val="ru-RU"/>
              </w:rPr>
            </w:pPr>
            <w:r w:rsidRPr="00693DEF">
              <w:rPr>
                <w:sz w:val="20"/>
                <w:lang w:val="ru-RU"/>
              </w:rPr>
              <w:t>100</w:t>
            </w:r>
          </w:p>
        </w:tc>
      </w:tr>
      <w:tr w:rsidR="00693DEF" w:rsidRPr="00693DEF" w14:paraId="057495A5" w14:textId="77777777" w:rsidTr="00F3720D">
        <w:trPr>
          <w:trHeight w:hRule="exact" w:val="240"/>
        </w:trPr>
        <w:tc>
          <w:tcPr>
            <w:tcW w:w="2982" w:type="dxa"/>
          </w:tcPr>
          <w:p w14:paraId="20B50252" w14:textId="77777777" w:rsidR="00693DEF" w:rsidRPr="00693DEF" w:rsidRDefault="00693DEF" w:rsidP="00F3720D">
            <w:pPr>
              <w:pStyle w:val="TableParagraph"/>
              <w:spacing w:line="217" w:lineRule="exact"/>
              <w:ind w:left="105"/>
              <w:jc w:val="left"/>
              <w:rPr>
                <w:sz w:val="20"/>
              </w:rPr>
            </w:pPr>
            <w:r w:rsidRPr="00693DEF">
              <w:rPr>
                <w:sz w:val="20"/>
              </w:rPr>
              <w:t>Доходы, всего</w:t>
            </w:r>
          </w:p>
        </w:tc>
        <w:tc>
          <w:tcPr>
            <w:tcW w:w="2107" w:type="dxa"/>
          </w:tcPr>
          <w:p w14:paraId="5B26C2A7" w14:textId="77777777" w:rsidR="00693DEF" w:rsidRPr="00693DEF" w:rsidRDefault="00693DEF" w:rsidP="00F3720D">
            <w:pPr>
              <w:pStyle w:val="TableParagraph"/>
              <w:spacing w:line="217" w:lineRule="exact"/>
              <w:ind w:right="209"/>
              <w:rPr>
                <w:sz w:val="20"/>
                <w:lang w:val="ru-RU"/>
              </w:rPr>
            </w:pPr>
            <w:r w:rsidRPr="00693DEF">
              <w:rPr>
                <w:sz w:val="20"/>
                <w:lang w:val="ru-RU"/>
              </w:rPr>
              <w:t>41930,5</w:t>
            </w:r>
          </w:p>
        </w:tc>
        <w:tc>
          <w:tcPr>
            <w:tcW w:w="30" w:type="dxa"/>
          </w:tcPr>
          <w:p w14:paraId="790669B7" w14:textId="77777777" w:rsidR="00693DEF" w:rsidRPr="00693DEF" w:rsidRDefault="00693DEF" w:rsidP="00F3720D">
            <w:pPr>
              <w:pStyle w:val="TableParagraph"/>
              <w:spacing w:line="217" w:lineRule="exact"/>
              <w:ind w:left="43" w:right="43"/>
              <w:rPr>
                <w:sz w:val="20"/>
              </w:rPr>
            </w:pPr>
          </w:p>
        </w:tc>
        <w:tc>
          <w:tcPr>
            <w:tcW w:w="1422" w:type="dxa"/>
          </w:tcPr>
          <w:p w14:paraId="061284A6" w14:textId="77777777" w:rsidR="00693DEF" w:rsidRPr="00693DEF" w:rsidRDefault="00693DEF" w:rsidP="00F3720D">
            <w:pPr>
              <w:pStyle w:val="TableParagraph"/>
              <w:spacing w:line="217" w:lineRule="exact"/>
              <w:ind w:left="223" w:right="210"/>
              <w:rPr>
                <w:sz w:val="20"/>
                <w:lang w:val="ru-RU"/>
              </w:rPr>
            </w:pPr>
            <w:r w:rsidRPr="00693DEF">
              <w:rPr>
                <w:sz w:val="20"/>
                <w:lang w:val="ru-RU"/>
              </w:rPr>
              <w:t>40136,1</w:t>
            </w:r>
          </w:p>
        </w:tc>
        <w:tc>
          <w:tcPr>
            <w:tcW w:w="30" w:type="dxa"/>
          </w:tcPr>
          <w:p w14:paraId="0F778ED4" w14:textId="77777777" w:rsidR="00693DEF" w:rsidRPr="00693DEF" w:rsidRDefault="00693DEF" w:rsidP="00F3720D">
            <w:pPr>
              <w:pStyle w:val="TableParagraph"/>
              <w:spacing w:line="217" w:lineRule="exact"/>
              <w:ind w:left="103" w:right="94"/>
              <w:rPr>
                <w:sz w:val="20"/>
              </w:rPr>
            </w:pPr>
          </w:p>
        </w:tc>
        <w:tc>
          <w:tcPr>
            <w:tcW w:w="1559" w:type="dxa"/>
          </w:tcPr>
          <w:p w14:paraId="78AF092B" w14:textId="77777777" w:rsidR="00693DEF" w:rsidRPr="00693DEF" w:rsidRDefault="00693DEF" w:rsidP="00F3720D">
            <w:pPr>
              <w:pStyle w:val="TableParagraph"/>
              <w:spacing w:line="217" w:lineRule="exact"/>
              <w:ind w:left="26" w:right="18"/>
              <w:rPr>
                <w:sz w:val="20"/>
                <w:lang w:val="ru-RU"/>
              </w:rPr>
            </w:pPr>
            <w:r w:rsidRPr="00693DEF">
              <w:rPr>
                <w:sz w:val="20"/>
                <w:lang w:val="ru-RU"/>
              </w:rPr>
              <w:t>1794,4</w:t>
            </w:r>
          </w:p>
        </w:tc>
        <w:tc>
          <w:tcPr>
            <w:tcW w:w="1823" w:type="dxa"/>
          </w:tcPr>
          <w:p w14:paraId="6DFFB2A0" w14:textId="77777777" w:rsidR="00693DEF" w:rsidRPr="00693DEF" w:rsidRDefault="00693DEF" w:rsidP="00F3720D">
            <w:pPr>
              <w:pStyle w:val="TableParagraph"/>
              <w:spacing w:line="217" w:lineRule="exact"/>
              <w:ind w:right="334"/>
              <w:rPr>
                <w:sz w:val="20"/>
                <w:lang w:val="ru-RU"/>
              </w:rPr>
            </w:pPr>
            <w:r w:rsidRPr="00693DEF">
              <w:rPr>
                <w:sz w:val="20"/>
                <w:lang w:val="ru-RU"/>
              </w:rPr>
              <w:t>95,7</w:t>
            </w:r>
          </w:p>
        </w:tc>
      </w:tr>
    </w:tbl>
    <w:p w14:paraId="649D959C" w14:textId="77777777" w:rsidR="00693DEF" w:rsidRPr="00693DEF" w:rsidRDefault="00693DEF" w:rsidP="00693DEF">
      <w:pPr>
        <w:pStyle w:val="a6"/>
        <w:spacing w:before="8"/>
        <w:rPr>
          <w:rFonts w:ascii="Times New Roman" w:hAnsi="Times New Roman" w:cs="Times New Roman"/>
          <w:sz w:val="16"/>
        </w:rPr>
      </w:pPr>
    </w:p>
    <w:p w14:paraId="0C816422" w14:textId="77777777" w:rsidR="00693DEF" w:rsidRPr="00693DEF" w:rsidRDefault="00693DEF" w:rsidP="00693DEF">
      <w:pPr>
        <w:pStyle w:val="a6"/>
        <w:ind w:left="256" w:right="261" w:firstLine="566"/>
        <w:rPr>
          <w:rFonts w:ascii="Times New Roman" w:hAnsi="Times New Roman" w:cs="Times New Roman"/>
        </w:rPr>
      </w:pPr>
      <w:r w:rsidRPr="00693DEF">
        <w:rPr>
          <w:rFonts w:ascii="Times New Roman" w:hAnsi="Times New Roman" w:cs="Times New Roman"/>
        </w:rPr>
        <w:t xml:space="preserve">Исполнение бюджета по налоговым и неналоговым доходам составило  37986,3 тыс. </w:t>
      </w:r>
      <w:r w:rsidRPr="00693DEF">
        <w:rPr>
          <w:rFonts w:ascii="Times New Roman" w:hAnsi="Times New Roman" w:cs="Times New Roman"/>
          <w:spacing w:val="-3"/>
        </w:rPr>
        <w:t xml:space="preserve">руб. </w:t>
      </w:r>
      <w:r w:rsidRPr="00693DEF">
        <w:rPr>
          <w:rFonts w:ascii="Times New Roman" w:hAnsi="Times New Roman" w:cs="Times New Roman"/>
        </w:rPr>
        <w:t xml:space="preserve">или 95,5 % к плану года. Наибольший удельный вес собственных доходов составляют  налог на доходы </w:t>
      </w:r>
      <w:r w:rsidRPr="00693DEF">
        <w:rPr>
          <w:rFonts w:ascii="Times New Roman" w:hAnsi="Times New Roman" w:cs="Times New Roman"/>
        </w:rPr>
        <w:lastRenderedPageBreak/>
        <w:t>физических</w:t>
      </w:r>
      <w:r w:rsidRPr="00693DEF">
        <w:rPr>
          <w:rFonts w:ascii="Times New Roman" w:hAnsi="Times New Roman" w:cs="Times New Roman"/>
          <w:spacing w:val="54"/>
        </w:rPr>
        <w:t xml:space="preserve"> </w:t>
      </w:r>
      <w:r w:rsidRPr="00693DEF">
        <w:rPr>
          <w:rFonts w:ascii="Times New Roman" w:hAnsi="Times New Roman" w:cs="Times New Roman"/>
        </w:rPr>
        <w:t>лиц – 84,7 %, прочие неналоговые доходы – 12,4 %, доходы от акцизов на нефтепродукты – 2,8 %, доходы от использования имущества – 0,3%.</w:t>
      </w:r>
    </w:p>
    <w:p w14:paraId="5AEB1363" w14:textId="77777777" w:rsidR="00693DEF" w:rsidRPr="00693DEF" w:rsidRDefault="00693DEF" w:rsidP="00693DEF">
      <w:pPr>
        <w:pStyle w:val="21"/>
        <w:spacing w:line="272" w:lineRule="exact"/>
        <w:ind w:left="823"/>
        <w:rPr>
          <w:b w:val="0"/>
          <w:lang w:val="ru-RU"/>
        </w:rPr>
      </w:pPr>
      <w:r w:rsidRPr="00693DEF">
        <w:rPr>
          <w:b w:val="0"/>
          <w:lang w:val="ru-RU"/>
        </w:rPr>
        <w:t>Налог на доходы физических лиц.</w:t>
      </w:r>
    </w:p>
    <w:p w14:paraId="0753AF29" w14:textId="77777777" w:rsidR="00693DEF" w:rsidRPr="00693DEF" w:rsidRDefault="00693DEF" w:rsidP="00693DEF">
      <w:pPr>
        <w:pStyle w:val="a6"/>
        <w:ind w:left="256" w:right="262" w:firstLine="566"/>
        <w:rPr>
          <w:rFonts w:ascii="Times New Roman" w:hAnsi="Times New Roman" w:cs="Times New Roman"/>
        </w:rPr>
      </w:pPr>
      <w:r w:rsidRPr="00693DEF">
        <w:rPr>
          <w:rFonts w:ascii="Times New Roman" w:hAnsi="Times New Roman" w:cs="Times New Roman"/>
        </w:rPr>
        <w:t xml:space="preserve">Плановое поступление налога утверждено в сумме 30350,0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 Фактически поступление НДФЛ в 2021 </w:t>
      </w:r>
      <w:r w:rsidRPr="00693DEF">
        <w:rPr>
          <w:rFonts w:ascii="Times New Roman" w:hAnsi="Times New Roman" w:cs="Times New Roman"/>
          <w:spacing w:val="3"/>
        </w:rPr>
        <w:t xml:space="preserve">году </w:t>
      </w:r>
      <w:r w:rsidRPr="00693DEF">
        <w:rPr>
          <w:rFonts w:ascii="Times New Roman" w:hAnsi="Times New Roman" w:cs="Times New Roman"/>
        </w:rPr>
        <w:t>составило  32192,8 тыс. руб., или 106,1%. Доля поступления НДФЛ  составляет 84,7 % в общем объеме собственных доходов, или 80,2 % в общем объеме всех доходов.</w:t>
      </w:r>
    </w:p>
    <w:p w14:paraId="3073647A" w14:textId="77777777" w:rsidR="00693DEF" w:rsidRPr="00693DEF" w:rsidRDefault="00693DEF" w:rsidP="00693DEF">
      <w:pPr>
        <w:pStyle w:val="21"/>
        <w:spacing w:before="48"/>
        <w:ind w:left="683" w:right="103"/>
        <w:rPr>
          <w:b w:val="0"/>
          <w:lang w:val="ru-RU"/>
        </w:rPr>
      </w:pPr>
      <w:r w:rsidRPr="00693DEF">
        <w:rPr>
          <w:b w:val="0"/>
          <w:lang w:val="ru-RU"/>
        </w:rPr>
        <w:t>Акцизы по подакцизным товарам.</w:t>
      </w:r>
    </w:p>
    <w:p w14:paraId="55E27915" w14:textId="77777777" w:rsidR="00693DEF" w:rsidRPr="00693DEF" w:rsidRDefault="00693DEF" w:rsidP="00693DEF">
      <w:pPr>
        <w:pStyle w:val="a6"/>
        <w:ind w:right="103" w:firstLine="566"/>
        <w:rPr>
          <w:rFonts w:ascii="Times New Roman" w:hAnsi="Times New Roman" w:cs="Times New Roman"/>
        </w:rPr>
      </w:pPr>
      <w:r w:rsidRPr="00693DEF">
        <w:rPr>
          <w:rFonts w:ascii="Times New Roman" w:hAnsi="Times New Roman" w:cs="Times New Roman"/>
        </w:rPr>
        <w:t xml:space="preserve">Поступление доходов от акцизов по подакцизным товарам за 2021 год составило </w:t>
      </w:r>
      <w:r w:rsidRPr="00693DEF">
        <w:rPr>
          <w:rFonts w:ascii="Times New Roman" w:hAnsi="Times New Roman" w:cs="Times New Roman"/>
          <w:b/>
        </w:rPr>
        <w:t xml:space="preserve"> </w:t>
      </w:r>
      <w:r w:rsidRPr="00693DEF">
        <w:rPr>
          <w:rFonts w:ascii="Times New Roman" w:hAnsi="Times New Roman" w:cs="Times New Roman"/>
        </w:rPr>
        <w:t>1058,0</w:t>
      </w:r>
      <w:r w:rsidRPr="00693DEF">
        <w:rPr>
          <w:rFonts w:ascii="Times New Roman" w:hAnsi="Times New Roman" w:cs="Times New Roman"/>
          <w:b/>
        </w:rPr>
        <w:t xml:space="preserve"> </w:t>
      </w:r>
      <w:r w:rsidRPr="00693DEF">
        <w:rPr>
          <w:rFonts w:ascii="Times New Roman" w:hAnsi="Times New Roman" w:cs="Times New Roman"/>
        </w:rPr>
        <w:t xml:space="preserve">тыс. руб. при плане  1038,1 тыс. руб., т.е. выполнение составляет 101,9 %. </w:t>
      </w:r>
    </w:p>
    <w:p w14:paraId="6C4BEF85" w14:textId="77777777" w:rsidR="00693DEF" w:rsidRPr="00693DEF" w:rsidRDefault="00693DEF" w:rsidP="00693DEF">
      <w:pPr>
        <w:pStyle w:val="a6"/>
        <w:spacing w:line="242" w:lineRule="auto"/>
        <w:ind w:right="104" w:firstLine="566"/>
        <w:rPr>
          <w:rFonts w:ascii="Times New Roman" w:hAnsi="Times New Roman" w:cs="Times New Roman"/>
        </w:rPr>
      </w:pPr>
      <w:r w:rsidRPr="00693DEF">
        <w:rPr>
          <w:rFonts w:ascii="Times New Roman" w:hAnsi="Times New Roman" w:cs="Times New Roman"/>
        </w:rPr>
        <w:t xml:space="preserve">Доля поступления доходов от акцизов на нефтепродукты  составляет   2,8 % в общем объеме собственных доходов, или </w:t>
      </w:r>
      <w:r w:rsidRPr="00693DEF">
        <w:rPr>
          <w:rFonts w:ascii="Times New Roman" w:hAnsi="Times New Roman" w:cs="Times New Roman"/>
          <w:spacing w:val="-3"/>
        </w:rPr>
        <w:t xml:space="preserve">2,6 % </w:t>
      </w:r>
      <w:r w:rsidRPr="00693DEF">
        <w:rPr>
          <w:rFonts w:ascii="Times New Roman" w:hAnsi="Times New Roman" w:cs="Times New Roman"/>
        </w:rPr>
        <w:t>в общем объеме всех</w:t>
      </w:r>
      <w:r w:rsidRPr="00693DEF">
        <w:rPr>
          <w:rFonts w:ascii="Times New Roman" w:hAnsi="Times New Roman" w:cs="Times New Roman"/>
          <w:spacing w:val="-10"/>
        </w:rPr>
        <w:t xml:space="preserve"> </w:t>
      </w:r>
      <w:r w:rsidRPr="00693DEF">
        <w:rPr>
          <w:rFonts w:ascii="Times New Roman" w:hAnsi="Times New Roman" w:cs="Times New Roman"/>
        </w:rPr>
        <w:t>доходов.</w:t>
      </w:r>
    </w:p>
    <w:p w14:paraId="3830B9CD" w14:textId="77777777" w:rsidR="00693DEF" w:rsidRPr="00693DEF" w:rsidRDefault="00693DEF" w:rsidP="00693DEF">
      <w:pPr>
        <w:spacing w:before="7" w:line="274" w:lineRule="exact"/>
        <w:ind w:left="116" w:right="110" w:firstLine="566"/>
        <w:jc w:val="both"/>
        <w:rPr>
          <w:rFonts w:ascii="Times New Roman" w:hAnsi="Times New Roman" w:cs="Times New Roman"/>
          <w:sz w:val="24"/>
        </w:rPr>
      </w:pPr>
      <w:r w:rsidRPr="00693DEF">
        <w:rPr>
          <w:rFonts w:ascii="Times New Roman" w:hAnsi="Times New Roman" w:cs="Times New Roman"/>
          <w:sz w:val="24"/>
        </w:rPr>
        <w:t xml:space="preserve">Поступление доходов от налогов на имущество в целом составляет 39,7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при плане 79,3 тыс. руб., или 50,1 % к плану, в т.ч.:</w:t>
      </w:r>
    </w:p>
    <w:p w14:paraId="4054CA4F" w14:textId="77777777" w:rsidR="00693DEF" w:rsidRPr="00693DEF" w:rsidRDefault="00693DEF" w:rsidP="00693DEF">
      <w:pPr>
        <w:pStyle w:val="a8"/>
        <w:numPr>
          <w:ilvl w:val="0"/>
          <w:numId w:val="5"/>
        </w:numPr>
        <w:tabs>
          <w:tab w:val="left" w:pos="953"/>
        </w:tabs>
        <w:ind w:right="103" w:firstLine="567"/>
        <w:rPr>
          <w:sz w:val="24"/>
          <w:lang w:val="ru-RU"/>
        </w:rPr>
      </w:pPr>
      <w:r w:rsidRPr="00693DEF">
        <w:rPr>
          <w:sz w:val="24"/>
          <w:lang w:val="ru-RU"/>
        </w:rPr>
        <w:t>налог на имущество физических лиц планировалось получить в сумме 12,8 тыс. руб. руб., фактически исполнение составил отрицательный результат – 24,0 тыс. руб.;</w:t>
      </w:r>
    </w:p>
    <w:p w14:paraId="0FE21491" w14:textId="77777777" w:rsidR="00693DEF" w:rsidRPr="00693DEF" w:rsidRDefault="00693DEF" w:rsidP="00693DEF">
      <w:pPr>
        <w:pStyle w:val="a8"/>
        <w:numPr>
          <w:ilvl w:val="0"/>
          <w:numId w:val="5"/>
        </w:numPr>
        <w:tabs>
          <w:tab w:val="left" w:pos="919"/>
        </w:tabs>
        <w:spacing w:before="2"/>
        <w:ind w:right="104" w:firstLine="542"/>
        <w:rPr>
          <w:lang w:val="ru-RU"/>
        </w:rPr>
      </w:pPr>
      <w:r w:rsidRPr="00693DEF">
        <w:rPr>
          <w:sz w:val="24"/>
          <w:lang w:val="ru-RU"/>
        </w:rPr>
        <w:t xml:space="preserve">земельный налог  выполнен на 95,8 %, при плане 66,5 тыс. </w:t>
      </w:r>
      <w:r w:rsidRPr="00693DEF">
        <w:rPr>
          <w:spacing w:val="-3"/>
          <w:sz w:val="24"/>
          <w:lang w:val="ru-RU"/>
        </w:rPr>
        <w:t xml:space="preserve">руб. </w:t>
      </w:r>
      <w:r w:rsidRPr="00693DEF">
        <w:rPr>
          <w:sz w:val="24"/>
          <w:lang w:val="ru-RU"/>
        </w:rPr>
        <w:t xml:space="preserve">выполнение составляет 63,7 тыс. </w:t>
      </w:r>
      <w:r w:rsidRPr="00693DEF">
        <w:rPr>
          <w:spacing w:val="-4"/>
          <w:sz w:val="24"/>
          <w:lang w:val="ru-RU"/>
        </w:rPr>
        <w:t>руб.</w:t>
      </w:r>
    </w:p>
    <w:p w14:paraId="6F3BA64F" w14:textId="77777777" w:rsidR="00693DEF" w:rsidRPr="00693DEF" w:rsidRDefault="00693DEF" w:rsidP="00693DEF">
      <w:pPr>
        <w:pStyle w:val="11"/>
        <w:rPr>
          <w:sz w:val="24"/>
          <w:szCs w:val="24"/>
          <w:lang w:val="ru-RU"/>
        </w:rPr>
      </w:pPr>
      <w:r w:rsidRPr="00693DEF">
        <w:rPr>
          <w:sz w:val="24"/>
          <w:szCs w:val="24"/>
          <w:lang w:val="ru-RU"/>
        </w:rPr>
        <w:t>Доходы от использования муниципального имущества планировалось получить в сумме 1813,3 тыс. руб., фактическое поступление составило 113,3 тыс. руб. или 6,2 %.</w:t>
      </w:r>
    </w:p>
    <w:p w14:paraId="5E682846" w14:textId="77777777" w:rsidR="00693DEF" w:rsidRPr="00693DEF" w:rsidRDefault="00693DEF" w:rsidP="00693DEF">
      <w:pPr>
        <w:pStyle w:val="a8"/>
        <w:rPr>
          <w:sz w:val="24"/>
          <w:szCs w:val="24"/>
          <w:lang w:val="ru-RU"/>
        </w:rPr>
      </w:pPr>
      <w:r w:rsidRPr="00693DEF">
        <w:rPr>
          <w:sz w:val="24"/>
          <w:szCs w:val="24"/>
          <w:lang w:val="ru-RU"/>
        </w:rPr>
        <w:t xml:space="preserve">Прочие неналоговые доходы поступили в сумме 4582,5 тыс. руб., при плане 6500,0 тыс. руб. или 70,5 % от плана. </w:t>
      </w:r>
    </w:p>
    <w:p w14:paraId="5CDDDDC5" w14:textId="77777777" w:rsidR="00693DEF" w:rsidRPr="00693DEF" w:rsidRDefault="00693DEF" w:rsidP="00693DEF">
      <w:pPr>
        <w:spacing w:before="8"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Безвозмездные поступления</w:t>
      </w:r>
      <w:r w:rsidRPr="00693DEF">
        <w:rPr>
          <w:rFonts w:ascii="Times New Roman" w:hAnsi="Times New Roman" w:cs="Times New Roman"/>
          <w:b/>
          <w:sz w:val="24"/>
        </w:rPr>
        <w:t xml:space="preserve"> </w:t>
      </w:r>
      <w:r w:rsidRPr="00693DEF">
        <w:rPr>
          <w:rFonts w:ascii="Times New Roman" w:hAnsi="Times New Roman" w:cs="Times New Roman"/>
          <w:sz w:val="24"/>
        </w:rPr>
        <w:t>исполнены на 100 %, поступление составило  2149,8 тыс. руб., в т.ч.:</w:t>
      </w:r>
    </w:p>
    <w:p w14:paraId="4691AE53" w14:textId="77777777" w:rsidR="00693DEF" w:rsidRPr="00693DEF" w:rsidRDefault="00693DEF" w:rsidP="00693DEF">
      <w:pPr>
        <w:pStyle w:val="a8"/>
        <w:numPr>
          <w:ilvl w:val="0"/>
          <w:numId w:val="4"/>
        </w:numPr>
        <w:tabs>
          <w:tab w:val="left" w:pos="900"/>
          <w:tab w:val="left" w:pos="1092"/>
        </w:tabs>
        <w:spacing w:before="7" w:line="274" w:lineRule="exact"/>
        <w:ind w:right="414" w:firstLine="543"/>
        <w:rPr>
          <w:sz w:val="24"/>
          <w:lang w:val="ru-RU"/>
        </w:rPr>
      </w:pPr>
      <w:r w:rsidRPr="00693DEF">
        <w:rPr>
          <w:sz w:val="24"/>
          <w:lang w:val="ru-RU"/>
        </w:rPr>
        <w:t xml:space="preserve">прочие субсидии бюджетам поселений (реализация мероприятий перечня проектов народных инициатив) – план  200,0 тыс. </w:t>
      </w:r>
      <w:r w:rsidRPr="00693DEF">
        <w:rPr>
          <w:spacing w:val="-3"/>
          <w:sz w:val="24"/>
          <w:lang w:val="ru-RU"/>
        </w:rPr>
        <w:t xml:space="preserve">руб., </w:t>
      </w:r>
      <w:r w:rsidRPr="00693DEF">
        <w:rPr>
          <w:sz w:val="24"/>
          <w:lang w:val="ru-RU"/>
        </w:rPr>
        <w:t xml:space="preserve">фактически исполнено  200,0 тыс. </w:t>
      </w:r>
      <w:r w:rsidRPr="00693DEF">
        <w:rPr>
          <w:spacing w:val="-4"/>
          <w:sz w:val="24"/>
          <w:lang w:val="ru-RU"/>
        </w:rPr>
        <w:t xml:space="preserve">руб. </w:t>
      </w:r>
      <w:r w:rsidRPr="00693DEF">
        <w:rPr>
          <w:sz w:val="24"/>
          <w:lang w:val="ru-RU"/>
        </w:rPr>
        <w:t>или 100% к плану;</w:t>
      </w:r>
    </w:p>
    <w:p w14:paraId="5DD9853C" w14:textId="77777777" w:rsidR="00693DEF" w:rsidRPr="00693DEF" w:rsidRDefault="00693DEF" w:rsidP="00693DEF">
      <w:pPr>
        <w:pStyle w:val="a8"/>
        <w:numPr>
          <w:ilvl w:val="0"/>
          <w:numId w:val="4"/>
        </w:numPr>
        <w:tabs>
          <w:tab w:val="left" w:pos="900"/>
        </w:tabs>
        <w:spacing w:before="7" w:line="274" w:lineRule="exact"/>
        <w:ind w:right="414" w:firstLine="543"/>
        <w:rPr>
          <w:sz w:val="24"/>
          <w:lang w:val="ru-RU"/>
        </w:rPr>
      </w:pPr>
      <w:r w:rsidRPr="00693DEF">
        <w:rPr>
          <w:sz w:val="24"/>
          <w:lang w:val="ru-RU"/>
        </w:rPr>
        <w:t>субвенции от других бюджетов бюджетной системы РФ (на осуществление первичного воинского</w:t>
      </w:r>
      <w:r w:rsidRPr="00693DEF">
        <w:rPr>
          <w:spacing w:val="-2"/>
          <w:sz w:val="24"/>
          <w:lang w:val="ru-RU"/>
        </w:rPr>
        <w:t xml:space="preserve"> учета)   </w:t>
      </w:r>
      <w:r w:rsidRPr="00693DEF">
        <w:rPr>
          <w:sz w:val="24"/>
          <w:lang w:val="ru-RU"/>
        </w:rPr>
        <w:t>–  план  214,6 тыс. руб., факт –  214,6 тыс. руб., т. е</w:t>
      </w:r>
      <w:r w:rsidRPr="00693DEF">
        <w:rPr>
          <w:spacing w:val="2"/>
          <w:sz w:val="24"/>
          <w:lang w:val="ru-RU"/>
        </w:rPr>
        <w:t xml:space="preserve">. </w:t>
      </w:r>
      <w:r w:rsidRPr="00693DEF">
        <w:rPr>
          <w:sz w:val="24"/>
          <w:lang w:val="ru-RU"/>
        </w:rPr>
        <w:t>100%;</w:t>
      </w:r>
    </w:p>
    <w:p w14:paraId="7CD93BE4" w14:textId="77777777" w:rsidR="00693DEF" w:rsidRPr="00693DEF" w:rsidRDefault="00693DEF" w:rsidP="00693DEF">
      <w:pPr>
        <w:pStyle w:val="a8"/>
        <w:numPr>
          <w:ilvl w:val="0"/>
          <w:numId w:val="4"/>
        </w:numPr>
        <w:tabs>
          <w:tab w:val="left" w:pos="924"/>
        </w:tabs>
        <w:ind w:right="410" w:firstLine="567"/>
        <w:rPr>
          <w:sz w:val="24"/>
          <w:lang w:val="ru-RU"/>
        </w:rPr>
      </w:pPr>
      <w:r w:rsidRPr="00693DEF">
        <w:rPr>
          <w:sz w:val="24"/>
          <w:lang w:val="ru-RU"/>
        </w:rPr>
        <w:t>субвенция бюджетам сельских поселений на выполнение передаваемых полномочий субъектов РФ запланирована в размере 0,7 тыс. руб., поступление составило 0,7 тыс. руб.;</w:t>
      </w:r>
    </w:p>
    <w:p w14:paraId="34DB85A7" w14:textId="77777777" w:rsidR="00693DEF" w:rsidRPr="00693DEF" w:rsidRDefault="00693DEF" w:rsidP="00693DEF">
      <w:pPr>
        <w:pStyle w:val="a8"/>
        <w:numPr>
          <w:ilvl w:val="0"/>
          <w:numId w:val="4"/>
        </w:numPr>
        <w:tabs>
          <w:tab w:val="left" w:pos="924"/>
        </w:tabs>
        <w:ind w:right="410" w:firstLine="567"/>
        <w:rPr>
          <w:sz w:val="24"/>
          <w:lang w:val="ru-RU"/>
        </w:rPr>
      </w:pPr>
      <w:r w:rsidRPr="00693DEF">
        <w:rPr>
          <w:sz w:val="24"/>
          <w:lang w:val="ru-RU"/>
        </w:rPr>
        <w:t>иные межбюджетные трансферты 1734,5 тыс. руб., выполнение 100 %.</w:t>
      </w:r>
    </w:p>
    <w:p w14:paraId="64A319D4" w14:textId="77777777" w:rsidR="00693DEF" w:rsidRPr="00693DEF" w:rsidRDefault="00693DEF" w:rsidP="00693DEF">
      <w:pPr>
        <w:pStyle w:val="21"/>
        <w:numPr>
          <w:ilvl w:val="0"/>
          <w:numId w:val="14"/>
        </w:numPr>
        <w:tabs>
          <w:tab w:val="left" w:pos="2249"/>
        </w:tabs>
        <w:rPr>
          <w:b w:val="0"/>
          <w:lang w:val="ru-RU"/>
        </w:rPr>
      </w:pPr>
      <w:r w:rsidRPr="00693DEF">
        <w:rPr>
          <w:b w:val="0"/>
          <w:lang w:val="ru-RU"/>
        </w:rPr>
        <w:t xml:space="preserve">Расходы бюджета сельского   поселения  </w:t>
      </w:r>
      <w:r w:rsidRPr="00693DEF">
        <w:rPr>
          <w:b w:val="0"/>
          <w:spacing w:val="-3"/>
          <w:lang w:val="ru-RU"/>
        </w:rPr>
        <w:t xml:space="preserve">за </w:t>
      </w:r>
      <w:r w:rsidRPr="00693DEF">
        <w:rPr>
          <w:b w:val="0"/>
          <w:lang w:val="ru-RU"/>
        </w:rPr>
        <w:t>2021</w:t>
      </w:r>
      <w:r w:rsidRPr="00693DEF">
        <w:rPr>
          <w:b w:val="0"/>
          <w:spacing w:val="2"/>
          <w:lang w:val="ru-RU"/>
        </w:rPr>
        <w:t xml:space="preserve"> </w:t>
      </w:r>
      <w:r w:rsidRPr="00693DEF">
        <w:rPr>
          <w:b w:val="0"/>
          <w:lang w:val="ru-RU"/>
        </w:rPr>
        <w:t>год</w:t>
      </w:r>
    </w:p>
    <w:p w14:paraId="6022C2C4" w14:textId="77777777" w:rsidR="00693DEF" w:rsidRPr="00693DEF" w:rsidRDefault="00693DEF" w:rsidP="00693DEF">
      <w:pPr>
        <w:spacing w:before="3"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Исполнение расходной части бюджета за 2021 год составляет  24950,4 тыс. руб., или 34,9 % к  годовым назначениям (см. таблицу № 2).</w:t>
      </w:r>
    </w:p>
    <w:p w14:paraId="3096B07F" w14:textId="77777777" w:rsidR="00693DEF" w:rsidRPr="00693DEF" w:rsidRDefault="00693DEF" w:rsidP="00693DEF">
      <w:pPr>
        <w:pStyle w:val="a6"/>
        <w:spacing w:after="6" w:line="276" w:lineRule="exact"/>
        <w:ind w:right="408"/>
        <w:jc w:val="right"/>
        <w:rPr>
          <w:rFonts w:ascii="Times New Roman" w:hAnsi="Times New Roman" w:cs="Times New Roman"/>
        </w:rPr>
      </w:pPr>
      <w:r w:rsidRPr="00693DEF">
        <w:rPr>
          <w:rFonts w:ascii="Times New Roman" w:hAnsi="Times New Roman" w:cs="Times New Roman"/>
        </w:rPr>
        <w:t>Таблица № 2 (тыс. руб.)</w:t>
      </w:r>
    </w:p>
    <w:tbl>
      <w:tblPr>
        <w:tblStyle w:val="TableNormal"/>
        <w:tblW w:w="967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020"/>
        <w:gridCol w:w="1417"/>
        <w:gridCol w:w="1560"/>
        <w:gridCol w:w="1962"/>
        <w:gridCol w:w="22"/>
      </w:tblGrid>
      <w:tr w:rsidR="00693DEF" w:rsidRPr="00693DEF" w14:paraId="4BF8EF11" w14:textId="77777777" w:rsidTr="00F3720D">
        <w:trPr>
          <w:gridAfter w:val="1"/>
          <w:wAfter w:w="22" w:type="dxa"/>
          <w:trHeight w:hRule="exact" w:val="903"/>
        </w:trPr>
        <w:tc>
          <w:tcPr>
            <w:tcW w:w="2694" w:type="dxa"/>
          </w:tcPr>
          <w:p w14:paraId="1FFDC311" w14:textId="77777777" w:rsidR="00693DEF" w:rsidRPr="00693DEF" w:rsidRDefault="00693DEF" w:rsidP="00F3720D">
            <w:pPr>
              <w:rPr>
                <w:rFonts w:ascii="Times New Roman" w:hAnsi="Times New Roman" w:cs="Times New Roman"/>
              </w:rPr>
            </w:pPr>
          </w:p>
        </w:tc>
        <w:tc>
          <w:tcPr>
            <w:tcW w:w="2020" w:type="dxa"/>
          </w:tcPr>
          <w:p w14:paraId="65312F3A" w14:textId="77777777" w:rsidR="00693DEF" w:rsidRPr="00693DEF" w:rsidRDefault="00693DEF" w:rsidP="00F3720D">
            <w:pPr>
              <w:pStyle w:val="TableParagraph"/>
              <w:spacing w:line="240" w:lineRule="auto"/>
              <w:ind w:left="235" w:right="183"/>
              <w:jc w:val="left"/>
              <w:rPr>
                <w:sz w:val="20"/>
                <w:lang w:val="ru-RU"/>
              </w:rPr>
            </w:pPr>
            <w:r w:rsidRPr="00693DEF">
              <w:rPr>
                <w:sz w:val="20"/>
                <w:lang w:val="ru-RU"/>
              </w:rPr>
              <w:t>Утвержденные бюджетные назначения</w:t>
            </w:r>
          </w:p>
        </w:tc>
        <w:tc>
          <w:tcPr>
            <w:tcW w:w="1417" w:type="dxa"/>
            <w:tcBorders>
              <w:right w:val="single" w:sz="4" w:space="0" w:color="000000"/>
            </w:tcBorders>
          </w:tcPr>
          <w:p w14:paraId="2AEDABEC" w14:textId="77777777" w:rsidR="00693DEF" w:rsidRPr="00693DEF" w:rsidRDefault="00693DEF" w:rsidP="00F3720D">
            <w:pPr>
              <w:pStyle w:val="TableParagraph"/>
              <w:spacing w:line="240" w:lineRule="auto"/>
              <w:ind w:left="101" w:right="96"/>
              <w:rPr>
                <w:sz w:val="20"/>
                <w:lang w:val="ru-RU"/>
              </w:rPr>
            </w:pPr>
            <w:r w:rsidRPr="00693DEF">
              <w:rPr>
                <w:sz w:val="20"/>
                <w:lang w:val="ru-RU"/>
              </w:rPr>
              <w:t>Исполнено</w:t>
            </w:r>
          </w:p>
        </w:tc>
        <w:tc>
          <w:tcPr>
            <w:tcW w:w="1560" w:type="dxa"/>
          </w:tcPr>
          <w:p w14:paraId="7AE94D21" w14:textId="77777777" w:rsidR="00693DEF" w:rsidRPr="00693DEF" w:rsidRDefault="00693DEF" w:rsidP="00F3720D">
            <w:pPr>
              <w:pStyle w:val="TableParagraph"/>
              <w:spacing w:line="240" w:lineRule="auto"/>
              <w:ind w:left="259" w:hanging="140"/>
              <w:jc w:val="left"/>
              <w:rPr>
                <w:sz w:val="20"/>
                <w:lang w:val="ru-RU"/>
              </w:rPr>
            </w:pPr>
            <w:r w:rsidRPr="00693DEF">
              <w:rPr>
                <w:sz w:val="20"/>
                <w:lang w:val="ru-RU"/>
              </w:rPr>
              <w:t>Неисполненные назначения</w:t>
            </w:r>
          </w:p>
        </w:tc>
        <w:tc>
          <w:tcPr>
            <w:tcW w:w="1962" w:type="dxa"/>
          </w:tcPr>
          <w:p w14:paraId="6340E75E" w14:textId="77777777" w:rsidR="00693DEF" w:rsidRPr="00693DEF" w:rsidRDefault="00693DEF" w:rsidP="00F3720D">
            <w:pPr>
              <w:pStyle w:val="TableParagraph"/>
              <w:spacing w:before="1" w:line="240" w:lineRule="auto"/>
              <w:ind w:left="172" w:right="131" w:hanging="39"/>
              <w:jc w:val="both"/>
              <w:rPr>
                <w:sz w:val="20"/>
                <w:lang w:val="ru-RU"/>
              </w:rPr>
            </w:pPr>
            <w:r w:rsidRPr="00693DEF">
              <w:rPr>
                <w:sz w:val="20"/>
                <w:lang w:val="ru-RU"/>
              </w:rPr>
              <w:t>% исполнения к плану года</w:t>
            </w:r>
          </w:p>
        </w:tc>
      </w:tr>
      <w:tr w:rsidR="00693DEF" w:rsidRPr="00693DEF" w14:paraId="0438245A" w14:textId="77777777" w:rsidTr="00F3720D">
        <w:trPr>
          <w:gridAfter w:val="1"/>
          <w:wAfter w:w="22" w:type="dxa"/>
          <w:trHeight w:hRule="exact" w:val="240"/>
        </w:trPr>
        <w:tc>
          <w:tcPr>
            <w:tcW w:w="2694" w:type="dxa"/>
          </w:tcPr>
          <w:p w14:paraId="27F84AED" w14:textId="77777777" w:rsidR="00693DEF" w:rsidRPr="00693DEF" w:rsidRDefault="00693DEF" w:rsidP="00F3720D">
            <w:pPr>
              <w:pStyle w:val="TableParagraph"/>
              <w:spacing w:line="226" w:lineRule="exact"/>
              <w:ind w:left="-1" w:right="570"/>
              <w:jc w:val="left"/>
              <w:rPr>
                <w:sz w:val="20"/>
              </w:rPr>
            </w:pPr>
            <w:r w:rsidRPr="00693DEF">
              <w:rPr>
                <w:sz w:val="20"/>
              </w:rPr>
              <w:t>Расходы,  всего</w:t>
            </w:r>
          </w:p>
        </w:tc>
        <w:tc>
          <w:tcPr>
            <w:tcW w:w="2020" w:type="dxa"/>
          </w:tcPr>
          <w:p w14:paraId="7B5F2136" w14:textId="77777777" w:rsidR="00693DEF" w:rsidRPr="00693DEF" w:rsidRDefault="00693DEF" w:rsidP="00F3720D">
            <w:pPr>
              <w:pStyle w:val="TableParagraph"/>
              <w:spacing w:line="226" w:lineRule="exact"/>
              <w:ind w:left="127" w:right="123"/>
              <w:rPr>
                <w:sz w:val="20"/>
                <w:lang w:val="ru-RU"/>
              </w:rPr>
            </w:pPr>
            <w:r w:rsidRPr="00693DEF">
              <w:rPr>
                <w:sz w:val="20"/>
                <w:lang w:val="ru-RU"/>
              </w:rPr>
              <w:t>71402,1</w:t>
            </w:r>
          </w:p>
        </w:tc>
        <w:tc>
          <w:tcPr>
            <w:tcW w:w="1417" w:type="dxa"/>
            <w:tcBorders>
              <w:right w:val="single" w:sz="4" w:space="0" w:color="000000"/>
            </w:tcBorders>
          </w:tcPr>
          <w:p w14:paraId="0B8A20E3" w14:textId="77777777" w:rsidR="00693DEF" w:rsidRPr="00693DEF" w:rsidRDefault="00693DEF" w:rsidP="00F3720D">
            <w:pPr>
              <w:pStyle w:val="TableParagraph"/>
              <w:spacing w:line="226" w:lineRule="exact"/>
              <w:ind w:left="103" w:right="93"/>
              <w:rPr>
                <w:sz w:val="20"/>
                <w:lang w:val="ru-RU"/>
              </w:rPr>
            </w:pPr>
            <w:r w:rsidRPr="00693DEF">
              <w:rPr>
                <w:sz w:val="20"/>
                <w:lang w:val="ru-RU"/>
              </w:rPr>
              <w:t>24950,4</w:t>
            </w:r>
          </w:p>
        </w:tc>
        <w:tc>
          <w:tcPr>
            <w:tcW w:w="1560" w:type="dxa"/>
          </w:tcPr>
          <w:p w14:paraId="4D1C5924" w14:textId="77777777" w:rsidR="00693DEF" w:rsidRPr="00693DEF" w:rsidRDefault="00693DEF" w:rsidP="00F3720D">
            <w:pPr>
              <w:pStyle w:val="TableParagraph"/>
              <w:spacing w:line="226" w:lineRule="exact"/>
              <w:ind w:left="223" w:right="210"/>
              <w:rPr>
                <w:sz w:val="20"/>
                <w:lang w:val="ru-RU"/>
              </w:rPr>
            </w:pPr>
            <w:r w:rsidRPr="00693DEF">
              <w:rPr>
                <w:sz w:val="20"/>
                <w:lang w:val="ru-RU"/>
              </w:rPr>
              <w:t>46451,7</w:t>
            </w:r>
          </w:p>
        </w:tc>
        <w:tc>
          <w:tcPr>
            <w:tcW w:w="1962" w:type="dxa"/>
          </w:tcPr>
          <w:p w14:paraId="53948827" w14:textId="77777777" w:rsidR="00693DEF" w:rsidRPr="00693DEF" w:rsidRDefault="00693DEF" w:rsidP="00F3720D">
            <w:pPr>
              <w:pStyle w:val="TableParagraph"/>
              <w:spacing w:line="226" w:lineRule="exact"/>
              <w:ind w:left="103" w:right="94"/>
              <w:rPr>
                <w:sz w:val="20"/>
                <w:lang w:val="ru-RU"/>
              </w:rPr>
            </w:pPr>
            <w:r w:rsidRPr="00693DEF">
              <w:rPr>
                <w:sz w:val="20"/>
                <w:lang w:val="ru-RU"/>
              </w:rPr>
              <w:t>34,9</w:t>
            </w:r>
          </w:p>
        </w:tc>
      </w:tr>
      <w:tr w:rsidR="00693DEF" w:rsidRPr="00693DEF" w14:paraId="103B81DA" w14:textId="77777777" w:rsidTr="00F3720D">
        <w:trPr>
          <w:gridAfter w:val="1"/>
          <w:wAfter w:w="22" w:type="dxa"/>
          <w:trHeight w:hRule="exact" w:val="471"/>
        </w:trPr>
        <w:tc>
          <w:tcPr>
            <w:tcW w:w="2694" w:type="dxa"/>
          </w:tcPr>
          <w:p w14:paraId="78D73E8C" w14:textId="77777777" w:rsidR="00693DEF" w:rsidRPr="00693DEF" w:rsidRDefault="00693DEF" w:rsidP="00F3720D">
            <w:pPr>
              <w:pStyle w:val="TableParagraph"/>
              <w:spacing w:line="240" w:lineRule="auto"/>
              <w:ind w:left="-1" w:right="251"/>
              <w:jc w:val="left"/>
              <w:rPr>
                <w:sz w:val="20"/>
              </w:rPr>
            </w:pPr>
            <w:r w:rsidRPr="00693DEF">
              <w:rPr>
                <w:sz w:val="20"/>
              </w:rPr>
              <w:t>01 «Общегосударственные вопросы»</w:t>
            </w:r>
          </w:p>
        </w:tc>
        <w:tc>
          <w:tcPr>
            <w:tcW w:w="2020" w:type="dxa"/>
          </w:tcPr>
          <w:p w14:paraId="7487875A" w14:textId="77777777" w:rsidR="00693DEF" w:rsidRPr="00693DEF" w:rsidRDefault="00693DEF" w:rsidP="00F3720D">
            <w:pPr>
              <w:pStyle w:val="TableParagraph"/>
              <w:spacing w:line="226" w:lineRule="exact"/>
              <w:ind w:left="127" w:right="123"/>
              <w:rPr>
                <w:sz w:val="20"/>
                <w:lang w:val="ru-RU"/>
              </w:rPr>
            </w:pPr>
            <w:r w:rsidRPr="00693DEF">
              <w:rPr>
                <w:sz w:val="20"/>
                <w:lang w:val="ru-RU"/>
              </w:rPr>
              <w:t>27171,6</w:t>
            </w:r>
          </w:p>
        </w:tc>
        <w:tc>
          <w:tcPr>
            <w:tcW w:w="1417" w:type="dxa"/>
            <w:tcBorders>
              <w:right w:val="single" w:sz="4" w:space="0" w:color="000000"/>
            </w:tcBorders>
          </w:tcPr>
          <w:p w14:paraId="0E6089B3" w14:textId="77777777" w:rsidR="00693DEF" w:rsidRPr="00693DEF" w:rsidRDefault="00693DEF" w:rsidP="00F3720D">
            <w:pPr>
              <w:pStyle w:val="TableParagraph"/>
              <w:spacing w:line="226" w:lineRule="exact"/>
              <w:ind w:left="103" w:right="94"/>
              <w:rPr>
                <w:sz w:val="20"/>
                <w:lang w:val="ru-RU"/>
              </w:rPr>
            </w:pPr>
            <w:r w:rsidRPr="00693DEF">
              <w:rPr>
                <w:sz w:val="20"/>
                <w:lang w:val="ru-RU"/>
              </w:rPr>
              <w:t>15904,6</w:t>
            </w:r>
          </w:p>
        </w:tc>
        <w:tc>
          <w:tcPr>
            <w:tcW w:w="1560" w:type="dxa"/>
          </w:tcPr>
          <w:p w14:paraId="288F5133" w14:textId="77777777" w:rsidR="00693DEF" w:rsidRPr="00693DEF" w:rsidRDefault="00693DEF" w:rsidP="00F3720D">
            <w:pPr>
              <w:pStyle w:val="TableParagraph"/>
              <w:spacing w:line="226" w:lineRule="exact"/>
              <w:ind w:left="223" w:right="210"/>
              <w:rPr>
                <w:sz w:val="20"/>
                <w:lang w:val="ru-RU"/>
              </w:rPr>
            </w:pPr>
            <w:r w:rsidRPr="00693DEF">
              <w:rPr>
                <w:sz w:val="20"/>
                <w:lang w:val="ru-RU"/>
              </w:rPr>
              <w:t>11267,0</w:t>
            </w:r>
          </w:p>
        </w:tc>
        <w:tc>
          <w:tcPr>
            <w:tcW w:w="1962" w:type="dxa"/>
          </w:tcPr>
          <w:p w14:paraId="1D2ADBB5" w14:textId="77777777" w:rsidR="00693DEF" w:rsidRPr="00693DEF" w:rsidRDefault="00693DEF" w:rsidP="00F3720D">
            <w:pPr>
              <w:pStyle w:val="TableParagraph"/>
              <w:spacing w:line="226" w:lineRule="exact"/>
              <w:ind w:left="96" w:right="96"/>
              <w:rPr>
                <w:sz w:val="20"/>
                <w:lang w:val="ru-RU"/>
              </w:rPr>
            </w:pPr>
            <w:r w:rsidRPr="00693DEF">
              <w:rPr>
                <w:sz w:val="20"/>
                <w:lang w:val="ru-RU"/>
              </w:rPr>
              <w:t>58,5</w:t>
            </w:r>
          </w:p>
        </w:tc>
      </w:tr>
      <w:tr w:rsidR="00693DEF" w:rsidRPr="00693DEF" w14:paraId="724B512F" w14:textId="77777777" w:rsidTr="00F3720D">
        <w:trPr>
          <w:gridAfter w:val="1"/>
          <w:wAfter w:w="22" w:type="dxa"/>
          <w:trHeight w:hRule="exact" w:val="696"/>
        </w:trPr>
        <w:tc>
          <w:tcPr>
            <w:tcW w:w="2694" w:type="dxa"/>
          </w:tcPr>
          <w:p w14:paraId="55F14C87" w14:textId="77777777" w:rsidR="00693DEF" w:rsidRPr="00693DEF" w:rsidRDefault="00693DEF" w:rsidP="00F3720D">
            <w:pPr>
              <w:pStyle w:val="TableParagraph"/>
              <w:spacing w:line="237" w:lineRule="auto"/>
              <w:ind w:left="-1" w:right="208"/>
              <w:jc w:val="left"/>
              <w:rPr>
                <w:sz w:val="20"/>
                <w:lang w:val="ru-RU"/>
              </w:rPr>
            </w:pPr>
            <w:r w:rsidRPr="00693DEF">
              <w:rPr>
                <w:sz w:val="20"/>
                <w:lang w:val="ru-RU"/>
              </w:rPr>
              <w:t>0102 «Функционирование высшего должностного лица субъекта РФ»</w:t>
            </w:r>
          </w:p>
        </w:tc>
        <w:tc>
          <w:tcPr>
            <w:tcW w:w="2020" w:type="dxa"/>
          </w:tcPr>
          <w:p w14:paraId="2511CA0F" w14:textId="77777777" w:rsidR="00693DEF" w:rsidRPr="00693DEF" w:rsidRDefault="00693DEF" w:rsidP="00F3720D">
            <w:pPr>
              <w:pStyle w:val="TableParagraph"/>
              <w:spacing w:line="221" w:lineRule="exact"/>
              <w:ind w:left="127" w:right="118"/>
              <w:rPr>
                <w:sz w:val="20"/>
                <w:lang w:val="ru-RU"/>
              </w:rPr>
            </w:pPr>
            <w:r w:rsidRPr="00693DEF">
              <w:rPr>
                <w:sz w:val="20"/>
                <w:lang w:val="ru-RU"/>
              </w:rPr>
              <w:t>1718,3</w:t>
            </w:r>
          </w:p>
        </w:tc>
        <w:tc>
          <w:tcPr>
            <w:tcW w:w="1417" w:type="dxa"/>
            <w:tcBorders>
              <w:right w:val="single" w:sz="4" w:space="0" w:color="000000"/>
            </w:tcBorders>
          </w:tcPr>
          <w:p w14:paraId="36817452" w14:textId="77777777" w:rsidR="00693DEF" w:rsidRPr="00693DEF" w:rsidRDefault="00693DEF" w:rsidP="00F3720D">
            <w:pPr>
              <w:pStyle w:val="TableParagraph"/>
              <w:spacing w:line="221" w:lineRule="exact"/>
              <w:ind w:left="101" w:right="96"/>
              <w:rPr>
                <w:sz w:val="20"/>
                <w:lang w:val="ru-RU"/>
              </w:rPr>
            </w:pPr>
            <w:r w:rsidRPr="00693DEF">
              <w:rPr>
                <w:sz w:val="20"/>
                <w:lang w:val="ru-RU"/>
              </w:rPr>
              <w:t>1641,5</w:t>
            </w:r>
          </w:p>
        </w:tc>
        <w:tc>
          <w:tcPr>
            <w:tcW w:w="1560" w:type="dxa"/>
          </w:tcPr>
          <w:p w14:paraId="1F584396" w14:textId="77777777" w:rsidR="00693DEF" w:rsidRPr="00693DEF" w:rsidRDefault="00693DEF" w:rsidP="00F3720D">
            <w:pPr>
              <w:pStyle w:val="TableParagraph"/>
              <w:spacing w:line="221" w:lineRule="exact"/>
              <w:ind w:left="223" w:right="215"/>
              <w:rPr>
                <w:sz w:val="20"/>
                <w:lang w:val="ru-RU"/>
              </w:rPr>
            </w:pPr>
            <w:r w:rsidRPr="00693DEF">
              <w:rPr>
                <w:sz w:val="20"/>
                <w:lang w:val="ru-RU"/>
              </w:rPr>
              <w:t>76,8</w:t>
            </w:r>
          </w:p>
        </w:tc>
        <w:tc>
          <w:tcPr>
            <w:tcW w:w="1962" w:type="dxa"/>
          </w:tcPr>
          <w:p w14:paraId="18258425" w14:textId="77777777" w:rsidR="00693DEF" w:rsidRPr="00693DEF" w:rsidRDefault="00693DEF" w:rsidP="00F3720D">
            <w:pPr>
              <w:pStyle w:val="TableParagraph"/>
              <w:spacing w:line="221" w:lineRule="exact"/>
              <w:ind w:left="103" w:right="94"/>
              <w:rPr>
                <w:sz w:val="20"/>
                <w:lang w:val="ru-RU"/>
              </w:rPr>
            </w:pPr>
            <w:r w:rsidRPr="00693DEF">
              <w:rPr>
                <w:sz w:val="20"/>
                <w:lang w:val="ru-RU"/>
              </w:rPr>
              <w:t>95,5</w:t>
            </w:r>
          </w:p>
        </w:tc>
      </w:tr>
      <w:tr w:rsidR="00693DEF" w:rsidRPr="00693DEF" w14:paraId="70A1E9CB" w14:textId="77777777" w:rsidTr="00F3720D">
        <w:trPr>
          <w:gridAfter w:val="1"/>
          <w:wAfter w:w="22" w:type="dxa"/>
          <w:trHeight w:hRule="exact" w:val="470"/>
        </w:trPr>
        <w:tc>
          <w:tcPr>
            <w:tcW w:w="2694" w:type="dxa"/>
          </w:tcPr>
          <w:p w14:paraId="4E767ECB" w14:textId="77777777" w:rsidR="00693DEF" w:rsidRPr="00693DEF" w:rsidRDefault="00693DEF" w:rsidP="00F3720D">
            <w:pPr>
              <w:pStyle w:val="TableParagraph"/>
              <w:spacing w:line="240" w:lineRule="auto"/>
              <w:ind w:left="-1" w:right="439"/>
              <w:jc w:val="left"/>
              <w:rPr>
                <w:sz w:val="20"/>
              </w:rPr>
            </w:pPr>
            <w:r w:rsidRPr="00693DEF">
              <w:rPr>
                <w:sz w:val="20"/>
              </w:rPr>
              <w:t>0104 «Функционирование местных администраций»</w:t>
            </w:r>
          </w:p>
        </w:tc>
        <w:tc>
          <w:tcPr>
            <w:tcW w:w="2020" w:type="dxa"/>
          </w:tcPr>
          <w:p w14:paraId="32EB225D" w14:textId="77777777" w:rsidR="00693DEF" w:rsidRPr="00693DEF" w:rsidRDefault="00693DEF" w:rsidP="00F3720D">
            <w:pPr>
              <w:pStyle w:val="TableParagraph"/>
              <w:spacing w:line="221" w:lineRule="exact"/>
              <w:ind w:left="127" w:right="123"/>
              <w:rPr>
                <w:sz w:val="20"/>
                <w:lang w:val="ru-RU"/>
              </w:rPr>
            </w:pPr>
            <w:r w:rsidRPr="00693DEF">
              <w:rPr>
                <w:sz w:val="20"/>
                <w:lang w:val="ru-RU"/>
              </w:rPr>
              <w:t>18952,6</w:t>
            </w:r>
          </w:p>
        </w:tc>
        <w:tc>
          <w:tcPr>
            <w:tcW w:w="1417" w:type="dxa"/>
            <w:tcBorders>
              <w:right w:val="single" w:sz="4" w:space="0" w:color="000000"/>
            </w:tcBorders>
          </w:tcPr>
          <w:p w14:paraId="019223DA" w14:textId="77777777" w:rsidR="00693DEF" w:rsidRPr="00693DEF" w:rsidRDefault="00693DEF" w:rsidP="00F3720D">
            <w:pPr>
              <w:pStyle w:val="TableParagraph"/>
              <w:spacing w:line="221" w:lineRule="exact"/>
              <w:ind w:left="103" w:right="94"/>
              <w:rPr>
                <w:sz w:val="20"/>
                <w:lang w:val="ru-RU"/>
              </w:rPr>
            </w:pPr>
            <w:r w:rsidRPr="00693DEF">
              <w:rPr>
                <w:sz w:val="20"/>
                <w:lang w:val="ru-RU"/>
              </w:rPr>
              <w:t>12840,9</w:t>
            </w:r>
          </w:p>
        </w:tc>
        <w:tc>
          <w:tcPr>
            <w:tcW w:w="1560" w:type="dxa"/>
          </w:tcPr>
          <w:p w14:paraId="5E762268" w14:textId="77777777" w:rsidR="00693DEF" w:rsidRPr="00693DEF" w:rsidRDefault="00693DEF" w:rsidP="00F3720D">
            <w:pPr>
              <w:pStyle w:val="TableParagraph"/>
              <w:spacing w:line="221" w:lineRule="exact"/>
              <w:ind w:left="223" w:right="210"/>
              <w:rPr>
                <w:sz w:val="20"/>
                <w:lang w:val="ru-RU"/>
              </w:rPr>
            </w:pPr>
            <w:r w:rsidRPr="00693DEF">
              <w:rPr>
                <w:sz w:val="20"/>
                <w:lang w:val="ru-RU"/>
              </w:rPr>
              <w:t>6111,7</w:t>
            </w:r>
          </w:p>
        </w:tc>
        <w:tc>
          <w:tcPr>
            <w:tcW w:w="1962" w:type="dxa"/>
          </w:tcPr>
          <w:p w14:paraId="7512E32B" w14:textId="77777777" w:rsidR="00693DEF" w:rsidRPr="00693DEF" w:rsidRDefault="00693DEF" w:rsidP="00F3720D">
            <w:pPr>
              <w:pStyle w:val="TableParagraph"/>
              <w:spacing w:line="221" w:lineRule="exact"/>
              <w:ind w:left="103" w:right="94"/>
              <w:rPr>
                <w:sz w:val="20"/>
                <w:lang w:val="ru-RU"/>
              </w:rPr>
            </w:pPr>
            <w:r w:rsidRPr="00693DEF">
              <w:rPr>
                <w:sz w:val="20"/>
                <w:lang w:val="ru-RU"/>
              </w:rPr>
              <w:t>67,7</w:t>
            </w:r>
          </w:p>
        </w:tc>
      </w:tr>
      <w:tr w:rsidR="00693DEF" w:rsidRPr="00693DEF" w14:paraId="191EAE1A" w14:textId="77777777" w:rsidTr="00F3720D">
        <w:trPr>
          <w:gridAfter w:val="1"/>
          <w:wAfter w:w="22" w:type="dxa"/>
          <w:trHeight w:hRule="exact" w:val="241"/>
        </w:trPr>
        <w:tc>
          <w:tcPr>
            <w:tcW w:w="2694" w:type="dxa"/>
          </w:tcPr>
          <w:p w14:paraId="0E9316A5" w14:textId="77777777" w:rsidR="00693DEF" w:rsidRPr="00693DEF" w:rsidRDefault="00693DEF" w:rsidP="00F3720D">
            <w:pPr>
              <w:pStyle w:val="TableParagraph"/>
              <w:spacing w:line="221" w:lineRule="exact"/>
              <w:ind w:left="-1" w:right="251"/>
              <w:jc w:val="left"/>
              <w:rPr>
                <w:sz w:val="20"/>
              </w:rPr>
            </w:pPr>
            <w:r w:rsidRPr="00693DEF">
              <w:rPr>
                <w:sz w:val="20"/>
              </w:rPr>
              <w:t>0111 «Резервные фонды»</w:t>
            </w:r>
          </w:p>
        </w:tc>
        <w:tc>
          <w:tcPr>
            <w:tcW w:w="2020" w:type="dxa"/>
          </w:tcPr>
          <w:p w14:paraId="3BD88232" w14:textId="77777777" w:rsidR="00693DEF" w:rsidRPr="00693DEF" w:rsidRDefault="00693DEF" w:rsidP="00F3720D">
            <w:pPr>
              <w:pStyle w:val="TableParagraph"/>
              <w:spacing w:line="221" w:lineRule="exact"/>
              <w:rPr>
                <w:sz w:val="20"/>
                <w:lang w:val="ru-RU"/>
              </w:rPr>
            </w:pPr>
            <w:r w:rsidRPr="00693DEF">
              <w:rPr>
                <w:sz w:val="20"/>
                <w:lang w:val="ru-RU"/>
              </w:rPr>
              <w:t>300,0</w:t>
            </w:r>
          </w:p>
        </w:tc>
        <w:tc>
          <w:tcPr>
            <w:tcW w:w="1417" w:type="dxa"/>
            <w:tcBorders>
              <w:right w:val="single" w:sz="4" w:space="0" w:color="000000"/>
            </w:tcBorders>
          </w:tcPr>
          <w:p w14:paraId="7C079239" w14:textId="77777777" w:rsidR="00693DEF" w:rsidRPr="00693DEF" w:rsidRDefault="00693DEF" w:rsidP="00F3720D">
            <w:pPr>
              <w:pStyle w:val="TableParagraph"/>
              <w:spacing w:line="221" w:lineRule="exact"/>
              <w:ind w:left="5"/>
              <w:rPr>
                <w:sz w:val="20"/>
                <w:lang w:val="ru-RU"/>
              </w:rPr>
            </w:pPr>
            <w:r w:rsidRPr="00693DEF">
              <w:rPr>
                <w:sz w:val="20"/>
                <w:lang w:val="ru-RU"/>
              </w:rPr>
              <w:t>0</w:t>
            </w:r>
          </w:p>
        </w:tc>
        <w:tc>
          <w:tcPr>
            <w:tcW w:w="1560" w:type="dxa"/>
          </w:tcPr>
          <w:p w14:paraId="4981A1A6" w14:textId="77777777" w:rsidR="00693DEF" w:rsidRPr="00693DEF" w:rsidRDefault="00693DEF" w:rsidP="00F3720D">
            <w:pPr>
              <w:pStyle w:val="TableParagraph"/>
              <w:spacing w:line="221" w:lineRule="exact"/>
              <w:ind w:left="8"/>
              <w:rPr>
                <w:sz w:val="20"/>
                <w:lang w:val="ru-RU"/>
              </w:rPr>
            </w:pPr>
            <w:r w:rsidRPr="00693DEF">
              <w:rPr>
                <w:sz w:val="20"/>
                <w:lang w:val="ru-RU"/>
              </w:rPr>
              <w:t>300,0</w:t>
            </w:r>
          </w:p>
        </w:tc>
        <w:tc>
          <w:tcPr>
            <w:tcW w:w="1962" w:type="dxa"/>
          </w:tcPr>
          <w:p w14:paraId="0D232A69" w14:textId="77777777" w:rsidR="00693DEF" w:rsidRPr="00693DEF" w:rsidRDefault="00693DEF" w:rsidP="00F3720D">
            <w:pPr>
              <w:pStyle w:val="TableParagraph"/>
              <w:spacing w:line="221" w:lineRule="exact"/>
              <w:ind w:left="4"/>
              <w:rPr>
                <w:sz w:val="20"/>
                <w:lang w:val="ru-RU"/>
              </w:rPr>
            </w:pPr>
            <w:r w:rsidRPr="00693DEF">
              <w:rPr>
                <w:sz w:val="20"/>
                <w:lang w:val="ru-RU"/>
              </w:rPr>
              <w:t>0</w:t>
            </w:r>
          </w:p>
        </w:tc>
      </w:tr>
      <w:tr w:rsidR="00693DEF" w:rsidRPr="00693DEF" w14:paraId="72EF4983" w14:textId="77777777" w:rsidTr="00F3720D">
        <w:trPr>
          <w:gridAfter w:val="1"/>
          <w:wAfter w:w="22" w:type="dxa"/>
          <w:trHeight w:hRule="exact" w:val="701"/>
        </w:trPr>
        <w:tc>
          <w:tcPr>
            <w:tcW w:w="2694" w:type="dxa"/>
          </w:tcPr>
          <w:p w14:paraId="4909D883" w14:textId="77777777" w:rsidR="00693DEF" w:rsidRPr="00693DEF" w:rsidRDefault="00693DEF" w:rsidP="00F3720D">
            <w:pPr>
              <w:pStyle w:val="TableParagraph"/>
              <w:spacing w:line="240" w:lineRule="auto"/>
              <w:ind w:left="-1" w:right="570"/>
              <w:jc w:val="left"/>
              <w:rPr>
                <w:sz w:val="20"/>
              </w:rPr>
            </w:pPr>
            <w:r w:rsidRPr="00693DEF">
              <w:rPr>
                <w:sz w:val="20"/>
              </w:rPr>
              <w:lastRenderedPageBreak/>
              <w:t>0113 «Другие общегосударственные вопросы»</w:t>
            </w:r>
          </w:p>
        </w:tc>
        <w:tc>
          <w:tcPr>
            <w:tcW w:w="2020" w:type="dxa"/>
          </w:tcPr>
          <w:p w14:paraId="19C3F4DB" w14:textId="77777777" w:rsidR="00693DEF" w:rsidRPr="00693DEF" w:rsidRDefault="00693DEF" w:rsidP="00F3720D">
            <w:pPr>
              <w:pStyle w:val="TableParagraph"/>
              <w:spacing w:line="221" w:lineRule="exact"/>
              <w:ind w:left="127" w:right="118"/>
              <w:rPr>
                <w:sz w:val="20"/>
                <w:lang w:val="ru-RU"/>
              </w:rPr>
            </w:pPr>
            <w:r w:rsidRPr="00693DEF">
              <w:rPr>
                <w:sz w:val="20"/>
                <w:lang w:val="ru-RU"/>
              </w:rPr>
              <w:t>6200,7</w:t>
            </w:r>
          </w:p>
        </w:tc>
        <w:tc>
          <w:tcPr>
            <w:tcW w:w="1417" w:type="dxa"/>
            <w:tcBorders>
              <w:right w:val="single" w:sz="4" w:space="0" w:color="000000"/>
            </w:tcBorders>
          </w:tcPr>
          <w:p w14:paraId="0D95322E" w14:textId="77777777" w:rsidR="00693DEF" w:rsidRPr="00693DEF" w:rsidRDefault="00693DEF" w:rsidP="00F3720D">
            <w:pPr>
              <w:pStyle w:val="TableParagraph"/>
              <w:spacing w:line="221" w:lineRule="exact"/>
              <w:ind w:left="101" w:right="96"/>
              <w:rPr>
                <w:sz w:val="20"/>
                <w:lang w:val="ru-RU"/>
              </w:rPr>
            </w:pPr>
            <w:r w:rsidRPr="00693DEF">
              <w:rPr>
                <w:sz w:val="20"/>
                <w:lang w:val="ru-RU"/>
              </w:rPr>
              <w:t>1422,2</w:t>
            </w:r>
          </w:p>
        </w:tc>
        <w:tc>
          <w:tcPr>
            <w:tcW w:w="1560" w:type="dxa"/>
          </w:tcPr>
          <w:p w14:paraId="2FB2C02A" w14:textId="77777777" w:rsidR="00693DEF" w:rsidRPr="00693DEF" w:rsidRDefault="00693DEF" w:rsidP="00F3720D">
            <w:pPr>
              <w:pStyle w:val="TableParagraph"/>
              <w:spacing w:line="221" w:lineRule="exact"/>
              <w:ind w:left="223" w:right="215"/>
              <w:rPr>
                <w:sz w:val="20"/>
                <w:lang w:val="ru-RU"/>
              </w:rPr>
            </w:pPr>
            <w:r w:rsidRPr="00693DEF">
              <w:rPr>
                <w:sz w:val="20"/>
                <w:lang w:val="ru-RU"/>
              </w:rPr>
              <w:t>4778,5</w:t>
            </w:r>
          </w:p>
        </w:tc>
        <w:tc>
          <w:tcPr>
            <w:tcW w:w="1962" w:type="dxa"/>
          </w:tcPr>
          <w:p w14:paraId="7782E099" w14:textId="77777777" w:rsidR="00693DEF" w:rsidRPr="00693DEF" w:rsidRDefault="00693DEF" w:rsidP="00F3720D">
            <w:pPr>
              <w:pStyle w:val="TableParagraph"/>
              <w:spacing w:line="221" w:lineRule="exact"/>
              <w:ind w:left="100" w:right="96"/>
              <w:rPr>
                <w:sz w:val="20"/>
                <w:lang w:val="ru-RU"/>
              </w:rPr>
            </w:pPr>
            <w:r w:rsidRPr="00693DEF">
              <w:rPr>
                <w:sz w:val="20"/>
                <w:lang w:val="ru-RU"/>
              </w:rPr>
              <w:t>22,9</w:t>
            </w:r>
          </w:p>
        </w:tc>
      </w:tr>
      <w:tr w:rsidR="00693DEF" w:rsidRPr="00693DEF" w14:paraId="19A08541" w14:textId="77777777" w:rsidTr="00F3720D">
        <w:trPr>
          <w:gridAfter w:val="1"/>
          <w:wAfter w:w="22" w:type="dxa"/>
          <w:trHeight w:hRule="exact" w:val="470"/>
        </w:trPr>
        <w:tc>
          <w:tcPr>
            <w:tcW w:w="2694" w:type="dxa"/>
          </w:tcPr>
          <w:p w14:paraId="60E41136" w14:textId="77777777" w:rsidR="00693DEF" w:rsidRPr="00693DEF" w:rsidRDefault="00693DEF" w:rsidP="00F3720D">
            <w:pPr>
              <w:pStyle w:val="TableParagraph"/>
              <w:spacing w:line="240" w:lineRule="auto"/>
              <w:ind w:left="-1" w:right="231"/>
              <w:jc w:val="left"/>
              <w:rPr>
                <w:sz w:val="20"/>
              </w:rPr>
            </w:pPr>
            <w:r w:rsidRPr="00693DEF">
              <w:rPr>
                <w:sz w:val="20"/>
              </w:rPr>
              <w:t>020</w:t>
            </w:r>
            <w:r w:rsidRPr="00693DEF">
              <w:rPr>
                <w:sz w:val="20"/>
                <w:lang w:val="ru-RU"/>
              </w:rPr>
              <w:t>0</w:t>
            </w:r>
            <w:r w:rsidRPr="00693DEF">
              <w:rPr>
                <w:sz w:val="20"/>
              </w:rPr>
              <w:t xml:space="preserve"> «Мобилизационная и вневойсковая подготовка»</w:t>
            </w:r>
          </w:p>
        </w:tc>
        <w:tc>
          <w:tcPr>
            <w:tcW w:w="2020" w:type="dxa"/>
          </w:tcPr>
          <w:p w14:paraId="287530BE" w14:textId="77777777" w:rsidR="00693DEF" w:rsidRPr="00693DEF" w:rsidRDefault="00693DEF" w:rsidP="00F3720D">
            <w:pPr>
              <w:pStyle w:val="TableParagraph"/>
              <w:spacing w:line="226" w:lineRule="exact"/>
              <w:ind w:left="127" w:right="123"/>
              <w:rPr>
                <w:sz w:val="20"/>
                <w:lang w:val="ru-RU"/>
              </w:rPr>
            </w:pPr>
            <w:r w:rsidRPr="00693DEF">
              <w:rPr>
                <w:sz w:val="20"/>
                <w:lang w:val="ru-RU"/>
              </w:rPr>
              <w:t>214,6</w:t>
            </w:r>
          </w:p>
        </w:tc>
        <w:tc>
          <w:tcPr>
            <w:tcW w:w="1417" w:type="dxa"/>
            <w:tcBorders>
              <w:right w:val="single" w:sz="4" w:space="0" w:color="000000"/>
            </w:tcBorders>
          </w:tcPr>
          <w:p w14:paraId="32DBA09F" w14:textId="77777777" w:rsidR="00693DEF" w:rsidRPr="00693DEF" w:rsidRDefault="00693DEF" w:rsidP="00F3720D">
            <w:pPr>
              <w:pStyle w:val="TableParagraph"/>
              <w:spacing w:line="226" w:lineRule="exact"/>
              <w:ind w:left="103" w:right="94"/>
              <w:rPr>
                <w:sz w:val="20"/>
                <w:lang w:val="ru-RU"/>
              </w:rPr>
            </w:pPr>
            <w:r w:rsidRPr="00693DEF">
              <w:rPr>
                <w:sz w:val="20"/>
                <w:lang w:val="ru-RU"/>
              </w:rPr>
              <w:t>214,6</w:t>
            </w:r>
          </w:p>
        </w:tc>
        <w:tc>
          <w:tcPr>
            <w:tcW w:w="1560" w:type="dxa"/>
          </w:tcPr>
          <w:p w14:paraId="2EADC50F" w14:textId="77777777" w:rsidR="00693DEF" w:rsidRPr="00693DEF" w:rsidRDefault="00693DEF" w:rsidP="00F3720D">
            <w:pPr>
              <w:pStyle w:val="TableParagraph"/>
              <w:spacing w:line="226" w:lineRule="exact"/>
              <w:ind w:left="223" w:right="210"/>
              <w:rPr>
                <w:sz w:val="20"/>
                <w:lang w:val="ru-RU"/>
              </w:rPr>
            </w:pPr>
            <w:r w:rsidRPr="00693DEF">
              <w:rPr>
                <w:sz w:val="20"/>
                <w:lang w:val="ru-RU"/>
              </w:rPr>
              <w:t>0</w:t>
            </w:r>
          </w:p>
        </w:tc>
        <w:tc>
          <w:tcPr>
            <w:tcW w:w="1962" w:type="dxa"/>
          </w:tcPr>
          <w:p w14:paraId="5B6DAD5C" w14:textId="77777777" w:rsidR="00693DEF" w:rsidRPr="00693DEF" w:rsidRDefault="00693DEF" w:rsidP="00F3720D">
            <w:pPr>
              <w:pStyle w:val="TableParagraph"/>
              <w:spacing w:line="226" w:lineRule="exact"/>
              <w:ind w:left="100" w:right="96"/>
              <w:rPr>
                <w:sz w:val="20"/>
                <w:lang w:val="ru-RU"/>
              </w:rPr>
            </w:pPr>
            <w:r w:rsidRPr="00693DEF">
              <w:rPr>
                <w:sz w:val="20"/>
                <w:lang w:val="ru-RU"/>
              </w:rPr>
              <w:t>100</w:t>
            </w:r>
          </w:p>
        </w:tc>
      </w:tr>
      <w:tr w:rsidR="00693DEF" w:rsidRPr="00693DEF" w14:paraId="35FEAD53" w14:textId="77777777" w:rsidTr="00F3720D">
        <w:trPr>
          <w:gridAfter w:val="1"/>
          <w:wAfter w:w="22" w:type="dxa"/>
          <w:trHeight w:hRule="exact" w:val="240"/>
        </w:trPr>
        <w:tc>
          <w:tcPr>
            <w:tcW w:w="2694" w:type="dxa"/>
          </w:tcPr>
          <w:p w14:paraId="3E24D87E" w14:textId="77777777" w:rsidR="00693DEF" w:rsidRPr="00693DEF" w:rsidRDefault="00693DEF" w:rsidP="00F3720D">
            <w:pPr>
              <w:pStyle w:val="TableParagraph"/>
              <w:spacing w:line="226" w:lineRule="exact"/>
              <w:ind w:left="-1" w:right="251"/>
              <w:jc w:val="left"/>
              <w:rPr>
                <w:sz w:val="20"/>
              </w:rPr>
            </w:pPr>
            <w:r w:rsidRPr="00693DEF">
              <w:rPr>
                <w:sz w:val="20"/>
              </w:rPr>
              <w:t>030</w:t>
            </w:r>
            <w:r w:rsidRPr="00693DEF">
              <w:rPr>
                <w:sz w:val="20"/>
                <w:lang w:val="ru-RU"/>
              </w:rPr>
              <w:t>0</w:t>
            </w:r>
            <w:r w:rsidRPr="00693DEF">
              <w:rPr>
                <w:sz w:val="20"/>
              </w:rPr>
              <w:t xml:space="preserve"> «Защита населения и</w:t>
            </w:r>
          </w:p>
        </w:tc>
        <w:tc>
          <w:tcPr>
            <w:tcW w:w="2020" w:type="dxa"/>
          </w:tcPr>
          <w:p w14:paraId="2692375C" w14:textId="77777777" w:rsidR="00693DEF" w:rsidRPr="00693DEF" w:rsidRDefault="00693DEF" w:rsidP="00F3720D">
            <w:pPr>
              <w:pStyle w:val="TableParagraph"/>
              <w:spacing w:line="226" w:lineRule="exact"/>
              <w:rPr>
                <w:sz w:val="20"/>
                <w:lang w:val="ru-RU"/>
              </w:rPr>
            </w:pPr>
            <w:r w:rsidRPr="00693DEF">
              <w:rPr>
                <w:sz w:val="20"/>
                <w:lang w:val="ru-RU"/>
              </w:rPr>
              <w:t>450,0</w:t>
            </w:r>
          </w:p>
        </w:tc>
        <w:tc>
          <w:tcPr>
            <w:tcW w:w="1417" w:type="dxa"/>
            <w:tcBorders>
              <w:right w:val="single" w:sz="4" w:space="0" w:color="000000"/>
            </w:tcBorders>
          </w:tcPr>
          <w:p w14:paraId="5262993D" w14:textId="77777777" w:rsidR="00693DEF" w:rsidRPr="00693DEF" w:rsidRDefault="00693DEF" w:rsidP="00F3720D">
            <w:pPr>
              <w:pStyle w:val="TableParagraph"/>
              <w:spacing w:line="226" w:lineRule="exact"/>
              <w:ind w:left="5"/>
              <w:rPr>
                <w:sz w:val="20"/>
                <w:lang w:val="ru-RU"/>
              </w:rPr>
            </w:pPr>
            <w:r w:rsidRPr="00693DEF">
              <w:rPr>
                <w:sz w:val="20"/>
                <w:lang w:val="ru-RU"/>
              </w:rPr>
              <w:t>0</w:t>
            </w:r>
          </w:p>
        </w:tc>
        <w:tc>
          <w:tcPr>
            <w:tcW w:w="1560" w:type="dxa"/>
            <w:tcBorders>
              <w:right w:val="single" w:sz="4" w:space="0" w:color="auto"/>
            </w:tcBorders>
          </w:tcPr>
          <w:p w14:paraId="2B9DAAAE" w14:textId="77777777" w:rsidR="00693DEF" w:rsidRPr="00693DEF" w:rsidRDefault="00693DEF" w:rsidP="00F3720D">
            <w:pPr>
              <w:pStyle w:val="TableParagraph"/>
              <w:spacing w:line="226" w:lineRule="exact"/>
              <w:ind w:left="8"/>
              <w:rPr>
                <w:sz w:val="20"/>
                <w:lang w:val="ru-RU"/>
              </w:rPr>
            </w:pPr>
            <w:r w:rsidRPr="00693DEF">
              <w:rPr>
                <w:sz w:val="20"/>
                <w:lang w:val="ru-RU"/>
              </w:rPr>
              <w:t>450,0</w:t>
            </w:r>
          </w:p>
        </w:tc>
        <w:tc>
          <w:tcPr>
            <w:tcW w:w="1962" w:type="dxa"/>
            <w:tcBorders>
              <w:left w:val="single" w:sz="4" w:space="0" w:color="auto"/>
            </w:tcBorders>
          </w:tcPr>
          <w:p w14:paraId="5AA98FCE" w14:textId="77777777" w:rsidR="00693DEF" w:rsidRPr="00693DEF" w:rsidRDefault="00693DEF" w:rsidP="00F3720D">
            <w:pPr>
              <w:pStyle w:val="TableParagraph"/>
              <w:spacing w:line="226" w:lineRule="exact"/>
              <w:ind w:left="4"/>
              <w:rPr>
                <w:sz w:val="20"/>
                <w:lang w:val="ru-RU"/>
              </w:rPr>
            </w:pPr>
            <w:r w:rsidRPr="00693DEF">
              <w:rPr>
                <w:sz w:val="20"/>
                <w:lang w:val="ru-RU"/>
              </w:rPr>
              <w:t>0</w:t>
            </w:r>
          </w:p>
        </w:tc>
      </w:tr>
      <w:tr w:rsidR="00693DEF" w:rsidRPr="00693DEF" w14:paraId="5DA781E7" w14:textId="77777777" w:rsidTr="00F3720D">
        <w:trPr>
          <w:trHeight w:hRule="exact" w:val="701"/>
        </w:trPr>
        <w:tc>
          <w:tcPr>
            <w:tcW w:w="2694" w:type="dxa"/>
          </w:tcPr>
          <w:p w14:paraId="064C1AAE"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территории от</w:t>
            </w:r>
          </w:p>
          <w:p w14:paraId="30A82A4D" w14:textId="77777777" w:rsidR="00693DEF" w:rsidRPr="00693DEF" w:rsidRDefault="00693DEF" w:rsidP="00F3720D">
            <w:pPr>
              <w:pStyle w:val="TableParagraph"/>
              <w:spacing w:line="240" w:lineRule="auto"/>
              <w:ind w:left="-1" w:right="251"/>
              <w:jc w:val="left"/>
              <w:rPr>
                <w:sz w:val="20"/>
                <w:lang w:val="ru-RU"/>
              </w:rPr>
            </w:pPr>
            <w:r w:rsidRPr="00693DEF">
              <w:rPr>
                <w:sz w:val="20"/>
                <w:lang w:val="ru-RU"/>
              </w:rPr>
              <w:t>чрезвычайных ситуаций, гражданская  оборона»</w:t>
            </w:r>
          </w:p>
        </w:tc>
        <w:tc>
          <w:tcPr>
            <w:tcW w:w="2020" w:type="dxa"/>
          </w:tcPr>
          <w:p w14:paraId="3E6BA271" w14:textId="77777777" w:rsidR="00693DEF" w:rsidRPr="00693DEF" w:rsidRDefault="00693DEF" w:rsidP="00F3720D">
            <w:pPr>
              <w:rPr>
                <w:rFonts w:ascii="Times New Roman" w:hAnsi="Times New Roman" w:cs="Times New Roman"/>
                <w:lang w:val="ru-RU"/>
              </w:rPr>
            </w:pPr>
          </w:p>
        </w:tc>
        <w:tc>
          <w:tcPr>
            <w:tcW w:w="1417" w:type="dxa"/>
            <w:tcBorders>
              <w:right w:val="single" w:sz="4" w:space="0" w:color="000000"/>
            </w:tcBorders>
          </w:tcPr>
          <w:p w14:paraId="4243940E" w14:textId="77777777" w:rsidR="00693DEF" w:rsidRPr="00693DEF" w:rsidRDefault="00693DEF" w:rsidP="00F3720D">
            <w:pPr>
              <w:rPr>
                <w:rFonts w:ascii="Times New Roman" w:hAnsi="Times New Roman" w:cs="Times New Roman"/>
                <w:lang w:val="ru-RU"/>
              </w:rPr>
            </w:pPr>
          </w:p>
        </w:tc>
        <w:tc>
          <w:tcPr>
            <w:tcW w:w="1560" w:type="dxa"/>
            <w:tcBorders>
              <w:right w:val="single" w:sz="4" w:space="0" w:color="auto"/>
            </w:tcBorders>
          </w:tcPr>
          <w:p w14:paraId="3593B01C" w14:textId="77777777" w:rsidR="00693DEF" w:rsidRPr="00693DEF" w:rsidRDefault="00693DEF" w:rsidP="00F3720D">
            <w:pPr>
              <w:rPr>
                <w:rFonts w:ascii="Times New Roman" w:hAnsi="Times New Roman" w:cs="Times New Roman"/>
                <w:lang w:val="ru-RU"/>
              </w:rPr>
            </w:pPr>
          </w:p>
        </w:tc>
        <w:tc>
          <w:tcPr>
            <w:tcW w:w="1984" w:type="dxa"/>
            <w:gridSpan w:val="2"/>
            <w:tcBorders>
              <w:left w:val="single" w:sz="4" w:space="0" w:color="auto"/>
            </w:tcBorders>
          </w:tcPr>
          <w:p w14:paraId="7DD7DF89" w14:textId="77777777" w:rsidR="00693DEF" w:rsidRPr="00693DEF" w:rsidRDefault="00693DEF" w:rsidP="00F3720D">
            <w:pPr>
              <w:rPr>
                <w:rFonts w:ascii="Times New Roman" w:hAnsi="Times New Roman" w:cs="Times New Roman"/>
                <w:lang w:val="ru-RU"/>
              </w:rPr>
            </w:pPr>
          </w:p>
        </w:tc>
      </w:tr>
      <w:tr w:rsidR="00693DEF" w:rsidRPr="00693DEF" w14:paraId="6A53A7FB" w14:textId="77777777" w:rsidTr="00F3720D">
        <w:trPr>
          <w:trHeight w:hRule="exact" w:val="250"/>
        </w:trPr>
        <w:tc>
          <w:tcPr>
            <w:tcW w:w="2694" w:type="dxa"/>
          </w:tcPr>
          <w:p w14:paraId="7E2F73EC" w14:textId="77777777" w:rsidR="00693DEF" w:rsidRPr="00693DEF" w:rsidRDefault="00693DEF" w:rsidP="00F3720D">
            <w:pPr>
              <w:pStyle w:val="TableParagraph"/>
              <w:ind w:left="-1" w:right="208"/>
              <w:jc w:val="left"/>
              <w:rPr>
                <w:sz w:val="20"/>
              </w:rPr>
            </w:pPr>
            <w:r w:rsidRPr="00693DEF">
              <w:rPr>
                <w:sz w:val="20"/>
              </w:rPr>
              <w:t>0409 «Дорожное хозяйство»</w:t>
            </w:r>
          </w:p>
        </w:tc>
        <w:tc>
          <w:tcPr>
            <w:tcW w:w="2020" w:type="dxa"/>
          </w:tcPr>
          <w:p w14:paraId="7D7F3258" w14:textId="77777777" w:rsidR="00693DEF" w:rsidRPr="00693DEF" w:rsidRDefault="00693DEF" w:rsidP="00F3720D">
            <w:pPr>
              <w:pStyle w:val="TableParagraph"/>
              <w:ind w:left="127" w:right="113"/>
              <w:rPr>
                <w:sz w:val="20"/>
                <w:lang w:val="ru-RU"/>
              </w:rPr>
            </w:pPr>
            <w:r w:rsidRPr="00693DEF">
              <w:rPr>
                <w:sz w:val="20"/>
                <w:lang w:val="ru-RU"/>
              </w:rPr>
              <w:t>4557,4</w:t>
            </w:r>
          </w:p>
        </w:tc>
        <w:tc>
          <w:tcPr>
            <w:tcW w:w="1417" w:type="dxa"/>
            <w:tcBorders>
              <w:right w:val="single" w:sz="4" w:space="0" w:color="000000"/>
            </w:tcBorders>
          </w:tcPr>
          <w:p w14:paraId="13BB65DD" w14:textId="77777777" w:rsidR="00693DEF" w:rsidRPr="00693DEF" w:rsidRDefault="00693DEF" w:rsidP="00F3720D">
            <w:pPr>
              <w:pStyle w:val="TableParagraph"/>
              <w:ind w:left="103" w:right="94"/>
              <w:rPr>
                <w:sz w:val="20"/>
                <w:lang w:val="ru-RU"/>
              </w:rPr>
            </w:pPr>
            <w:r w:rsidRPr="00693DEF">
              <w:rPr>
                <w:sz w:val="20"/>
                <w:lang w:val="ru-RU"/>
              </w:rPr>
              <w:t>609,6</w:t>
            </w:r>
          </w:p>
        </w:tc>
        <w:tc>
          <w:tcPr>
            <w:tcW w:w="1560" w:type="dxa"/>
            <w:tcBorders>
              <w:right w:val="single" w:sz="4" w:space="0" w:color="auto"/>
            </w:tcBorders>
          </w:tcPr>
          <w:p w14:paraId="173F878F" w14:textId="77777777" w:rsidR="00693DEF" w:rsidRPr="00693DEF" w:rsidRDefault="00693DEF" w:rsidP="00F3720D">
            <w:pPr>
              <w:pStyle w:val="TableParagraph"/>
              <w:ind w:left="100" w:right="96"/>
              <w:rPr>
                <w:sz w:val="20"/>
                <w:lang w:val="ru-RU"/>
              </w:rPr>
            </w:pPr>
            <w:r w:rsidRPr="00693DEF">
              <w:rPr>
                <w:sz w:val="20"/>
                <w:lang w:val="ru-RU"/>
              </w:rPr>
              <w:t>3947,8</w:t>
            </w:r>
          </w:p>
        </w:tc>
        <w:tc>
          <w:tcPr>
            <w:tcW w:w="1984" w:type="dxa"/>
            <w:gridSpan w:val="2"/>
            <w:tcBorders>
              <w:left w:val="single" w:sz="4" w:space="0" w:color="auto"/>
            </w:tcBorders>
          </w:tcPr>
          <w:p w14:paraId="7B403C3B" w14:textId="77777777" w:rsidR="00693DEF" w:rsidRPr="00693DEF" w:rsidRDefault="00693DEF" w:rsidP="00F3720D">
            <w:pPr>
              <w:pStyle w:val="TableParagraph"/>
              <w:ind w:left="100" w:right="96"/>
              <w:rPr>
                <w:sz w:val="20"/>
                <w:lang w:val="ru-RU"/>
              </w:rPr>
            </w:pPr>
            <w:r w:rsidRPr="00693DEF">
              <w:rPr>
                <w:sz w:val="20"/>
                <w:lang w:val="ru-RU"/>
              </w:rPr>
              <w:t>13,4</w:t>
            </w:r>
          </w:p>
        </w:tc>
      </w:tr>
      <w:tr w:rsidR="00693DEF" w:rsidRPr="00693DEF" w14:paraId="15C0FEC6" w14:textId="77777777" w:rsidTr="00F3720D">
        <w:trPr>
          <w:trHeight w:hRule="exact" w:val="471"/>
        </w:trPr>
        <w:tc>
          <w:tcPr>
            <w:tcW w:w="2694" w:type="dxa"/>
          </w:tcPr>
          <w:p w14:paraId="26602E76" w14:textId="77777777" w:rsidR="00693DEF" w:rsidRPr="00693DEF" w:rsidRDefault="00693DEF" w:rsidP="00F3720D">
            <w:pPr>
              <w:pStyle w:val="TableParagraph"/>
              <w:spacing w:line="240" w:lineRule="auto"/>
              <w:ind w:left="-1" w:right="-1"/>
              <w:jc w:val="left"/>
              <w:rPr>
                <w:sz w:val="20"/>
              </w:rPr>
            </w:pPr>
            <w:r w:rsidRPr="00693DEF">
              <w:rPr>
                <w:sz w:val="20"/>
              </w:rPr>
              <w:t>05</w:t>
            </w:r>
            <w:r w:rsidRPr="00693DEF">
              <w:rPr>
                <w:sz w:val="20"/>
                <w:lang w:val="ru-RU"/>
              </w:rPr>
              <w:t>00</w:t>
            </w:r>
            <w:r w:rsidRPr="00693DEF">
              <w:rPr>
                <w:sz w:val="20"/>
              </w:rPr>
              <w:t xml:space="preserve"> «Жилищно-коммунальное хозяйство»</w:t>
            </w:r>
          </w:p>
        </w:tc>
        <w:tc>
          <w:tcPr>
            <w:tcW w:w="2020" w:type="dxa"/>
          </w:tcPr>
          <w:p w14:paraId="52E33C62" w14:textId="77777777" w:rsidR="00693DEF" w:rsidRPr="00693DEF" w:rsidRDefault="00693DEF" w:rsidP="00F3720D">
            <w:pPr>
              <w:pStyle w:val="TableParagraph"/>
              <w:spacing w:line="218" w:lineRule="exact"/>
              <w:ind w:left="127" w:right="118"/>
              <w:rPr>
                <w:sz w:val="20"/>
                <w:lang w:val="ru-RU"/>
              </w:rPr>
            </w:pPr>
            <w:r w:rsidRPr="00693DEF">
              <w:rPr>
                <w:sz w:val="20"/>
                <w:lang w:val="ru-RU"/>
              </w:rPr>
              <w:t>36517,5</w:t>
            </w:r>
          </w:p>
        </w:tc>
        <w:tc>
          <w:tcPr>
            <w:tcW w:w="1417" w:type="dxa"/>
            <w:tcBorders>
              <w:right w:val="single" w:sz="4" w:space="0" w:color="000000"/>
            </w:tcBorders>
          </w:tcPr>
          <w:p w14:paraId="72905B6F" w14:textId="77777777" w:rsidR="00693DEF" w:rsidRPr="00693DEF" w:rsidRDefault="00693DEF" w:rsidP="00F3720D">
            <w:pPr>
              <w:pStyle w:val="TableParagraph"/>
              <w:spacing w:line="218" w:lineRule="exact"/>
              <w:ind w:left="101" w:right="96"/>
              <w:rPr>
                <w:sz w:val="20"/>
                <w:lang w:val="ru-RU"/>
              </w:rPr>
            </w:pPr>
            <w:r w:rsidRPr="00693DEF">
              <w:rPr>
                <w:sz w:val="20"/>
                <w:lang w:val="ru-RU"/>
              </w:rPr>
              <w:t>6308,9</w:t>
            </w:r>
          </w:p>
        </w:tc>
        <w:tc>
          <w:tcPr>
            <w:tcW w:w="1560" w:type="dxa"/>
            <w:tcBorders>
              <w:right w:val="single" w:sz="4" w:space="0" w:color="auto"/>
            </w:tcBorders>
          </w:tcPr>
          <w:p w14:paraId="27109761" w14:textId="77777777" w:rsidR="00693DEF" w:rsidRPr="00693DEF" w:rsidRDefault="00693DEF" w:rsidP="00F3720D">
            <w:pPr>
              <w:pStyle w:val="TableParagraph"/>
              <w:spacing w:line="218" w:lineRule="exact"/>
              <w:ind w:left="103" w:right="94"/>
              <w:rPr>
                <w:sz w:val="20"/>
                <w:lang w:val="ru-RU"/>
              </w:rPr>
            </w:pPr>
            <w:r w:rsidRPr="00693DEF">
              <w:rPr>
                <w:sz w:val="20"/>
                <w:lang w:val="ru-RU"/>
              </w:rPr>
              <w:t>30208,6</w:t>
            </w:r>
          </w:p>
        </w:tc>
        <w:tc>
          <w:tcPr>
            <w:tcW w:w="1984" w:type="dxa"/>
            <w:gridSpan w:val="2"/>
            <w:tcBorders>
              <w:left w:val="single" w:sz="4" w:space="0" w:color="auto"/>
            </w:tcBorders>
          </w:tcPr>
          <w:p w14:paraId="428C2700" w14:textId="77777777" w:rsidR="00693DEF" w:rsidRPr="00693DEF" w:rsidRDefault="00693DEF" w:rsidP="00F3720D">
            <w:pPr>
              <w:pStyle w:val="TableParagraph"/>
              <w:spacing w:line="218" w:lineRule="exact"/>
              <w:ind w:left="103" w:right="94"/>
              <w:rPr>
                <w:sz w:val="20"/>
                <w:lang w:val="ru-RU"/>
              </w:rPr>
            </w:pPr>
            <w:r w:rsidRPr="00693DEF">
              <w:rPr>
                <w:sz w:val="20"/>
                <w:lang w:val="ru-RU"/>
              </w:rPr>
              <w:t>17,3</w:t>
            </w:r>
          </w:p>
        </w:tc>
      </w:tr>
      <w:tr w:rsidR="00693DEF" w:rsidRPr="00693DEF" w14:paraId="05BD64BC" w14:textId="77777777" w:rsidTr="00F3720D">
        <w:trPr>
          <w:trHeight w:hRule="exact" w:val="471"/>
        </w:trPr>
        <w:tc>
          <w:tcPr>
            <w:tcW w:w="2694" w:type="dxa"/>
          </w:tcPr>
          <w:p w14:paraId="27FAA841" w14:textId="77777777" w:rsidR="00693DEF" w:rsidRPr="00693DEF" w:rsidRDefault="00693DEF" w:rsidP="00F3720D">
            <w:pPr>
              <w:pStyle w:val="TableParagraph"/>
              <w:spacing w:line="240" w:lineRule="auto"/>
              <w:ind w:left="-1" w:right="-1"/>
              <w:jc w:val="left"/>
              <w:rPr>
                <w:sz w:val="20"/>
                <w:lang w:val="ru-RU"/>
              </w:rPr>
            </w:pPr>
            <w:r w:rsidRPr="00693DEF">
              <w:rPr>
                <w:sz w:val="20"/>
                <w:lang w:val="ru-RU"/>
              </w:rPr>
              <w:t>0501 «Управление муниципальным имуществом»</w:t>
            </w:r>
          </w:p>
        </w:tc>
        <w:tc>
          <w:tcPr>
            <w:tcW w:w="2020" w:type="dxa"/>
          </w:tcPr>
          <w:p w14:paraId="5615938A" w14:textId="77777777" w:rsidR="00693DEF" w:rsidRPr="00693DEF" w:rsidRDefault="00693DEF" w:rsidP="00F3720D">
            <w:pPr>
              <w:pStyle w:val="TableParagraph"/>
              <w:spacing w:line="218" w:lineRule="exact"/>
              <w:ind w:left="127" w:right="118"/>
              <w:rPr>
                <w:sz w:val="20"/>
                <w:lang w:val="ru-RU"/>
              </w:rPr>
            </w:pPr>
            <w:r w:rsidRPr="00693DEF">
              <w:rPr>
                <w:sz w:val="20"/>
                <w:lang w:val="ru-RU"/>
              </w:rPr>
              <w:t>200,0</w:t>
            </w:r>
          </w:p>
        </w:tc>
        <w:tc>
          <w:tcPr>
            <w:tcW w:w="1417" w:type="dxa"/>
            <w:tcBorders>
              <w:right w:val="single" w:sz="4" w:space="0" w:color="000000"/>
            </w:tcBorders>
          </w:tcPr>
          <w:p w14:paraId="14C9EB61" w14:textId="77777777" w:rsidR="00693DEF" w:rsidRPr="00693DEF" w:rsidRDefault="00693DEF" w:rsidP="00F3720D">
            <w:pPr>
              <w:pStyle w:val="TableParagraph"/>
              <w:spacing w:line="218" w:lineRule="exact"/>
              <w:ind w:left="101" w:right="96"/>
              <w:rPr>
                <w:sz w:val="20"/>
                <w:lang w:val="ru-RU"/>
              </w:rPr>
            </w:pPr>
            <w:r w:rsidRPr="00693DEF">
              <w:rPr>
                <w:sz w:val="20"/>
                <w:lang w:val="ru-RU"/>
              </w:rPr>
              <w:t>0</w:t>
            </w:r>
          </w:p>
        </w:tc>
        <w:tc>
          <w:tcPr>
            <w:tcW w:w="1560" w:type="dxa"/>
            <w:tcBorders>
              <w:right w:val="single" w:sz="4" w:space="0" w:color="auto"/>
            </w:tcBorders>
          </w:tcPr>
          <w:p w14:paraId="21579E57" w14:textId="77777777" w:rsidR="00693DEF" w:rsidRPr="00693DEF" w:rsidRDefault="00693DEF" w:rsidP="00F3720D">
            <w:pPr>
              <w:pStyle w:val="TableParagraph"/>
              <w:spacing w:line="218" w:lineRule="exact"/>
              <w:ind w:left="103" w:right="94"/>
              <w:rPr>
                <w:sz w:val="20"/>
                <w:lang w:val="ru-RU"/>
              </w:rPr>
            </w:pPr>
            <w:r w:rsidRPr="00693DEF">
              <w:rPr>
                <w:sz w:val="20"/>
                <w:lang w:val="ru-RU"/>
              </w:rPr>
              <w:t>200,0</w:t>
            </w:r>
          </w:p>
        </w:tc>
        <w:tc>
          <w:tcPr>
            <w:tcW w:w="1984" w:type="dxa"/>
            <w:gridSpan w:val="2"/>
            <w:tcBorders>
              <w:left w:val="single" w:sz="4" w:space="0" w:color="auto"/>
            </w:tcBorders>
          </w:tcPr>
          <w:p w14:paraId="396228A0" w14:textId="77777777" w:rsidR="00693DEF" w:rsidRPr="00693DEF" w:rsidRDefault="00693DEF" w:rsidP="00F3720D">
            <w:pPr>
              <w:pStyle w:val="TableParagraph"/>
              <w:spacing w:line="218" w:lineRule="exact"/>
              <w:ind w:left="103" w:right="94"/>
              <w:rPr>
                <w:sz w:val="20"/>
                <w:lang w:val="ru-RU"/>
              </w:rPr>
            </w:pPr>
            <w:r w:rsidRPr="00693DEF">
              <w:rPr>
                <w:sz w:val="20"/>
                <w:lang w:val="ru-RU"/>
              </w:rPr>
              <w:t>0</w:t>
            </w:r>
          </w:p>
        </w:tc>
      </w:tr>
      <w:tr w:rsidR="00693DEF" w:rsidRPr="00693DEF" w14:paraId="1DD049E0" w14:textId="77777777" w:rsidTr="00F3720D">
        <w:trPr>
          <w:trHeight w:hRule="exact" w:val="470"/>
        </w:trPr>
        <w:tc>
          <w:tcPr>
            <w:tcW w:w="2694" w:type="dxa"/>
          </w:tcPr>
          <w:p w14:paraId="4DCE3545" w14:textId="77777777" w:rsidR="00693DEF" w:rsidRPr="00693DEF" w:rsidRDefault="00693DEF" w:rsidP="00F3720D">
            <w:pPr>
              <w:pStyle w:val="TableParagraph"/>
              <w:ind w:left="-1" w:right="570"/>
              <w:jc w:val="left"/>
              <w:rPr>
                <w:sz w:val="20"/>
              </w:rPr>
            </w:pPr>
            <w:r w:rsidRPr="00693DEF">
              <w:rPr>
                <w:sz w:val="20"/>
              </w:rPr>
              <w:t>0502 «Коммунальное</w:t>
            </w:r>
          </w:p>
          <w:p w14:paraId="7ADE8203" w14:textId="77777777" w:rsidR="00693DEF" w:rsidRPr="00693DEF" w:rsidRDefault="00693DEF" w:rsidP="00F3720D">
            <w:pPr>
              <w:pStyle w:val="TableParagraph"/>
              <w:spacing w:line="240" w:lineRule="auto"/>
              <w:ind w:left="-1" w:right="570"/>
              <w:jc w:val="left"/>
              <w:rPr>
                <w:sz w:val="20"/>
              </w:rPr>
            </w:pPr>
            <w:r w:rsidRPr="00693DEF">
              <w:rPr>
                <w:sz w:val="20"/>
              </w:rPr>
              <w:t>хозяйство»</w:t>
            </w:r>
          </w:p>
        </w:tc>
        <w:tc>
          <w:tcPr>
            <w:tcW w:w="2020" w:type="dxa"/>
          </w:tcPr>
          <w:p w14:paraId="452EA726" w14:textId="77777777" w:rsidR="00693DEF" w:rsidRPr="00693DEF" w:rsidRDefault="00693DEF" w:rsidP="00F3720D">
            <w:pPr>
              <w:pStyle w:val="TableParagraph"/>
              <w:ind w:left="127" w:right="118"/>
              <w:rPr>
                <w:sz w:val="20"/>
                <w:lang w:val="ru-RU"/>
              </w:rPr>
            </w:pPr>
            <w:r w:rsidRPr="00693DEF">
              <w:rPr>
                <w:sz w:val="20"/>
                <w:lang w:val="ru-RU"/>
              </w:rPr>
              <w:t>6500,0</w:t>
            </w:r>
          </w:p>
        </w:tc>
        <w:tc>
          <w:tcPr>
            <w:tcW w:w="1417" w:type="dxa"/>
            <w:tcBorders>
              <w:right w:val="single" w:sz="4" w:space="0" w:color="000000"/>
            </w:tcBorders>
          </w:tcPr>
          <w:p w14:paraId="29CF3299" w14:textId="77777777" w:rsidR="00693DEF" w:rsidRPr="00693DEF" w:rsidRDefault="00693DEF" w:rsidP="00F3720D">
            <w:pPr>
              <w:pStyle w:val="TableParagraph"/>
              <w:ind w:left="101" w:right="96"/>
              <w:rPr>
                <w:sz w:val="20"/>
                <w:lang w:val="ru-RU"/>
              </w:rPr>
            </w:pPr>
            <w:r w:rsidRPr="00693DEF">
              <w:rPr>
                <w:sz w:val="20"/>
                <w:lang w:val="ru-RU"/>
              </w:rPr>
              <w:t>63,7</w:t>
            </w:r>
          </w:p>
        </w:tc>
        <w:tc>
          <w:tcPr>
            <w:tcW w:w="1560" w:type="dxa"/>
            <w:tcBorders>
              <w:right w:val="single" w:sz="4" w:space="0" w:color="auto"/>
            </w:tcBorders>
          </w:tcPr>
          <w:p w14:paraId="0CD4F09A" w14:textId="77777777" w:rsidR="00693DEF" w:rsidRPr="00693DEF" w:rsidRDefault="00693DEF" w:rsidP="00F3720D">
            <w:pPr>
              <w:pStyle w:val="TableParagraph"/>
              <w:ind w:left="96" w:right="96"/>
              <w:rPr>
                <w:sz w:val="20"/>
                <w:lang w:val="ru-RU"/>
              </w:rPr>
            </w:pPr>
            <w:r w:rsidRPr="00693DEF">
              <w:rPr>
                <w:sz w:val="20"/>
                <w:lang w:val="ru-RU"/>
              </w:rPr>
              <w:t>6436,3</w:t>
            </w:r>
          </w:p>
        </w:tc>
        <w:tc>
          <w:tcPr>
            <w:tcW w:w="1984" w:type="dxa"/>
            <w:gridSpan w:val="2"/>
            <w:tcBorders>
              <w:left w:val="single" w:sz="4" w:space="0" w:color="auto"/>
            </w:tcBorders>
          </w:tcPr>
          <w:p w14:paraId="601EEF54" w14:textId="77777777" w:rsidR="00693DEF" w:rsidRPr="00693DEF" w:rsidRDefault="00693DEF" w:rsidP="00F3720D">
            <w:pPr>
              <w:pStyle w:val="TableParagraph"/>
              <w:ind w:left="96" w:right="96"/>
              <w:rPr>
                <w:sz w:val="20"/>
                <w:lang w:val="ru-RU"/>
              </w:rPr>
            </w:pPr>
            <w:r w:rsidRPr="00693DEF">
              <w:rPr>
                <w:sz w:val="20"/>
                <w:lang w:val="ru-RU"/>
              </w:rPr>
              <w:t>1,0</w:t>
            </w:r>
          </w:p>
        </w:tc>
      </w:tr>
      <w:tr w:rsidR="00693DEF" w:rsidRPr="00693DEF" w14:paraId="25A9F5E5" w14:textId="77777777" w:rsidTr="00F3720D">
        <w:trPr>
          <w:trHeight w:hRule="exact" w:val="240"/>
        </w:trPr>
        <w:tc>
          <w:tcPr>
            <w:tcW w:w="2694" w:type="dxa"/>
          </w:tcPr>
          <w:p w14:paraId="5AAEE07A" w14:textId="77777777" w:rsidR="00693DEF" w:rsidRPr="00693DEF" w:rsidRDefault="00693DEF" w:rsidP="00F3720D">
            <w:pPr>
              <w:pStyle w:val="TableParagraph"/>
              <w:ind w:left="-1" w:right="251"/>
              <w:jc w:val="left"/>
              <w:rPr>
                <w:sz w:val="20"/>
              </w:rPr>
            </w:pPr>
            <w:r w:rsidRPr="00693DEF">
              <w:rPr>
                <w:sz w:val="20"/>
              </w:rPr>
              <w:t>0503 «Благоустройство»</w:t>
            </w:r>
          </w:p>
        </w:tc>
        <w:tc>
          <w:tcPr>
            <w:tcW w:w="2020" w:type="dxa"/>
          </w:tcPr>
          <w:p w14:paraId="01E69AD1" w14:textId="77777777" w:rsidR="00693DEF" w:rsidRPr="00693DEF" w:rsidRDefault="00693DEF" w:rsidP="00F3720D">
            <w:pPr>
              <w:pStyle w:val="TableParagraph"/>
              <w:ind w:left="127" w:right="118"/>
              <w:rPr>
                <w:sz w:val="20"/>
                <w:lang w:val="ru-RU"/>
              </w:rPr>
            </w:pPr>
            <w:r w:rsidRPr="00693DEF">
              <w:rPr>
                <w:sz w:val="20"/>
                <w:lang w:val="ru-RU"/>
              </w:rPr>
              <w:t>2724,0</w:t>
            </w:r>
          </w:p>
        </w:tc>
        <w:tc>
          <w:tcPr>
            <w:tcW w:w="1417" w:type="dxa"/>
            <w:tcBorders>
              <w:right w:val="single" w:sz="4" w:space="0" w:color="000000"/>
            </w:tcBorders>
          </w:tcPr>
          <w:p w14:paraId="06CDE606" w14:textId="77777777" w:rsidR="00693DEF" w:rsidRPr="00693DEF" w:rsidRDefault="00693DEF" w:rsidP="00F3720D">
            <w:pPr>
              <w:pStyle w:val="TableParagraph"/>
              <w:ind w:left="101" w:right="96"/>
              <w:rPr>
                <w:sz w:val="20"/>
                <w:lang w:val="ru-RU"/>
              </w:rPr>
            </w:pPr>
            <w:r w:rsidRPr="00693DEF">
              <w:rPr>
                <w:sz w:val="20"/>
                <w:lang w:val="ru-RU"/>
              </w:rPr>
              <w:t>948,7</w:t>
            </w:r>
          </w:p>
        </w:tc>
        <w:tc>
          <w:tcPr>
            <w:tcW w:w="1560" w:type="dxa"/>
            <w:tcBorders>
              <w:right w:val="single" w:sz="4" w:space="0" w:color="auto"/>
            </w:tcBorders>
          </w:tcPr>
          <w:p w14:paraId="23FE1A19" w14:textId="77777777" w:rsidR="00693DEF" w:rsidRPr="00693DEF" w:rsidRDefault="00693DEF" w:rsidP="00F3720D">
            <w:pPr>
              <w:pStyle w:val="TableParagraph"/>
              <w:ind w:left="100" w:right="96"/>
              <w:rPr>
                <w:sz w:val="20"/>
                <w:lang w:val="ru-RU"/>
              </w:rPr>
            </w:pPr>
            <w:r w:rsidRPr="00693DEF">
              <w:rPr>
                <w:sz w:val="20"/>
                <w:lang w:val="ru-RU"/>
              </w:rPr>
              <w:t>1775,3</w:t>
            </w:r>
          </w:p>
        </w:tc>
        <w:tc>
          <w:tcPr>
            <w:tcW w:w="1984" w:type="dxa"/>
            <w:gridSpan w:val="2"/>
            <w:tcBorders>
              <w:left w:val="single" w:sz="4" w:space="0" w:color="auto"/>
            </w:tcBorders>
          </w:tcPr>
          <w:p w14:paraId="663BF81A" w14:textId="77777777" w:rsidR="00693DEF" w:rsidRPr="00693DEF" w:rsidRDefault="00693DEF" w:rsidP="00F3720D">
            <w:pPr>
              <w:pStyle w:val="TableParagraph"/>
              <w:ind w:left="100" w:right="96"/>
              <w:rPr>
                <w:sz w:val="20"/>
                <w:lang w:val="ru-RU"/>
              </w:rPr>
            </w:pPr>
            <w:r w:rsidRPr="00693DEF">
              <w:rPr>
                <w:sz w:val="20"/>
                <w:lang w:val="ru-RU"/>
              </w:rPr>
              <w:t>34,8</w:t>
            </w:r>
          </w:p>
        </w:tc>
      </w:tr>
      <w:tr w:rsidR="00693DEF" w:rsidRPr="00693DEF" w14:paraId="1FADBBF7" w14:textId="77777777" w:rsidTr="00F3720D">
        <w:trPr>
          <w:trHeight w:hRule="exact" w:val="235"/>
        </w:trPr>
        <w:tc>
          <w:tcPr>
            <w:tcW w:w="2694" w:type="dxa"/>
          </w:tcPr>
          <w:p w14:paraId="044B1854" w14:textId="77777777" w:rsidR="00693DEF" w:rsidRPr="00693DEF" w:rsidRDefault="00693DEF" w:rsidP="00F3720D">
            <w:pPr>
              <w:pStyle w:val="TableParagraph"/>
              <w:spacing w:line="217" w:lineRule="exact"/>
              <w:ind w:left="-1" w:right="570"/>
              <w:jc w:val="left"/>
              <w:rPr>
                <w:b/>
                <w:sz w:val="20"/>
                <w:lang w:val="ru-RU"/>
              </w:rPr>
            </w:pPr>
            <w:r w:rsidRPr="00693DEF">
              <w:rPr>
                <w:sz w:val="20"/>
                <w:lang w:val="ru-RU"/>
              </w:rPr>
              <w:t>0505 Другие вопросы</w:t>
            </w:r>
            <w:r w:rsidRPr="00693DEF">
              <w:rPr>
                <w:b/>
                <w:sz w:val="20"/>
                <w:lang w:val="ru-RU"/>
              </w:rPr>
              <w:t xml:space="preserve"> жилищно-коммуна</w:t>
            </w:r>
          </w:p>
        </w:tc>
        <w:tc>
          <w:tcPr>
            <w:tcW w:w="2020" w:type="dxa"/>
          </w:tcPr>
          <w:p w14:paraId="4FF10297" w14:textId="77777777" w:rsidR="00693DEF" w:rsidRPr="00693DEF" w:rsidRDefault="00693DEF" w:rsidP="00F3720D">
            <w:pPr>
              <w:pStyle w:val="TableParagraph"/>
              <w:spacing w:line="217" w:lineRule="exact"/>
              <w:ind w:left="127" w:right="123"/>
              <w:rPr>
                <w:sz w:val="20"/>
                <w:lang w:val="ru-RU"/>
              </w:rPr>
            </w:pPr>
            <w:r w:rsidRPr="00693DEF">
              <w:rPr>
                <w:sz w:val="20"/>
                <w:lang w:val="ru-RU"/>
              </w:rPr>
              <w:t>27093,5</w:t>
            </w:r>
          </w:p>
        </w:tc>
        <w:tc>
          <w:tcPr>
            <w:tcW w:w="1417" w:type="dxa"/>
            <w:tcBorders>
              <w:right w:val="single" w:sz="4" w:space="0" w:color="000000"/>
            </w:tcBorders>
          </w:tcPr>
          <w:p w14:paraId="6BFD3DE9" w14:textId="77777777" w:rsidR="00693DEF" w:rsidRPr="00693DEF" w:rsidRDefault="00693DEF" w:rsidP="00F3720D">
            <w:pPr>
              <w:pStyle w:val="TableParagraph"/>
              <w:spacing w:line="217" w:lineRule="exact"/>
              <w:ind w:left="103" w:right="94"/>
              <w:rPr>
                <w:sz w:val="20"/>
                <w:lang w:val="ru-RU"/>
              </w:rPr>
            </w:pPr>
            <w:r w:rsidRPr="00693DEF">
              <w:rPr>
                <w:sz w:val="20"/>
                <w:lang w:val="ru-RU"/>
              </w:rPr>
              <w:t>5296,5</w:t>
            </w:r>
          </w:p>
        </w:tc>
        <w:tc>
          <w:tcPr>
            <w:tcW w:w="1560" w:type="dxa"/>
            <w:tcBorders>
              <w:right w:val="single" w:sz="4" w:space="0" w:color="auto"/>
            </w:tcBorders>
          </w:tcPr>
          <w:p w14:paraId="6D3CF26D" w14:textId="77777777" w:rsidR="00693DEF" w:rsidRPr="00693DEF" w:rsidRDefault="00693DEF" w:rsidP="00F3720D">
            <w:pPr>
              <w:pStyle w:val="TableParagraph"/>
              <w:spacing w:line="217" w:lineRule="exact"/>
              <w:ind w:left="103" w:right="94"/>
              <w:rPr>
                <w:sz w:val="20"/>
                <w:lang w:val="ru-RU"/>
              </w:rPr>
            </w:pPr>
            <w:r w:rsidRPr="00693DEF">
              <w:rPr>
                <w:sz w:val="20"/>
                <w:lang w:val="ru-RU"/>
              </w:rPr>
              <w:t>21797,0</w:t>
            </w:r>
          </w:p>
        </w:tc>
        <w:tc>
          <w:tcPr>
            <w:tcW w:w="1984" w:type="dxa"/>
            <w:gridSpan w:val="2"/>
            <w:tcBorders>
              <w:left w:val="single" w:sz="4" w:space="0" w:color="auto"/>
            </w:tcBorders>
          </w:tcPr>
          <w:p w14:paraId="562D3742" w14:textId="77777777" w:rsidR="00693DEF" w:rsidRPr="00693DEF" w:rsidRDefault="00693DEF" w:rsidP="00F3720D">
            <w:pPr>
              <w:pStyle w:val="TableParagraph"/>
              <w:spacing w:line="217" w:lineRule="exact"/>
              <w:ind w:left="103" w:right="94"/>
              <w:rPr>
                <w:sz w:val="20"/>
                <w:lang w:val="ru-RU"/>
              </w:rPr>
            </w:pPr>
            <w:r w:rsidRPr="00693DEF">
              <w:rPr>
                <w:sz w:val="20"/>
                <w:lang w:val="ru-RU"/>
              </w:rPr>
              <w:t>19,5</w:t>
            </w:r>
          </w:p>
        </w:tc>
      </w:tr>
      <w:tr w:rsidR="00693DEF" w:rsidRPr="00693DEF" w14:paraId="2BF06B25" w14:textId="77777777" w:rsidTr="00F3720D">
        <w:trPr>
          <w:trHeight w:hRule="exact" w:val="285"/>
        </w:trPr>
        <w:tc>
          <w:tcPr>
            <w:tcW w:w="2694" w:type="dxa"/>
          </w:tcPr>
          <w:p w14:paraId="6710B62A"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0700 Образование</w:t>
            </w:r>
          </w:p>
        </w:tc>
        <w:tc>
          <w:tcPr>
            <w:tcW w:w="2020" w:type="dxa"/>
          </w:tcPr>
          <w:p w14:paraId="07295562" w14:textId="77777777" w:rsidR="00693DEF" w:rsidRPr="00693DEF" w:rsidRDefault="00693DEF" w:rsidP="00F3720D">
            <w:pPr>
              <w:pStyle w:val="TableParagraph"/>
              <w:spacing w:line="217" w:lineRule="exact"/>
              <w:ind w:left="127" w:right="118"/>
              <w:rPr>
                <w:sz w:val="20"/>
                <w:lang w:val="ru-RU"/>
              </w:rPr>
            </w:pPr>
            <w:r w:rsidRPr="00693DEF">
              <w:rPr>
                <w:sz w:val="20"/>
                <w:lang w:val="ru-RU"/>
              </w:rPr>
              <w:t>100,0</w:t>
            </w:r>
          </w:p>
        </w:tc>
        <w:tc>
          <w:tcPr>
            <w:tcW w:w="1417" w:type="dxa"/>
            <w:tcBorders>
              <w:right w:val="single" w:sz="4" w:space="0" w:color="000000"/>
            </w:tcBorders>
          </w:tcPr>
          <w:p w14:paraId="57BD4832" w14:textId="77777777" w:rsidR="00693DEF" w:rsidRPr="00693DEF" w:rsidRDefault="00693DEF" w:rsidP="00F3720D">
            <w:pPr>
              <w:pStyle w:val="TableParagraph"/>
              <w:spacing w:line="217" w:lineRule="exact"/>
              <w:ind w:left="101" w:right="96"/>
              <w:rPr>
                <w:sz w:val="20"/>
                <w:lang w:val="ru-RU"/>
              </w:rPr>
            </w:pPr>
            <w:r w:rsidRPr="00693DEF">
              <w:rPr>
                <w:sz w:val="20"/>
                <w:lang w:val="ru-RU"/>
              </w:rPr>
              <w:t>100,0</w:t>
            </w:r>
          </w:p>
        </w:tc>
        <w:tc>
          <w:tcPr>
            <w:tcW w:w="1560" w:type="dxa"/>
            <w:tcBorders>
              <w:right w:val="single" w:sz="4" w:space="0" w:color="auto"/>
            </w:tcBorders>
          </w:tcPr>
          <w:p w14:paraId="13879DD4" w14:textId="77777777" w:rsidR="00693DEF" w:rsidRPr="00693DEF" w:rsidRDefault="00693DEF" w:rsidP="00F3720D">
            <w:pPr>
              <w:pStyle w:val="TableParagraph"/>
              <w:spacing w:line="217" w:lineRule="exact"/>
              <w:ind w:left="103" w:right="94"/>
              <w:rPr>
                <w:sz w:val="20"/>
                <w:lang w:val="ru-RU"/>
              </w:rPr>
            </w:pPr>
            <w:r w:rsidRPr="00693DEF">
              <w:rPr>
                <w:sz w:val="20"/>
                <w:lang w:val="ru-RU"/>
              </w:rPr>
              <w:t>0</w:t>
            </w:r>
          </w:p>
        </w:tc>
        <w:tc>
          <w:tcPr>
            <w:tcW w:w="1984" w:type="dxa"/>
            <w:gridSpan w:val="2"/>
            <w:tcBorders>
              <w:left w:val="single" w:sz="4" w:space="0" w:color="auto"/>
            </w:tcBorders>
          </w:tcPr>
          <w:p w14:paraId="54BE8490" w14:textId="77777777" w:rsidR="00693DEF" w:rsidRPr="00693DEF" w:rsidRDefault="00693DEF" w:rsidP="00F3720D">
            <w:pPr>
              <w:pStyle w:val="TableParagraph"/>
              <w:spacing w:line="217" w:lineRule="exact"/>
              <w:ind w:left="103" w:right="94"/>
              <w:rPr>
                <w:sz w:val="20"/>
                <w:lang w:val="ru-RU"/>
              </w:rPr>
            </w:pPr>
            <w:r w:rsidRPr="00693DEF">
              <w:rPr>
                <w:sz w:val="20"/>
                <w:lang w:val="ru-RU"/>
              </w:rPr>
              <w:t>100</w:t>
            </w:r>
          </w:p>
        </w:tc>
      </w:tr>
      <w:tr w:rsidR="00693DEF" w:rsidRPr="00693DEF" w14:paraId="0A096098" w14:textId="77777777" w:rsidTr="00F3720D">
        <w:trPr>
          <w:trHeight w:hRule="exact" w:val="275"/>
        </w:trPr>
        <w:tc>
          <w:tcPr>
            <w:tcW w:w="2694" w:type="dxa"/>
          </w:tcPr>
          <w:p w14:paraId="414B3452"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0800 Культура</w:t>
            </w:r>
          </w:p>
        </w:tc>
        <w:tc>
          <w:tcPr>
            <w:tcW w:w="2020" w:type="dxa"/>
          </w:tcPr>
          <w:p w14:paraId="7D230B5F" w14:textId="77777777" w:rsidR="00693DEF" w:rsidRPr="00693DEF" w:rsidRDefault="00693DEF" w:rsidP="00F3720D">
            <w:pPr>
              <w:pStyle w:val="TableParagraph"/>
              <w:spacing w:line="217" w:lineRule="exact"/>
              <w:ind w:left="127" w:right="118"/>
              <w:rPr>
                <w:sz w:val="20"/>
                <w:lang w:val="ru-RU"/>
              </w:rPr>
            </w:pPr>
            <w:r w:rsidRPr="00693DEF">
              <w:rPr>
                <w:sz w:val="20"/>
                <w:lang w:val="ru-RU"/>
              </w:rPr>
              <w:t>200,0</w:t>
            </w:r>
          </w:p>
        </w:tc>
        <w:tc>
          <w:tcPr>
            <w:tcW w:w="1417" w:type="dxa"/>
            <w:tcBorders>
              <w:right w:val="single" w:sz="4" w:space="0" w:color="000000"/>
            </w:tcBorders>
          </w:tcPr>
          <w:p w14:paraId="447836B2" w14:textId="77777777" w:rsidR="00693DEF" w:rsidRPr="00693DEF" w:rsidRDefault="00693DEF" w:rsidP="00F3720D">
            <w:pPr>
              <w:pStyle w:val="TableParagraph"/>
              <w:spacing w:line="217" w:lineRule="exact"/>
              <w:ind w:left="101" w:right="96"/>
              <w:rPr>
                <w:sz w:val="20"/>
                <w:lang w:val="ru-RU"/>
              </w:rPr>
            </w:pPr>
            <w:r w:rsidRPr="00693DEF">
              <w:rPr>
                <w:sz w:val="20"/>
                <w:lang w:val="ru-RU"/>
              </w:rPr>
              <w:t>90,4</w:t>
            </w:r>
          </w:p>
        </w:tc>
        <w:tc>
          <w:tcPr>
            <w:tcW w:w="1560" w:type="dxa"/>
            <w:tcBorders>
              <w:right w:val="single" w:sz="4" w:space="0" w:color="auto"/>
            </w:tcBorders>
          </w:tcPr>
          <w:p w14:paraId="52D715D1" w14:textId="77777777" w:rsidR="00693DEF" w:rsidRPr="00693DEF" w:rsidRDefault="00693DEF" w:rsidP="00F3720D">
            <w:pPr>
              <w:pStyle w:val="TableParagraph"/>
              <w:spacing w:line="217" w:lineRule="exact"/>
              <w:ind w:left="103" w:right="94"/>
              <w:rPr>
                <w:sz w:val="20"/>
                <w:lang w:val="ru-RU"/>
              </w:rPr>
            </w:pPr>
            <w:r w:rsidRPr="00693DEF">
              <w:rPr>
                <w:sz w:val="20"/>
                <w:lang w:val="ru-RU"/>
              </w:rPr>
              <w:t>109,6</w:t>
            </w:r>
          </w:p>
        </w:tc>
        <w:tc>
          <w:tcPr>
            <w:tcW w:w="1984" w:type="dxa"/>
            <w:gridSpan w:val="2"/>
            <w:tcBorders>
              <w:left w:val="single" w:sz="4" w:space="0" w:color="auto"/>
            </w:tcBorders>
          </w:tcPr>
          <w:p w14:paraId="206CD3E3" w14:textId="77777777" w:rsidR="00693DEF" w:rsidRPr="00693DEF" w:rsidRDefault="00693DEF" w:rsidP="00F3720D">
            <w:pPr>
              <w:pStyle w:val="TableParagraph"/>
              <w:spacing w:line="217" w:lineRule="exact"/>
              <w:ind w:left="103" w:right="94"/>
              <w:rPr>
                <w:sz w:val="20"/>
                <w:lang w:val="ru-RU"/>
              </w:rPr>
            </w:pPr>
            <w:r w:rsidRPr="00693DEF">
              <w:rPr>
                <w:sz w:val="20"/>
                <w:lang w:val="ru-RU"/>
              </w:rPr>
              <w:t>45,2</w:t>
            </w:r>
          </w:p>
        </w:tc>
      </w:tr>
      <w:tr w:rsidR="00693DEF" w:rsidRPr="00693DEF" w14:paraId="36DEA12E" w14:textId="77777777" w:rsidTr="00F3720D">
        <w:trPr>
          <w:trHeight w:hRule="exact" w:val="472"/>
        </w:trPr>
        <w:tc>
          <w:tcPr>
            <w:tcW w:w="2694" w:type="dxa"/>
          </w:tcPr>
          <w:p w14:paraId="24CB5261"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1001 Социальная политика</w:t>
            </w:r>
          </w:p>
        </w:tc>
        <w:tc>
          <w:tcPr>
            <w:tcW w:w="2020" w:type="dxa"/>
          </w:tcPr>
          <w:p w14:paraId="27241EB1" w14:textId="77777777" w:rsidR="00693DEF" w:rsidRPr="00693DEF" w:rsidRDefault="00693DEF" w:rsidP="00F3720D">
            <w:pPr>
              <w:pStyle w:val="TableParagraph"/>
              <w:spacing w:line="217" w:lineRule="exact"/>
              <w:ind w:left="127" w:right="118"/>
              <w:rPr>
                <w:sz w:val="20"/>
                <w:lang w:val="ru-RU"/>
              </w:rPr>
            </w:pPr>
            <w:r w:rsidRPr="00693DEF">
              <w:rPr>
                <w:sz w:val="20"/>
                <w:lang w:val="ru-RU"/>
              </w:rPr>
              <w:t>146,9</w:t>
            </w:r>
          </w:p>
        </w:tc>
        <w:tc>
          <w:tcPr>
            <w:tcW w:w="1417" w:type="dxa"/>
            <w:tcBorders>
              <w:right w:val="single" w:sz="4" w:space="0" w:color="000000"/>
            </w:tcBorders>
          </w:tcPr>
          <w:p w14:paraId="2FBA42C5" w14:textId="77777777" w:rsidR="00693DEF" w:rsidRPr="00693DEF" w:rsidRDefault="00693DEF" w:rsidP="00F3720D">
            <w:pPr>
              <w:pStyle w:val="TableParagraph"/>
              <w:spacing w:line="217" w:lineRule="exact"/>
              <w:ind w:left="101" w:right="96"/>
              <w:rPr>
                <w:sz w:val="20"/>
                <w:lang w:val="ru-RU"/>
              </w:rPr>
            </w:pPr>
            <w:r w:rsidRPr="00693DEF">
              <w:rPr>
                <w:sz w:val="20"/>
                <w:lang w:val="ru-RU"/>
              </w:rPr>
              <w:t>146,9</w:t>
            </w:r>
          </w:p>
        </w:tc>
        <w:tc>
          <w:tcPr>
            <w:tcW w:w="1560" w:type="dxa"/>
            <w:tcBorders>
              <w:right w:val="single" w:sz="4" w:space="0" w:color="auto"/>
            </w:tcBorders>
          </w:tcPr>
          <w:p w14:paraId="17A04A93" w14:textId="77777777" w:rsidR="00693DEF" w:rsidRPr="00693DEF" w:rsidRDefault="00693DEF" w:rsidP="00F3720D">
            <w:pPr>
              <w:pStyle w:val="TableParagraph"/>
              <w:spacing w:line="217" w:lineRule="exact"/>
              <w:ind w:left="103" w:right="94"/>
              <w:rPr>
                <w:sz w:val="20"/>
                <w:lang w:val="ru-RU"/>
              </w:rPr>
            </w:pPr>
            <w:r w:rsidRPr="00693DEF">
              <w:rPr>
                <w:sz w:val="20"/>
                <w:lang w:val="ru-RU"/>
              </w:rPr>
              <w:t>0</w:t>
            </w:r>
          </w:p>
        </w:tc>
        <w:tc>
          <w:tcPr>
            <w:tcW w:w="1984" w:type="dxa"/>
            <w:gridSpan w:val="2"/>
            <w:tcBorders>
              <w:left w:val="single" w:sz="4" w:space="0" w:color="auto"/>
            </w:tcBorders>
          </w:tcPr>
          <w:p w14:paraId="7B59960E" w14:textId="77777777" w:rsidR="00693DEF" w:rsidRPr="00693DEF" w:rsidRDefault="00693DEF" w:rsidP="00F3720D">
            <w:pPr>
              <w:pStyle w:val="TableParagraph"/>
              <w:spacing w:line="217" w:lineRule="exact"/>
              <w:ind w:left="103" w:right="94"/>
              <w:rPr>
                <w:sz w:val="20"/>
                <w:lang w:val="ru-RU"/>
              </w:rPr>
            </w:pPr>
            <w:r w:rsidRPr="00693DEF">
              <w:rPr>
                <w:sz w:val="20"/>
                <w:lang w:val="ru-RU"/>
              </w:rPr>
              <w:t>100</w:t>
            </w:r>
          </w:p>
        </w:tc>
      </w:tr>
      <w:tr w:rsidR="00693DEF" w:rsidRPr="00693DEF" w14:paraId="3C58A6AF" w14:textId="77777777" w:rsidTr="00F3720D">
        <w:trPr>
          <w:trHeight w:hRule="exact" w:val="701"/>
        </w:trPr>
        <w:tc>
          <w:tcPr>
            <w:tcW w:w="2694" w:type="dxa"/>
          </w:tcPr>
          <w:p w14:paraId="15DA3290"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1403 «Прочие</w:t>
            </w:r>
          </w:p>
          <w:p w14:paraId="6ED27169" w14:textId="77777777" w:rsidR="00693DEF" w:rsidRPr="00693DEF" w:rsidRDefault="00693DEF" w:rsidP="00F3720D">
            <w:pPr>
              <w:pStyle w:val="TableParagraph"/>
              <w:spacing w:line="240" w:lineRule="auto"/>
              <w:ind w:left="-1" w:right="93"/>
              <w:jc w:val="left"/>
              <w:rPr>
                <w:b/>
                <w:sz w:val="20"/>
                <w:lang w:val="ru-RU"/>
              </w:rPr>
            </w:pPr>
            <w:r w:rsidRPr="00693DEF">
              <w:rPr>
                <w:sz w:val="20"/>
                <w:lang w:val="ru-RU"/>
              </w:rPr>
              <w:t>межбюджетные трансферты общего характера»</w:t>
            </w:r>
          </w:p>
        </w:tc>
        <w:tc>
          <w:tcPr>
            <w:tcW w:w="2020" w:type="dxa"/>
          </w:tcPr>
          <w:p w14:paraId="1A55C4B4" w14:textId="77777777" w:rsidR="00693DEF" w:rsidRPr="00693DEF" w:rsidRDefault="00693DEF" w:rsidP="00F3720D">
            <w:pPr>
              <w:pStyle w:val="TableParagraph"/>
              <w:spacing w:line="217" w:lineRule="exact"/>
              <w:ind w:left="127" w:right="118"/>
              <w:rPr>
                <w:sz w:val="20"/>
                <w:lang w:val="ru-RU"/>
              </w:rPr>
            </w:pPr>
            <w:r w:rsidRPr="00693DEF">
              <w:rPr>
                <w:sz w:val="20"/>
                <w:lang w:val="ru-RU"/>
              </w:rPr>
              <w:t>2044,1</w:t>
            </w:r>
          </w:p>
        </w:tc>
        <w:tc>
          <w:tcPr>
            <w:tcW w:w="1417" w:type="dxa"/>
            <w:tcBorders>
              <w:right w:val="single" w:sz="4" w:space="0" w:color="000000"/>
            </w:tcBorders>
          </w:tcPr>
          <w:p w14:paraId="6767F518" w14:textId="77777777" w:rsidR="00693DEF" w:rsidRPr="00693DEF" w:rsidRDefault="00693DEF" w:rsidP="00F3720D">
            <w:pPr>
              <w:pStyle w:val="TableParagraph"/>
              <w:spacing w:line="217" w:lineRule="exact"/>
              <w:ind w:left="101" w:right="96"/>
              <w:rPr>
                <w:sz w:val="20"/>
                <w:lang w:val="ru-RU"/>
              </w:rPr>
            </w:pPr>
            <w:r w:rsidRPr="00693DEF">
              <w:rPr>
                <w:sz w:val="20"/>
                <w:lang w:val="ru-RU"/>
              </w:rPr>
              <w:t>1575,4</w:t>
            </w:r>
          </w:p>
        </w:tc>
        <w:tc>
          <w:tcPr>
            <w:tcW w:w="1560" w:type="dxa"/>
            <w:tcBorders>
              <w:right w:val="single" w:sz="4" w:space="0" w:color="auto"/>
            </w:tcBorders>
          </w:tcPr>
          <w:p w14:paraId="1A329368" w14:textId="77777777" w:rsidR="00693DEF" w:rsidRPr="00693DEF" w:rsidRDefault="00693DEF" w:rsidP="00F3720D">
            <w:pPr>
              <w:pStyle w:val="TableParagraph"/>
              <w:spacing w:line="217" w:lineRule="exact"/>
              <w:ind w:left="103" w:right="94"/>
              <w:rPr>
                <w:sz w:val="20"/>
                <w:lang w:val="ru-RU"/>
              </w:rPr>
            </w:pPr>
            <w:r w:rsidRPr="00693DEF">
              <w:rPr>
                <w:sz w:val="20"/>
                <w:lang w:val="ru-RU"/>
              </w:rPr>
              <w:t>468,7</w:t>
            </w:r>
          </w:p>
        </w:tc>
        <w:tc>
          <w:tcPr>
            <w:tcW w:w="1984" w:type="dxa"/>
            <w:gridSpan w:val="2"/>
            <w:tcBorders>
              <w:left w:val="single" w:sz="4" w:space="0" w:color="auto"/>
            </w:tcBorders>
          </w:tcPr>
          <w:p w14:paraId="214DAFA9" w14:textId="77777777" w:rsidR="00693DEF" w:rsidRPr="00693DEF" w:rsidRDefault="00693DEF" w:rsidP="00F3720D">
            <w:pPr>
              <w:pStyle w:val="TableParagraph"/>
              <w:spacing w:line="217" w:lineRule="exact"/>
              <w:ind w:left="103" w:right="94"/>
              <w:rPr>
                <w:sz w:val="20"/>
                <w:lang w:val="ru-RU"/>
              </w:rPr>
            </w:pPr>
            <w:r w:rsidRPr="00693DEF">
              <w:rPr>
                <w:sz w:val="20"/>
                <w:lang w:val="ru-RU"/>
              </w:rPr>
              <w:t>77,1</w:t>
            </w:r>
          </w:p>
        </w:tc>
      </w:tr>
    </w:tbl>
    <w:p w14:paraId="2FFF5B92" w14:textId="77777777" w:rsidR="00693DEF" w:rsidRPr="00693DEF" w:rsidRDefault="00693DEF" w:rsidP="00693DEF">
      <w:pPr>
        <w:pStyle w:val="a6"/>
        <w:spacing w:before="70"/>
        <w:ind w:right="-8" w:firstLine="566"/>
        <w:rPr>
          <w:rFonts w:ascii="Times New Roman" w:hAnsi="Times New Roman" w:cs="Times New Roman"/>
        </w:rPr>
      </w:pPr>
      <w:r w:rsidRPr="00693DEF">
        <w:rPr>
          <w:rFonts w:ascii="Times New Roman" w:hAnsi="Times New Roman" w:cs="Times New Roman"/>
        </w:rPr>
        <w:t>Из таблицы следует, что наибольший удельный вес в структуре расходов занимают расходы на общегосударственные вопросы – 63,7% и расходы на жилищно-коммунальное хозяйство – 25,3 %.</w:t>
      </w:r>
    </w:p>
    <w:p w14:paraId="7268BB44" w14:textId="77777777" w:rsidR="00693DEF" w:rsidRPr="00693DEF" w:rsidRDefault="00693DEF" w:rsidP="00693DEF">
      <w:pPr>
        <w:pStyle w:val="a6"/>
        <w:ind w:right="-8" w:firstLine="566"/>
        <w:rPr>
          <w:rFonts w:ascii="Times New Roman" w:hAnsi="Times New Roman" w:cs="Times New Roman"/>
        </w:rPr>
      </w:pPr>
      <w:r w:rsidRPr="00693DEF">
        <w:rPr>
          <w:rFonts w:ascii="Times New Roman" w:hAnsi="Times New Roman" w:cs="Times New Roman"/>
        </w:rPr>
        <w:t xml:space="preserve">По сравнению с 2020 г. фактическое исполнение бюджетных ассигнований в </w:t>
      </w:r>
      <w:r w:rsidRPr="00693DEF">
        <w:rPr>
          <w:rFonts w:ascii="Times New Roman" w:hAnsi="Times New Roman" w:cs="Times New Roman"/>
          <w:spacing w:val="2"/>
        </w:rPr>
        <w:t xml:space="preserve">2021 </w:t>
      </w:r>
      <w:r w:rsidRPr="00693DEF">
        <w:rPr>
          <w:rFonts w:ascii="Times New Roman" w:hAnsi="Times New Roman" w:cs="Times New Roman"/>
        </w:rPr>
        <w:t xml:space="preserve">г.  меньше на 6829,1 тыс. руб., или на 21,5 %. </w:t>
      </w:r>
    </w:p>
    <w:p w14:paraId="36E507A1" w14:textId="77777777" w:rsidR="00693DEF" w:rsidRPr="00693DEF" w:rsidRDefault="00693DEF" w:rsidP="00693DEF">
      <w:pPr>
        <w:pStyle w:val="a6"/>
        <w:ind w:right="-8" w:firstLine="566"/>
        <w:rPr>
          <w:rFonts w:ascii="Times New Roman" w:hAnsi="Times New Roman" w:cs="Times New Roman"/>
        </w:rPr>
      </w:pPr>
      <w:r w:rsidRPr="00693DEF">
        <w:rPr>
          <w:rFonts w:ascii="Times New Roman" w:hAnsi="Times New Roman" w:cs="Times New Roman"/>
        </w:rPr>
        <w:t>Расходы по разделу 0100 «Общегосударственные вопросы» произведены в сумме 15904,6 тыс. руб. при плане 27171,6 тыс. руб. или на 58,5 %.</w:t>
      </w:r>
    </w:p>
    <w:p w14:paraId="0B6282EF" w14:textId="77777777" w:rsidR="00693DEF" w:rsidRPr="00693DEF" w:rsidRDefault="00693DEF" w:rsidP="00693DEF">
      <w:pPr>
        <w:pStyle w:val="a6"/>
        <w:ind w:right="-8" w:firstLine="566"/>
        <w:rPr>
          <w:rFonts w:ascii="Times New Roman" w:hAnsi="Times New Roman" w:cs="Times New Roman"/>
          <w:b/>
          <w:bCs/>
        </w:rPr>
      </w:pPr>
      <w:r w:rsidRPr="00693DEF">
        <w:rPr>
          <w:rFonts w:ascii="Times New Roman" w:hAnsi="Times New Roman" w:cs="Times New Roman"/>
        </w:rPr>
        <w:t>1) По подразделу 0102 «Функционирование высшего должностного лица муниципального образования»</w:t>
      </w:r>
      <w:r w:rsidRPr="00693DEF">
        <w:rPr>
          <w:rFonts w:ascii="Times New Roman" w:hAnsi="Times New Roman" w:cs="Times New Roman"/>
          <w:b/>
        </w:rPr>
        <w:t xml:space="preserve"> </w:t>
      </w:r>
      <w:r w:rsidRPr="00693DEF">
        <w:rPr>
          <w:rFonts w:ascii="Times New Roman" w:hAnsi="Times New Roman" w:cs="Times New Roman"/>
        </w:rPr>
        <w:t>при плане 1718,3 тыс. руб. израсходовано 1641,5</w:t>
      </w:r>
      <w:r w:rsidRPr="00693DEF">
        <w:rPr>
          <w:rFonts w:ascii="Times New Roman" w:hAnsi="Times New Roman" w:cs="Times New Roman"/>
          <w:b/>
        </w:rPr>
        <w:t xml:space="preserve"> </w:t>
      </w:r>
      <w:r w:rsidRPr="00693DEF">
        <w:rPr>
          <w:rFonts w:ascii="Times New Roman" w:hAnsi="Times New Roman" w:cs="Times New Roman"/>
        </w:rPr>
        <w:t xml:space="preserve">тыс. руб., в  том числе на заработную плату – 1261,7 тыс. </w:t>
      </w:r>
      <w:r w:rsidRPr="00693DEF">
        <w:rPr>
          <w:rFonts w:ascii="Times New Roman" w:hAnsi="Times New Roman" w:cs="Times New Roman"/>
          <w:spacing w:val="-3"/>
        </w:rPr>
        <w:t xml:space="preserve">руб., </w:t>
      </w:r>
      <w:r w:rsidRPr="00693DEF">
        <w:rPr>
          <w:rFonts w:ascii="Times New Roman" w:hAnsi="Times New Roman" w:cs="Times New Roman"/>
        </w:rPr>
        <w:t xml:space="preserve">начисления на оплату труда – 372,5 тыс.  руб. Доля расходов по данному подразделу в общем объеме расходов составляет    6,6 </w:t>
      </w:r>
      <w:r w:rsidRPr="00693DEF">
        <w:rPr>
          <w:rFonts w:ascii="Times New Roman" w:hAnsi="Times New Roman" w:cs="Times New Roman"/>
          <w:spacing w:val="-4"/>
        </w:rPr>
        <w:t xml:space="preserve">%. </w:t>
      </w:r>
      <w:r w:rsidRPr="00693DEF">
        <w:rPr>
          <w:rFonts w:ascii="Times New Roman" w:hAnsi="Times New Roman" w:cs="Times New Roman"/>
        </w:rPr>
        <w:t>Оплата труда главы поселения Преображенского муниципального образования, муниципальных служащих Преображенского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14:paraId="5D45BD53" w14:textId="77777777" w:rsidR="00693DEF" w:rsidRPr="00693DEF" w:rsidRDefault="00693DEF" w:rsidP="00693DEF">
      <w:pPr>
        <w:pStyle w:val="a6"/>
        <w:spacing w:before="7" w:line="274" w:lineRule="exact"/>
        <w:ind w:right="-8" w:firstLine="566"/>
        <w:rPr>
          <w:rFonts w:ascii="Times New Roman" w:hAnsi="Times New Roman" w:cs="Times New Roman"/>
        </w:rPr>
      </w:pPr>
      <w:r w:rsidRPr="00693DEF">
        <w:rPr>
          <w:rFonts w:ascii="Times New Roman" w:hAnsi="Times New Roman" w:cs="Times New Roman"/>
        </w:rPr>
        <w:t xml:space="preserve">Годовое начисление заработной платы главе поселения за 2021 год составило  1261,7 тыс.  </w:t>
      </w:r>
      <w:r w:rsidRPr="00693DEF">
        <w:rPr>
          <w:rFonts w:ascii="Times New Roman" w:hAnsi="Times New Roman" w:cs="Times New Roman"/>
          <w:spacing w:val="-3"/>
        </w:rPr>
        <w:t xml:space="preserve">руб.,  </w:t>
      </w:r>
      <w:r w:rsidRPr="00693DEF">
        <w:rPr>
          <w:rFonts w:ascii="Times New Roman" w:hAnsi="Times New Roman" w:cs="Times New Roman"/>
        </w:rPr>
        <w:t>что  не превышает годовой норматив   1312,1тыс. руб..</w:t>
      </w:r>
      <w:r w:rsidRPr="00693DEF">
        <w:rPr>
          <w:rFonts w:ascii="Times New Roman" w:hAnsi="Times New Roman" w:cs="Times New Roman"/>
          <w:spacing w:val="-3"/>
        </w:rPr>
        <w:t xml:space="preserve">  </w:t>
      </w:r>
    </w:p>
    <w:p w14:paraId="577D0353"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rPr>
        <w:t>2)</w:t>
      </w:r>
      <w:r w:rsidRPr="00693DEF">
        <w:rPr>
          <w:rFonts w:ascii="Times New Roman" w:hAnsi="Times New Roman" w:cs="Times New Roman"/>
          <w:b/>
        </w:rPr>
        <w:t xml:space="preserve"> </w:t>
      </w:r>
      <w:r w:rsidRPr="00693DEF">
        <w:rPr>
          <w:rFonts w:ascii="Times New Roman" w:hAnsi="Times New Roman" w:cs="Times New Roman"/>
          <w:sz w:val="24"/>
          <w:szCs w:val="24"/>
        </w:rPr>
        <w:t>Расходы, связанные с функционированием администрации Преображенского сельского поселения (подраздел 0104)</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в целом исполнены 12840,9</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руб. при плане  18952,6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67,7 % к плану. Удельный вес данных расходов в общем объеме  расходов составляет</w:t>
      </w:r>
      <w:r w:rsidRPr="00693DEF">
        <w:rPr>
          <w:rFonts w:ascii="Times New Roman" w:hAnsi="Times New Roman" w:cs="Times New Roman"/>
          <w:spacing w:val="-1"/>
          <w:sz w:val="24"/>
          <w:szCs w:val="24"/>
        </w:rPr>
        <w:t xml:space="preserve"> </w:t>
      </w:r>
      <w:r w:rsidRPr="00693DEF">
        <w:rPr>
          <w:rFonts w:ascii="Times New Roman" w:hAnsi="Times New Roman" w:cs="Times New Roman"/>
          <w:sz w:val="24"/>
          <w:szCs w:val="24"/>
        </w:rPr>
        <w:t>51,5 %. Расходы произведены по муниципальной программе «Организация муниципального управления в Преображенском МО на 2021-2025 гг.»</w:t>
      </w:r>
    </w:p>
    <w:p w14:paraId="71F56FC0"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установленных постановлением губернатора области от 25.10.2019 г. №255-уг « О размерах </w:t>
      </w:r>
      <w:r w:rsidRPr="00693DEF">
        <w:rPr>
          <w:rFonts w:ascii="Times New Roman" w:hAnsi="Times New Roman" w:cs="Times New Roman"/>
          <w:sz w:val="24"/>
          <w:szCs w:val="24"/>
        </w:rPr>
        <w:lastRenderedPageBreak/>
        <w:t>должностных окладов и ежемесячного денежного поощрения государственных гражданских служащих».</w:t>
      </w:r>
    </w:p>
    <w:p w14:paraId="6FCD0877"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Годовой фонд заработной платы формируется в соответствии с Решением Думы Преображенского муниципального образования  «Об утверждении положения о размере и условиях оплаты труда муниципальных служащих  Преображенского  МО».</w:t>
      </w:r>
    </w:p>
    <w:p w14:paraId="27CAB6D7" w14:textId="77777777" w:rsidR="00693DEF" w:rsidRPr="00693DEF" w:rsidRDefault="00693DEF" w:rsidP="00693DEF">
      <w:pPr>
        <w:suppressAutoHyphens/>
        <w:ind w:firstLine="540"/>
        <w:jc w:val="both"/>
        <w:rPr>
          <w:rFonts w:ascii="Times New Roman" w:hAnsi="Times New Roman" w:cs="Times New Roman"/>
          <w:sz w:val="24"/>
          <w:szCs w:val="24"/>
        </w:rPr>
      </w:pPr>
      <w:r w:rsidRPr="00693DEF">
        <w:rPr>
          <w:rFonts w:ascii="Times New Roman" w:hAnsi="Times New Roman" w:cs="Times New Roman"/>
          <w:sz w:val="24"/>
          <w:szCs w:val="24"/>
        </w:rPr>
        <w:t>Оплата труда, порядок формирования фонда заработной платы технических исполнителей, вспомогательного персонала органов местного самоуправлений Преображенского муниципального образования соответствует системе оплаты труда работников, замещающих должности, не являющиеся должностями государственной гражданской службы Иркутской области, установленной указом Губернатора области от 22.09. 2011 года №246-уг.</w:t>
      </w:r>
    </w:p>
    <w:p w14:paraId="26D5287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rPr>
        <w:tab/>
      </w:r>
      <w:r w:rsidRPr="00693DEF">
        <w:rPr>
          <w:rFonts w:ascii="Times New Roman" w:hAnsi="Times New Roman" w:cs="Times New Roman"/>
          <w:spacing w:val="4"/>
          <w:sz w:val="24"/>
          <w:szCs w:val="24"/>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693DE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14:paraId="5A7DB584"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rPr>
        <w:tab/>
        <w:t xml:space="preserve"> </w:t>
      </w:r>
      <w:r w:rsidRPr="00693DEF">
        <w:rPr>
          <w:rFonts w:ascii="Times New Roman" w:hAnsi="Times New Roman" w:cs="Times New Roman"/>
          <w:sz w:val="24"/>
          <w:szCs w:val="24"/>
        </w:rPr>
        <w:t>Штат аппарата Преображенского МО составляет:</w:t>
      </w:r>
    </w:p>
    <w:p w14:paraId="23A97ED1"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Выборные должности- 1,</w:t>
      </w:r>
    </w:p>
    <w:p w14:paraId="3872E70D"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Должности, относящиеся к муниципальным служащим- 5,75</w:t>
      </w:r>
    </w:p>
    <w:p w14:paraId="2B16B05F"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Должности, не относящиеся к муниципальным служащим- 2</w:t>
      </w:r>
    </w:p>
    <w:p w14:paraId="2078ED67"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 Вспомогательный персонал (рабочие) -5.</w:t>
      </w:r>
    </w:p>
    <w:p w14:paraId="5A38476E"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3) По подразделу 0111 «Резервные фонды» исполнения не было.</w:t>
      </w:r>
    </w:p>
    <w:p w14:paraId="3C193DF3" w14:textId="77777777" w:rsidR="00693DEF" w:rsidRPr="00693DEF" w:rsidRDefault="00693DEF" w:rsidP="00693DEF">
      <w:pPr>
        <w:pStyle w:val="21"/>
        <w:jc w:val="both"/>
        <w:rPr>
          <w:b w:val="0"/>
          <w:lang w:val="ru-RU"/>
        </w:rPr>
      </w:pPr>
      <w:r w:rsidRPr="00693DEF">
        <w:rPr>
          <w:lang w:val="ru-RU"/>
        </w:rPr>
        <w:tab/>
      </w:r>
      <w:r w:rsidRPr="00693DEF">
        <w:rPr>
          <w:b w:val="0"/>
          <w:lang w:val="ru-RU"/>
        </w:rPr>
        <w:t xml:space="preserve">4) По подразделу 0113 «Другие общегосударственные расходы» исполнение составляет 1422,2 тыс. </w:t>
      </w:r>
      <w:r w:rsidRPr="00693DEF">
        <w:rPr>
          <w:b w:val="0"/>
          <w:spacing w:val="-4"/>
          <w:lang w:val="ru-RU"/>
        </w:rPr>
        <w:t>руб.</w:t>
      </w:r>
      <w:r w:rsidRPr="00693DEF">
        <w:rPr>
          <w:b w:val="0"/>
          <w:spacing w:val="52"/>
          <w:lang w:val="ru-RU"/>
        </w:rPr>
        <w:t xml:space="preserve"> </w:t>
      </w:r>
      <w:r w:rsidRPr="00693DEF">
        <w:rPr>
          <w:b w:val="0"/>
          <w:lang w:val="ru-RU"/>
        </w:rPr>
        <w:t>при плане  6200,7 тыс. руб. или 22,9 %. Расходы произведены по муниципальным программам:</w:t>
      </w:r>
    </w:p>
    <w:p w14:paraId="2F6A57D7" w14:textId="77777777" w:rsidR="00693DEF" w:rsidRPr="00693DEF" w:rsidRDefault="00693DEF" w:rsidP="00693DEF">
      <w:pPr>
        <w:pStyle w:val="21"/>
        <w:jc w:val="both"/>
        <w:rPr>
          <w:b w:val="0"/>
          <w:lang w:val="ru-RU"/>
        </w:rPr>
      </w:pPr>
      <w:r w:rsidRPr="00693DEF">
        <w:rPr>
          <w:b w:val="0"/>
          <w:lang w:val="ru-RU"/>
        </w:rPr>
        <w:tab/>
        <w:t>- «Организация муниципального управления в Преображенском муниципальном образовании на 2021-2025 гг.» на сумму 0,7 тыс. руб.;</w:t>
      </w:r>
    </w:p>
    <w:p w14:paraId="1DB88E4D" w14:textId="77777777" w:rsidR="00693DEF" w:rsidRPr="00693DEF" w:rsidRDefault="00693DEF" w:rsidP="00693DEF">
      <w:pPr>
        <w:pStyle w:val="21"/>
        <w:jc w:val="both"/>
        <w:rPr>
          <w:b w:val="0"/>
          <w:lang w:val="ru-RU"/>
        </w:rPr>
      </w:pPr>
      <w:r w:rsidRPr="00693DEF">
        <w:rPr>
          <w:b w:val="0"/>
          <w:lang w:val="ru-RU"/>
        </w:rPr>
        <w:tab/>
        <w:t>- «Управление муниципальным имуществом и регулирование земельных отношений в Преображенском МО на 2021-2025 гг.» на прочие мероприятия в области имущественных отношений на сумму 1421,5 тыс. руб.</w:t>
      </w:r>
      <w:r w:rsidRPr="00693DEF">
        <w:rPr>
          <w:b w:val="0"/>
          <w:lang w:val="ru-RU"/>
        </w:rPr>
        <w:tab/>
        <w:t xml:space="preserve"> </w:t>
      </w:r>
    </w:p>
    <w:p w14:paraId="4C37E67B"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Национальная оборона, мобилизационная и вневойсковая подготовка (подраздел 0200)</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исполнение составляет 214,6</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100% к плану.</w:t>
      </w:r>
    </w:p>
    <w:p w14:paraId="1791D39A"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 xml:space="preserve">По данному подразделу произведены расходы за счет субвенции из  областного бюджета на осуществление первичного воинского </w:t>
      </w:r>
      <w:r w:rsidRPr="00693DEF">
        <w:rPr>
          <w:rFonts w:ascii="Times New Roman" w:hAnsi="Times New Roman" w:cs="Times New Roman"/>
          <w:spacing w:val="-3"/>
        </w:rPr>
        <w:t xml:space="preserve">учета </w:t>
      </w:r>
      <w:r w:rsidRPr="00693DEF">
        <w:rPr>
          <w:rFonts w:ascii="Times New Roman" w:hAnsi="Times New Roman" w:cs="Times New Roman"/>
        </w:rPr>
        <w:t xml:space="preserve">(содержание специалиста по воинскому учету), в том числе: заработная плата с начислениями – 214,6 тыс. руб. </w:t>
      </w:r>
    </w:p>
    <w:p w14:paraId="506F8965"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Расходы по разделу 0300 «Национальная безопасность» не производились при плане 450,0 тыс. руб.</w:t>
      </w:r>
    </w:p>
    <w:p w14:paraId="61F6C859"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Расходы по разделу 0400 «Национальная экономика» составляют 609,6 тыс. руб. при плане 4557,4 тыс. руб. или 13,4 %  по подразделу 0409 «Дорожное хозяйство».  Расходы произведены по муниципальной программе « Программа комплексного развития транспортной инфраструктуры Преображенского МО на 2018-2027 гг.».</w:t>
      </w:r>
    </w:p>
    <w:p w14:paraId="5370E44F"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lastRenderedPageBreak/>
        <w:t>Расходы по разделу 0500 «Жилищно-коммунальное хозяйство» при плане 36517,5 тыс. руб. исполнение составило 6308,9 тыс. руб. или   17,3 % от плановых назначений:</w:t>
      </w:r>
    </w:p>
    <w:p w14:paraId="2CF38CB5"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 xml:space="preserve"> 1) Жилищное хозяйство (подраздел 0501) при плане 200,0 тыс. руб. на ремонт муниципального жилого фонда исполнения не было.</w:t>
      </w:r>
    </w:p>
    <w:p w14:paraId="1669C5B6"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 xml:space="preserve"> 2) Коммунальное хозяйство (подраздел 0502)</w:t>
      </w:r>
      <w:r w:rsidRPr="00693DEF">
        <w:rPr>
          <w:rFonts w:ascii="Times New Roman" w:hAnsi="Times New Roman" w:cs="Times New Roman"/>
          <w:b/>
        </w:rPr>
        <w:t xml:space="preserve"> </w:t>
      </w:r>
      <w:r w:rsidRPr="00693DEF">
        <w:rPr>
          <w:rFonts w:ascii="Times New Roman" w:hAnsi="Times New Roman" w:cs="Times New Roman"/>
        </w:rPr>
        <w:t>исполнение составляет 63,7</w:t>
      </w:r>
      <w:r w:rsidRPr="00693DEF">
        <w:rPr>
          <w:rFonts w:ascii="Times New Roman" w:hAnsi="Times New Roman" w:cs="Times New Roman"/>
          <w:b/>
        </w:rPr>
        <w:t xml:space="preserve"> </w:t>
      </w:r>
      <w:r w:rsidRPr="00693DEF">
        <w:rPr>
          <w:rFonts w:ascii="Times New Roman" w:hAnsi="Times New Roman" w:cs="Times New Roman"/>
        </w:rPr>
        <w:t xml:space="preserve">тыс. </w:t>
      </w:r>
      <w:r w:rsidRPr="00693DEF">
        <w:rPr>
          <w:rFonts w:ascii="Times New Roman" w:hAnsi="Times New Roman" w:cs="Times New Roman"/>
          <w:spacing w:val="-3"/>
        </w:rPr>
        <w:t xml:space="preserve">руб. при плане 6500,0 тыс. руб., </w:t>
      </w:r>
      <w:r w:rsidRPr="00693DEF">
        <w:rPr>
          <w:rFonts w:ascii="Times New Roman" w:hAnsi="Times New Roman" w:cs="Times New Roman"/>
        </w:rPr>
        <w:t>или 1,0 % от плана. Расходы произведены по муниципальной программе «Комплексное развитие систем коммунальной инфраструктуры Преображенского МО на 2018-2027 гг.» на приобретение ГСМ.</w:t>
      </w:r>
    </w:p>
    <w:p w14:paraId="72D2954E"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ab/>
        <w:t xml:space="preserve"> </w:t>
      </w:r>
      <w:r w:rsidRPr="00693DEF">
        <w:rPr>
          <w:rFonts w:ascii="Times New Roman" w:hAnsi="Times New Roman" w:cs="Times New Roman"/>
        </w:rPr>
        <w:t xml:space="preserve">3) </w:t>
      </w:r>
      <w:r w:rsidRPr="00693DEF">
        <w:rPr>
          <w:rFonts w:ascii="Times New Roman" w:hAnsi="Times New Roman" w:cs="Times New Roman"/>
          <w:sz w:val="24"/>
          <w:szCs w:val="24"/>
        </w:rPr>
        <w:t>Благоустройство (подраздел 0503)</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фактическое исполнение составило 948,7</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тыс. руб. при плане 2724,0 тыс. руб., или 34,8 % от плана. Расходы произведены по муниципальным программам:</w:t>
      </w:r>
    </w:p>
    <w:p w14:paraId="13B6C866"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«Благоустройство территории Преображенского МО на 2021-2025 гг.» на содержание кладбищ, уличного освещения, санитарную очистку территории, вывоз мусора, содержание свалок на сумму 566,3 тыс. руб.;</w:t>
      </w:r>
    </w:p>
    <w:p w14:paraId="6632BCA8"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«Молодежная политика, работа с детьми и молодежью Преображенского МО на 2021-2025 гг.» на организацию летней трудовой экологической смены дневного пребывания сумму 88,0 тыс. руб.;</w:t>
      </w:r>
    </w:p>
    <w:p w14:paraId="437C5D6F"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«Развитие культуры в Преображенском МО на 2021-2025 гг.» на устройство, содержание детских площадок на сумму 58,4 тыс. руб.;</w:t>
      </w:r>
    </w:p>
    <w:p w14:paraId="15195474"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а также по реализации мероприятий перечня проектов народных инициатив на сумму 236,6 тыс. руб.</w:t>
      </w:r>
    </w:p>
    <w:p w14:paraId="07C9938D"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 xml:space="preserve"> 4) Другие вопросы в области жилищно-коммунального хозяйства (подраздел 0505) исполнение составило  5296,5    тыс. руб.  при плане 27093,5 тыс. руб. или 19,5 % от плана. Расходы произведены по муниципальной программе «Комплексное развитие систем коммунальной инфраструктуры Преображенского МО на 2018-2027 гг.» на содержание водозаборной скважины, хранение ГСМ и другие вопросы в области жилищно-коммунального хозяйства.</w:t>
      </w:r>
    </w:p>
    <w:p w14:paraId="5B2E3E8B"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По разделу 0700 «Образование» плановые назначения составили 100,0 тыс. руб., исполнение 100% или 100,0 тыс. руб. Расходы произведены по муниципальной программе «Молодежная политика, работа с детьми и молодежью Преображенского МО на 2021-2025 гг.» на патриотическое воспитание молодежи.</w:t>
      </w:r>
    </w:p>
    <w:p w14:paraId="18224ECA"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По разделу 0800 «Культура»  плановые назначения – 300,0 тыс. руб., исполнение – 90,4 тыс. руб. или 45,2 % к плану. Расходы произведены по муниципальной программе «Развитие культуры в Преображенском МО на 2021-2025 гг.» на проведение праздничных, массовых и спортивных мероприятий.</w:t>
      </w:r>
    </w:p>
    <w:p w14:paraId="77354B42"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sz w:val="24"/>
          <w:szCs w:val="24"/>
        </w:rPr>
        <w:t>Межбюджетные трансферты (подраздел 1403).</w:t>
      </w:r>
      <w:r w:rsidRPr="00693DEF">
        <w:rPr>
          <w:rFonts w:ascii="Times New Roman" w:hAnsi="Times New Roman" w:cs="Times New Roman"/>
          <w:b/>
        </w:rPr>
        <w:t xml:space="preserve"> </w:t>
      </w:r>
      <w:r w:rsidRPr="00693DEF">
        <w:rPr>
          <w:rFonts w:ascii="Times New Roman" w:hAnsi="Times New Roman" w:cs="Times New Roman"/>
          <w:sz w:val="24"/>
          <w:szCs w:val="24"/>
        </w:rPr>
        <w:t xml:space="preserve">Утверждены межбюджетные трансферты общего характера бюджетами субъектов Российской Федерации и муниципальных образований, плановые расходы составляют 2044,1 тыс. руб., исполнено 1575,4 тыс. руб. </w:t>
      </w:r>
    </w:p>
    <w:p w14:paraId="529525CD"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rPr>
        <w:t>4.Бюджетная отчетность об исполнении бюджета  за 2021</w:t>
      </w:r>
      <w:r w:rsidRPr="00693DEF">
        <w:rPr>
          <w:rFonts w:ascii="Times New Roman" w:hAnsi="Times New Roman" w:cs="Times New Roman"/>
          <w:spacing w:val="-7"/>
        </w:rPr>
        <w:t xml:space="preserve"> </w:t>
      </w:r>
      <w:r w:rsidRPr="00693DEF">
        <w:rPr>
          <w:rFonts w:ascii="Times New Roman" w:hAnsi="Times New Roman" w:cs="Times New Roman"/>
        </w:rPr>
        <w:t>год.</w:t>
      </w:r>
    </w:p>
    <w:p w14:paraId="3ED80902" w14:textId="77777777" w:rsidR="00693DEF" w:rsidRPr="00693DEF" w:rsidRDefault="00693DEF" w:rsidP="00693DEF">
      <w:pPr>
        <w:pStyle w:val="a6"/>
        <w:ind w:right="105" w:firstLine="542"/>
        <w:rPr>
          <w:rFonts w:ascii="Times New Roman" w:hAnsi="Times New Roman" w:cs="Times New Roman"/>
        </w:rPr>
      </w:pPr>
      <w:r w:rsidRPr="00693DEF">
        <w:rPr>
          <w:rFonts w:ascii="Times New Roman" w:hAnsi="Times New Roman" w:cs="Times New Roman"/>
        </w:rPr>
        <w:lastRenderedPageBreak/>
        <w:t xml:space="preserve">Представленная бюджетная отчетность по полноте предоставленных форм соответствует требованиям ст. 264.1 БК РФ и Инструкции </w:t>
      </w:r>
      <w:r w:rsidRPr="00693DEF">
        <w:rPr>
          <w:rFonts w:ascii="Times New Roman" w:hAnsi="Times New Roman" w:cs="Times New Roman"/>
          <w:spacing w:val="2"/>
        </w:rPr>
        <w:t xml:space="preserve">191н </w:t>
      </w:r>
      <w:r w:rsidRPr="00693DEF">
        <w:rPr>
          <w:rFonts w:ascii="Times New Roman" w:hAnsi="Times New Roman" w:cs="Times New Roman"/>
          <w:spacing w:val="-3"/>
        </w:rPr>
        <w:t xml:space="preserve">«О </w:t>
      </w:r>
      <w:r w:rsidRPr="00693DEF">
        <w:rPr>
          <w:rFonts w:ascii="Times New Roman" w:hAnsi="Times New Roman" w:cs="Times New Roman"/>
        </w:rPr>
        <w:t>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(далее -  инструкция №</w:t>
      </w:r>
      <w:r w:rsidRPr="00693DEF">
        <w:rPr>
          <w:rFonts w:ascii="Times New Roman" w:hAnsi="Times New Roman" w:cs="Times New Roman"/>
          <w:spacing w:val="5"/>
        </w:rPr>
        <w:t xml:space="preserve"> </w:t>
      </w:r>
      <w:r w:rsidRPr="00693DEF">
        <w:rPr>
          <w:rFonts w:ascii="Times New Roman" w:hAnsi="Times New Roman" w:cs="Times New Roman"/>
        </w:rPr>
        <w:t>191н).</w:t>
      </w:r>
    </w:p>
    <w:p w14:paraId="00DE5BE9" w14:textId="77777777" w:rsidR="00693DEF" w:rsidRPr="00693DEF" w:rsidRDefault="00693DEF" w:rsidP="00693DEF">
      <w:pPr>
        <w:pStyle w:val="a6"/>
        <w:ind w:right="104" w:firstLine="542"/>
        <w:rPr>
          <w:rFonts w:ascii="Times New Roman" w:hAnsi="Times New Roman" w:cs="Times New Roman"/>
        </w:rPr>
      </w:pPr>
      <w:r w:rsidRPr="00693DEF">
        <w:rPr>
          <w:rFonts w:ascii="Times New Roman" w:hAnsi="Times New Roman" w:cs="Times New Roman"/>
        </w:rPr>
        <w:t>В соответствии с п. 6 инструкции № 191н бюджетная отчетность подписана начальником</w:t>
      </w:r>
      <w:r w:rsidRPr="00693DEF">
        <w:rPr>
          <w:rFonts w:ascii="Times New Roman" w:hAnsi="Times New Roman" w:cs="Times New Roman"/>
          <w:spacing w:val="-3"/>
        </w:rPr>
        <w:t xml:space="preserve"> </w:t>
      </w:r>
      <w:r w:rsidRPr="00693DEF">
        <w:rPr>
          <w:rFonts w:ascii="Times New Roman" w:hAnsi="Times New Roman" w:cs="Times New Roman"/>
        </w:rPr>
        <w:t>и главным бухгалтером  Финансового управления администрации МО "Катангский</w:t>
      </w:r>
      <w:r w:rsidRPr="00693DEF">
        <w:rPr>
          <w:rFonts w:ascii="Times New Roman" w:hAnsi="Times New Roman" w:cs="Times New Roman"/>
          <w:spacing w:val="-7"/>
        </w:rPr>
        <w:t xml:space="preserve"> </w:t>
      </w:r>
      <w:r w:rsidRPr="00693DEF">
        <w:rPr>
          <w:rFonts w:ascii="Times New Roman" w:hAnsi="Times New Roman" w:cs="Times New Roman"/>
        </w:rPr>
        <w:t>район",</w:t>
      </w:r>
      <w:r w:rsidRPr="00693DEF">
        <w:rPr>
          <w:rFonts w:ascii="Times New Roman" w:hAnsi="Times New Roman" w:cs="Times New Roman"/>
          <w:spacing w:val="-14"/>
        </w:rPr>
        <w:t xml:space="preserve"> </w:t>
      </w:r>
      <w:r w:rsidRPr="00693DEF">
        <w:rPr>
          <w:rFonts w:ascii="Times New Roman" w:hAnsi="Times New Roman" w:cs="Times New Roman"/>
        </w:rPr>
        <w:t>ответственными</w:t>
      </w:r>
      <w:r w:rsidRPr="00693DEF">
        <w:rPr>
          <w:rFonts w:ascii="Times New Roman" w:hAnsi="Times New Roman" w:cs="Times New Roman"/>
          <w:spacing w:val="-10"/>
        </w:rPr>
        <w:t xml:space="preserve"> </w:t>
      </w:r>
      <w:r w:rsidRPr="00693DEF">
        <w:rPr>
          <w:rFonts w:ascii="Times New Roman" w:hAnsi="Times New Roman" w:cs="Times New Roman"/>
        </w:rPr>
        <w:t>за</w:t>
      </w:r>
      <w:r w:rsidRPr="00693DEF">
        <w:rPr>
          <w:rFonts w:ascii="Times New Roman" w:hAnsi="Times New Roman" w:cs="Times New Roman"/>
          <w:spacing w:val="-17"/>
        </w:rPr>
        <w:t xml:space="preserve"> </w:t>
      </w:r>
      <w:r w:rsidRPr="00693DEF">
        <w:rPr>
          <w:rFonts w:ascii="Times New Roman" w:hAnsi="Times New Roman" w:cs="Times New Roman"/>
        </w:rPr>
        <w:t>ведение</w:t>
      </w:r>
      <w:r w:rsidRPr="00693DEF">
        <w:rPr>
          <w:rFonts w:ascii="Times New Roman" w:hAnsi="Times New Roman" w:cs="Times New Roman"/>
          <w:spacing w:val="-13"/>
        </w:rPr>
        <w:t xml:space="preserve"> </w:t>
      </w:r>
      <w:r w:rsidRPr="00693DEF">
        <w:rPr>
          <w:rFonts w:ascii="Times New Roman" w:hAnsi="Times New Roman" w:cs="Times New Roman"/>
        </w:rPr>
        <w:t>бюджетного</w:t>
      </w:r>
      <w:r w:rsidRPr="00693DEF">
        <w:rPr>
          <w:rFonts w:ascii="Times New Roman" w:hAnsi="Times New Roman" w:cs="Times New Roman"/>
          <w:spacing w:val="-8"/>
        </w:rPr>
        <w:t xml:space="preserve"> </w:t>
      </w:r>
      <w:r w:rsidRPr="00693DEF">
        <w:rPr>
          <w:rFonts w:ascii="Times New Roman" w:hAnsi="Times New Roman" w:cs="Times New Roman"/>
        </w:rPr>
        <w:t>учета.</w:t>
      </w:r>
    </w:p>
    <w:p w14:paraId="6D78A660" w14:textId="77777777" w:rsidR="00693DEF" w:rsidRPr="00693DEF" w:rsidRDefault="00693DEF" w:rsidP="00693DEF">
      <w:pPr>
        <w:pStyle w:val="a6"/>
        <w:spacing w:line="242" w:lineRule="auto"/>
        <w:ind w:right="115" w:firstLine="542"/>
        <w:rPr>
          <w:rFonts w:ascii="Times New Roman" w:hAnsi="Times New Roman" w:cs="Times New Roman"/>
        </w:rPr>
      </w:pPr>
      <w:r w:rsidRPr="00693DEF">
        <w:rPr>
          <w:rFonts w:ascii="Times New Roman" w:hAnsi="Times New Roman" w:cs="Times New Roman"/>
        </w:rPr>
        <w:t>При проверке соответствия содержания представленных форм требованиям инструкции установлено следующее:</w:t>
      </w:r>
    </w:p>
    <w:p w14:paraId="48939B93" w14:textId="77777777" w:rsidR="00693DEF" w:rsidRPr="00693DEF" w:rsidRDefault="00693DEF" w:rsidP="00693DEF">
      <w:pPr>
        <w:spacing w:line="242" w:lineRule="auto"/>
        <w:ind w:left="116" w:right="105" w:firstLine="542"/>
        <w:jc w:val="both"/>
        <w:rPr>
          <w:rFonts w:ascii="Times New Roman" w:hAnsi="Times New Roman" w:cs="Times New Roman"/>
          <w:sz w:val="24"/>
        </w:rPr>
      </w:pPr>
      <w:r w:rsidRPr="00693DEF">
        <w:rPr>
          <w:rFonts w:ascii="Times New Roman" w:hAnsi="Times New Roman" w:cs="Times New Roman"/>
          <w:spacing w:val="-60"/>
          <w:sz w:val="24"/>
          <w:u w:val="single"/>
        </w:rPr>
        <w:t xml:space="preserve"> </w:t>
      </w:r>
      <w:r w:rsidRPr="00693DEF">
        <w:rPr>
          <w:rFonts w:ascii="Times New Roman" w:hAnsi="Times New Roman" w:cs="Times New Roman"/>
          <w:sz w:val="24"/>
        </w:rPr>
        <w:t>Баланс (форма 0503130)</w:t>
      </w:r>
      <w:r w:rsidRPr="00693DEF">
        <w:rPr>
          <w:rFonts w:ascii="Times New Roman" w:hAnsi="Times New Roman" w:cs="Times New Roman"/>
          <w:i/>
          <w:sz w:val="24"/>
        </w:rPr>
        <w:t xml:space="preserve"> </w:t>
      </w:r>
      <w:r w:rsidRPr="00693DEF">
        <w:rPr>
          <w:rFonts w:ascii="Times New Roman" w:hAnsi="Times New Roman" w:cs="Times New Roman"/>
          <w:sz w:val="24"/>
        </w:rPr>
        <w:t xml:space="preserve">на начало года составлял 74860,8 тыс. руб., на конец года – 85546,8 тыс. </w:t>
      </w:r>
      <w:r w:rsidRPr="00693DEF">
        <w:rPr>
          <w:rFonts w:ascii="Times New Roman" w:hAnsi="Times New Roman" w:cs="Times New Roman"/>
          <w:spacing w:val="-4"/>
          <w:sz w:val="24"/>
        </w:rPr>
        <w:t>руб.</w:t>
      </w:r>
    </w:p>
    <w:p w14:paraId="61C42E97" w14:textId="77777777" w:rsidR="00693DEF" w:rsidRPr="00693DEF" w:rsidRDefault="00693DEF" w:rsidP="00693DEF">
      <w:pPr>
        <w:pStyle w:val="a6"/>
        <w:ind w:right="109" w:firstLine="542"/>
        <w:rPr>
          <w:rFonts w:ascii="Times New Roman" w:hAnsi="Times New Roman" w:cs="Times New Roman"/>
        </w:rPr>
      </w:pPr>
      <w:r w:rsidRPr="00693DEF">
        <w:rPr>
          <w:rFonts w:ascii="Times New Roman" w:hAnsi="Times New Roman" w:cs="Times New Roman"/>
        </w:rPr>
        <w:t xml:space="preserve">Стоимость нефинансовых активов (основных средств и материальных запасов) на начало 2021 года составляла 71024,2 тыс. </w:t>
      </w:r>
      <w:r w:rsidRPr="00693DEF">
        <w:rPr>
          <w:rFonts w:ascii="Times New Roman" w:hAnsi="Times New Roman" w:cs="Times New Roman"/>
          <w:spacing w:val="-3"/>
        </w:rPr>
        <w:t xml:space="preserve">руб., </w:t>
      </w:r>
      <w:r w:rsidRPr="00693DEF">
        <w:rPr>
          <w:rFonts w:ascii="Times New Roman" w:hAnsi="Times New Roman" w:cs="Times New Roman"/>
        </w:rPr>
        <w:t>на конец года уменьшились на 130,3 тыс.  руб. и составила 70893,9 тыс.</w:t>
      </w:r>
      <w:r w:rsidRPr="00693DEF">
        <w:rPr>
          <w:rFonts w:ascii="Times New Roman" w:hAnsi="Times New Roman" w:cs="Times New Roman"/>
          <w:spacing w:val="-8"/>
        </w:rPr>
        <w:t xml:space="preserve"> </w:t>
      </w:r>
      <w:r w:rsidRPr="00693DEF">
        <w:rPr>
          <w:rFonts w:ascii="Times New Roman" w:hAnsi="Times New Roman" w:cs="Times New Roman"/>
        </w:rPr>
        <w:t>руб.</w:t>
      </w:r>
    </w:p>
    <w:p w14:paraId="3E3C4F0A" w14:textId="77777777" w:rsidR="00693DEF" w:rsidRPr="00693DEF" w:rsidRDefault="00693DEF" w:rsidP="00693DEF">
      <w:pPr>
        <w:pStyle w:val="a6"/>
        <w:spacing w:before="7" w:line="274" w:lineRule="exact"/>
        <w:ind w:right="104" w:firstLine="542"/>
        <w:rPr>
          <w:rFonts w:ascii="Times New Roman" w:hAnsi="Times New Roman" w:cs="Times New Roman"/>
        </w:rPr>
      </w:pPr>
      <w:r w:rsidRPr="00693DEF">
        <w:rPr>
          <w:rFonts w:ascii="Times New Roman" w:hAnsi="Times New Roman" w:cs="Times New Roman"/>
        </w:rPr>
        <w:t xml:space="preserve">Стоимость финансовых активов на начало 2021 года составила 29471,5 тыс. руб., в том числе средства единого счета бюджета – 29471,5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На конец года стоимость финансовых активов  составила 44657,3 тыс. руб., в том числе средства единого счета бюджета – 44657,3 тыс. руб.  </w:t>
      </w:r>
    </w:p>
    <w:p w14:paraId="2AB119F6" w14:textId="77777777" w:rsidR="00693DEF" w:rsidRPr="00693DEF" w:rsidRDefault="00693DEF" w:rsidP="00693DEF">
      <w:pPr>
        <w:spacing w:before="5" w:line="274" w:lineRule="exact"/>
        <w:ind w:left="116" w:right="99" w:firstLine="542"/>
        <w:jc w:val="both"/>
        <w:rPr>
          <w:rFonts w:ascii="Times New Roman" w:hAnsi="Times New Roman" w:cs="Times New Roman"/>
          <w:sz w:val="24"/>
        </w:rPr>
      </w:pPr>
      <w:r w:rsidRPr="00693DEF">
        <w:rPr>
          <w:rFonts w:ascii="Times New Roman" w:hAnsi="Times New Roman" w:cs="Times New Roman"/>
          <w:sz w:val="24"/>
        </w:rPr>
        <w:t>Отчет о финансовых результатах деятельности (форма 0503121)</w:t>
      </w:r>
      <w:r w:rsidRPr="00693DEF">
        <w:rPr>
          <w:rFonts w:ascii="Times New Roman" w:hAnsi="Times New Roman" w:cs="Times New Roman"/>
          <w:i/>
          <w:sz w:val="24"/>
        </w:rPr>
        <w:t xml:space="preserve"> </w:t>
      </w:r>
      <w:r w:rsidRPr="00693DEF">
        <w:rPr>
          <w:rFonts w:ascii="Times New Roman" w:hAnsi="Times New Roman" w:cs="Times New Roman"/>
          <w:sz w:val="24"/>
        </w:rPr>
        <w:t xml:space="preserve">отражает показатели финансового результата по операциям по соответствующим </w:t>
      </w:r>
      <w:r w:rsidRPr="00693DEF">
        <w:rPr>
          <w:rFonts w:ascii="Times New Roman" w:hAnsi="Times New Roman" w:cs="Times New Roman"/>
          <w:spacing w:val="-33"/>
          <w:sz w:val="24"/>
        </w:rPr>
        <w:t xml:space="preserve"> </w:t>
      </w:r>
      <w:r w:rsidRPr="00693DEF">
        <w:rPr>
          <w:rFonts w:ascii="Times New Roman" w:hAnsi="Times New Roman" w:cs="Times New Roman"/>
          <w:sz w:val="24"/>
        </w:rPr>
        <w:t>КОСГУ.</w:t>
      </w:r>
    </w:p>
    <w:p w14:paraId="673DB859" w14:textId="77777777" w:rsidR="00693DEF" w:rsidRPr="00693DEF" w:rsidRDefault="00693DEF" w:rsidP="00693DEF">
      <w:pPr>
        <w:pStyle w:val="a6"/>
        <w:ind w:right="101" w:firstLine="542"/>
        <w:rPr>
          <w:rFonts w:ascii="Times New Roman" w:hAnsi="Times New Roman" w:cs="Times New Roman"/>
        </w:rPr>
      </w:pPr>
      <w:r w:rsidRPr="00693DEF">
        <w:rPr>
          <w:rFonts w:ascii="Times New Roman" w:hAnsi="Times New Roman" w:cs="Times New Roman"/>
        </w:rPr>
        <w:t>Согласно сведениям о движении нефинансовых активов (форма 0503168) поступило</w:t>
      </w:r>
      <w:r w:rsidRPr="00693DEF">
        <w:rPr>
          <w:rFonts w:ascii="Times New Roman" w:hAnsi="Times New Roman" w:cs="Times New Roman"/>
          <w:w w:val="99"/>
        </w:rPr>
        <w:t xml:space="preserve"> </w:t>
      </w:r>
      <w:r w:rsidRPr="00693DEF">
        <w:rPr>
          <w:rFonts w:ascii="Times New Roman" w:hAnsi="Times New Roman" w:cs="Times New Roman"/>
        </w:rPr>
        <w:t>основных средств на сумму 272,6 тыс. руб. (</w:t>
      </w:r>
      <w:r w:rsidRPr="00693DEF">
        <w:rPr>
          <w:rFonts w:ascii="Times New Roman" w:hAnsi="Times New Roman" w:cs="Times New Roman"/>
          <w:spacing w:val="-3"/>
        </w:rPr>
        <w:t>транспортные средства</w:t>
      </w:r>
      <w:r w:rsidRPr="00693DEF">
        <w:rPr>
          <w:rFonts w:ascii="Times New Roman" w:hAnsi="Times New Roman" w:cs="Times New Roman"/>
        </w:rPr>
        <w:t>), выбытие основных средств составило 383,8 тыс. руб. (машины и оборудования – 231,6 тыс. руб., инвентарь – 112,2 тыс. руб., прочие – 40,0 тыс. руб.).  Амортизация начислена в сумме 5382,3 тыс. руб.</w:t>
      </w:r>
      <w:r w:rsidRPr="00693DEF">
        <w:rPr>
          <w:rFonts w:ascii="Times New Roman" w:hAnsi="Times New Roman" w:cs="Times New Roman"/>
          <w:spacing w:val="-3"/>
        </w:rPr>
        <w:t xml:space="preserve">  </w:t>
      </w:r>
      <w:r w:rsidRPr="00693DEF">
        <w:rPr>
          <w:rFonts w:ascii="Times New Roman" w:hAnsi="Times New Roman" w:cs="Times New Roman"/>
        </w:rPr>
        <w:t>Материальных запасов  поступило на сумму 1154,9 тыс. руб., выбыло – 1174,1 тыс. руб.</w:t>
      </w:r>
    </w:p>
    <w:p w14:paraId="45D62132" w14:textId="77777777" w:rsidR="00693DEF" w:rsidRPr="00693DEF" w:rsidRDefault="00693DEF" w:rsidP="00693DEF">
      <w:pPr>
        <w:pStyle w:val="a6"/>
        <w:ind w:right="101" w:firstLine="542"/>
        <w:rPr>
          <w:rFonts w:ascii="Times New Roman" w:hAnsi="Times New Roman" w:cs="Times New Roman"/>
        </w:rPr>
      </w:pPr>
      <w:r w:rsidRPr="00693DEF">
        <w:rPr>
          <w:rFonts w:ascii="Times New Roman" w:hAnsi="Times New Roman" w:cs="Times New Roman"/>
        </w:rPr>
        <w:t>Непроизведенные активы, в частности, стоимость земли на начало года составляла 5161,9 тыс. руб., на конец года – 5879,8 тыс. руб.</w:t>
      </w:r>
    </w:p>
    <w:p w14:paraId="42C46676" w14:textId="77777777" w:rsidR="00693DEF" w:rsidRPr="00693DEF" w:rsidRDefault="00693DEF" w:rsidP="00693DEF">
      <w:pPr>
        <w:pStyle w:val="a6"/>
        <w:spacing w:line="242" w:lineRule="auto"/>
        <w:ind w:right="283" w:firstLine="542"/>
        <w:rPr>
          <w:rFonts w:ascii="Times New Roman" w:hAnsi="Times New Roman" w:cs="Times New Roman"/>
        </w:rPr>
      </w:pPr>
      <w:r w:rsidRPr="00693DEF">
        <w:rPr>
          <w:rFonts w:ascii="Times New Roman" w:hAnsi="Times New Roman" w:cs="Times New Roman"/>
        </w:rPr>
        <w:t>Дебиторская задолженность  на конец 2021 г.  составила 1351,1 тыс. руб. по результатам деятельности.</w:t>
      </w:r>
    </w:p>
    <w:p w14:paraId="039B9AE8" w14:textId="77777777" w:rsidR="00693DEF" w:rsidRPr="00693DEF" w:rsidRDefault="00693DEF" w:rsidP="00693DEF">
      <w:pPr>
        <w:pStyle w:val="a6"/>
        <w:ind w:right="100" w:firstLine="542"/>
        <w:rPr>
          <w:rFonts w:ascii="Times New Roman" w:hAnsi="Times New Roman" w:cs="Times New Roman"/>
        </w:rPr>
      </w:pPr>
      <w:r w:rsidRPr="00693DEF">
        <w:rPr>
          <w:rFonts w:ascii="Times New Roman" w:hAnsi="Times New Roman" w:cs="Times New Roman"/>
          <w:spacing w:val="-60"/>
          <w:u w:val="single"/>
        </w:rPr>
        <w:t xml:space="preserve"> </w:t>
      </w:r>
      <w:r w:rsidRPr="00693DEF">
        <w:rPr>
          <w:rFonts w:ascii="Times New Roman" w:hAnsi="Times New Roman" w:cs="Times New Roman"/>
        </w:rPr>
        <w:t xml:space="preserve"> Кредиторская задолженность  на конец 2021 г.  составляет  1297,7 тыс. руб. по данным налоговой службы.</w:t>
      </w:r>
    </w:p>
    <w:p w14:paraId="03926830" w14:textId="77777777" w:rsidR="00693DEF" w:rsidRPr="00693DEF" w:rsidRDefault="00693DEF" w:rsidP="00693DEF">
      <w:pPr>
        <w:pStyle w:val="a6"/>
        <w:ind w:right="286" w:firstLine="566"/>
        <w:rPr>
          <w:rFonts w:ascii="Times New Roman" w:hAnsi="Times New Roman" w:cs="Times New Roman"/>
        </w:rPr>
      </w:pPr>
      <w:r w:rsidRPr="00693DEF">
        <w:rPr>
          <w:rFonts w:ascii="Times New Roman" w:hAnsi="Times New Roman" w:cs="Times New Roman"/>
        </w:rPr>
        <w:t>Пояснительная записка к годовому отчету (ф. 0503160) в соответствии с  п. 152 Приказа Минфина РФ от 28.12.2010г. № 191н  содержит следующие формы: сведения об основных направлениях деятельности (Таблица № 1), сведения о мерах по повышению эффективности расходования бюджетных средств (Таблица № 2), сведения об использовании текстовых статей закона  о бюджете (Таблица № 3), сведения об особенностях ведения бюджетного учета (Таблица № 4), сведения о результатах мероприятий внутреннего муниципального финансового контроля (Таблица № 5), сведения об инвентаризациях (Таблица № 6), сведения о результатах внешнего муниципального финансового контроля (Таблица № 7).</w:t>
      </w:r>
    </w:p>
    <w:p w14:paraId="22B3ABDE" w14:textId="77777777" w:rsidR="00693DEF" w:rsidRPr="00693DEF" w:rsidRDefault="00693DEF" w:rsidP="00693DEF">
      <w:pPr>
        <w:pStyle w:val="a6"/>
        <w:spacing w:line="275" w:lineRule="exact"/>
        <w:ind w:left="683"/>
        <w:rPr>
          <w:rFonts w:ascii="Times New Roman" w:hAnsi="Times New Roman" w:cs="Times New Roman"/>
        </w:rPr>
      </w:pPr>
      <w:r w:rsidRPr="00693DEF">
        <w:rPr>
          <w:rFonts w:ascii="Times New Roman" w:hAnsi="Times New Roman" w:cs="Times New Roman"/>
        </w:rPr>
        <w:t xml:space="preserve">                           Выводы:</w:t>
      </w:r>
    </w:p>
    <w:p w14:paraId="61D5207D" w14:textId="77777777" w:rsidR="00693DEF" w:rsidRPr="00693DEF" w:rsidRDefault="00693DEF" w:rsidP="00693DEF">
      <w:pPr>
        <w:pStyle w:val="11"/>
        <w:spacing w:line="237" w:lineRule="auto"/>
        <w:ind w:firstLine="624"/>
        <w:rPr>
          <w:sz w:val="24"/>
          <w:szCs w:val="24"/>
          <w:lang w:val="ru-RU"/>
        </w:rPr>
      </w:pPr>
      <w:r w:rsidRPr="00693DEF">
        <w:rPr>
          <w:sz w:val="24"/>
          <w:szCs w:val="24"/>
          <w:lang w:val="ru-RU"/>
        </w:rPr>
        <w:t>В результате экспертизы годового отчета за 2021 год об исполнении бюджета Преображенского муниципального образования установлено, что представленный отчет по основным параметрам является достоверным.</w:t>
      </w:r>
    </w:p>
    <w:p w14:paraId="484C4822" w14:textId="77777777" w:rsidR="00693DEF" w:rsidRPr="00693DEF" w:rsidRDefault="00693DEF" w:rsidP="00693DEF">
      <w:pPr>
        <w:pStyle w:val="21"/>
        <w:spacing w:before="1"/>
        <w:ind w:left="2383"/>
        <w:rPr>
          <w:b w:val="0"/>
          <w:lang w:val="ru-RU"/>
        </w:rPr>
      </w:pPr>
      <w:r w:rsidRPr="00693DEF">
        <w:rPr>
          <w:b w:val="0"/>
          <w:lang w:val="ru-RU"/>
        </w:rPr>
        <w:t>Контрольно-счетная палата предлагает:</w:t>
      </w:r>
    </w:p>
    <w:p w14:paraId="31780955" w14:textId="77777777" w:rsidR="00693DEF" w:rsidRPr="00693DEF" w:rsidRDefault="00693DEF" w:rsidP="00693DEF">
      <w:pPr>
        <w:pStyle w:val="a8"/>
        <w:numPr>
          <w:ilvl w:val="1"/>
          <w:numId w:val="3"/>
        </w:numPr>
        <w:tabs>
          <w:tab w:val="left" w:pos="987"/>
        </w:tabs>
        <w:spacing w:line="274" w:lineRule="exact"/>
        <w:ind w:left="986" w:hanging="240"/>
        <w:jc w:val="left"/>
        <w:rPr>
          <w:sz w:val="24"/>
          <w:lang w:val="ru-RU"/>
        </w:rPr>
      </w:pPr>
      <w:r w:rsidRPr="00693DEF">
        <w:rPr>
          <w:sz w:val="24"/>
          <w:lang w:val="ru-RU"/>
        </w:rPr>
        <w:t>Обеспечить ведомственный финансовый контроль в сфере своей</w:t>
      </w:r>
      <w:r w:rsidRPr="00693DEF">
        <w:rPr>
          <w:spacing w:val="-24"/>
          <w:sz w:val="24"/>
          <w:lang w:val="ru-RU"/>
        </w:rPr>
        <w:t xml:space="preserve"> </w:t>
      </w:r>
      <w:r w:rsidRPr="00693DEF">
        <w:rPr>
          <w:sz w:val="24"/>
          <w:lang w:val="ru-RU"/>
        </w:rPr>
        <w:t>деятельности.</w:t>
      </w:r>
    </w:p>
    <w:p w14:paraId="650AD892" w14:textId="77777777" w:rsidR="00693DEF" w:rsidRPr="00693DEF" w:rsidRDefault="00693DEF" w:rsidP="00693DEF">
      <w:pPr>
        <w:pStyle w:val="a8"/>
        <w:numPr>
          <w:ilvl w:val="1"/>
          <w:numId w:val="3"/>
        </w:numPr>
        <w:tabs>
          <w:tab w:val="left" w:pos="1006"/>
        </w:tabs>
        <w:ind w:right="280" w:firstLine="485"/>
        <w:jc w:val="both"/>
        <w:rPr>
          <w:sz w:val="24"/>
          <w:lang w:val="ru-RU"/>
        </w:rPr>
      </w:pPr>
      <w:r w:rsidRPr="00693DEF">
        <w:rPr>
          <w:sz w:val="24"/>
          <w:lang w:val="ru-RU"/>
        </w:rPr>
        <w:t xml:space="preserve">Усилить контроль на каждом этапе бюджетного процесса, руководствуясь при этом </w:t>
      </w:r>
      <w:r w:rsidRPr="00693DEF">
        <w:rPr>
          <w:sz w:val="24"/>
          <w:lang w:val="ru-RU"/>
        </w:rPr>
        <w:lastRenderedPageBreak/>
        <w:t>Бюджетным кодексом РФ, законами Российской Федерации, Иркутской области, приказами Минфина</w:t>
      </w:r>
      <w:r w:rsidRPr="00693DEF">
        <w:rPr>
          <w:spacing w:val="-8"/>
          <w:sz w:val="24"/>
          <w:lang w:val="ru-RU"/>
        </w:rPr>
        <w:t xml:space="preserve"> </w:t>
      </w:r>
      <w:r w:rsidRPr="00693DEF">
        <w:rPr>
          <w:sz w:val="24"/>
          <w:lang w:val="ru-RU"/>
        </w:rPr>
        <w:t>РФ.</w:t>
      </w:r>
    </w:p>
    <w:p w14:paraId="6C2338F2" w14:textId="77777777" w:rsidR="00693DEF" w:rsidRPr="00693DEF" w:rsidRDefault="00693DEF" w:rsidP="00693DEF">
      <w:pPr>
        <w:pStyle w:val="a8"/>
        <w:numPr>
          <w:ilvl w:val="1"/>
          <w:numId w:val="3"/>
        </w:numPr>
        <w:tabs>
          <w:tab w:val="left" w:pos="1006"/>
        </w:tabs>
        <w:ind w:left="741" w:right="280" w:firstLine="0"/>
        <w:jc w:val="both"/>
        <w:rPr>
          <w:sz w:val="24"/>
          <w:szCs w:val="24"/>
          <w:lang w:val="ru-RU"/>
        </w:rPr>
      </w:pPr>
      <w:r w:rsidRPr="00693DEF">
        <w:rPr>
          <w:sz w:val="24"/>
          <w:szCs w:val="24"/>
          <w:lang w:val="ru-RU"/>
        </w:rPr>
        <w:t xml:space="preserve">Отчет может быть рекомендован к принятию решения о его утверждении представительным органом  Преображенского сельского поселения. </w:t>
      </w:r>
    </w:p>
    <w:p w14:paraId="1E4C88F0" w14:textId="77777777" w:rsidR="00693DEF" w:rsidRPr="00693DEF" w:rsidRDefault="00693DEF" w:rsidP="00693DEF">
      <w:pPr>
        <w:pStyle w:val="a8"/>
        <w:tabs>
          <w:tab w:val="left" w:pos="1006"/>
        </w:tabs>
        <w:ind w:left="741" w:right="280" w:firstLine="0"/>
        <w:rPr>
          <w:sz w:val="24"/>
          <w:szCs w:val="24"/>
          <w:lang w:val="ru-RU"/>
        </w:rPr>
      </w:pPr>
    </w:p>
    <w:p w14:paraId="792E1DC0" w14:textId="77777777" w:rsidR="00693DEF" w:rsidRPr="00693DEF" w:rsidRDefault="00693DEF" w:rsidP="00693DEF">
      <w:pPr>
        <w:pStyle w:val="a8"/>
        <w:tabs>
          <w:tab w:val="left" w:pos="1006"/>
        </w:tabs>
        <w:ind w:left="741" w:right="280" w:firstLine="0"/>
        <w:rPr>
          <w:sz w:val="24"/>
          <w:szCs w:val="24"/>
          <w:lang w:val="ru-RU"/>
        </w:rPr>
      </w:pPr>
    </w:p>
    <w:p w14:paraId="79384249"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Приглашенный эксперт                                                                               О.И. Светлолобова  </w:t>
      </w:r>
    </w:p>
    <w:p w14:paraId="7E53EE51" w14:textId="77777777" w:rsidR="00693DEF" w:rsidRPr="00693DEF" w:rsidRDefault="00693DEF" w:rsidP="00693DEF">
      <w:pPr>
        <w:pStyle w:val="a6"/>
        <w:rPr>
          <w:rFonts w:ascii="Times New Roman" w:hAnsi="Times New Roman" w:cs="Times New Roman"/>
        </w:rPr>
      </w:pPr>
    </w:p>
    <w:p w14:paraId="74EA86BE"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 Председатель КСП МО   </w:t>
      </w:r>
    </w:p>
    <w:p w14:paraId="644027D3" w14:textId="77777777"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«Катангский район»                                                                                     А.О. Башмаков  </w:t>
      </w:r>
    </w:p>
    <w:p w14:paraId="0C44ACC9" w14:textId="77777777" w:rsidR="00693DEF" w:rsidRPr="00693DEF" w:rsidRDefault="00693DEF" w:rsidP="00693DEF">
      <w:pPr>
        <w:pStyle w:val="a6"/>
        <w:rPr>
          <w:rFonts w:ascii="Times New Roman" w:hAnsi="Times New Roman" w:cs="Times New Roman"/>
        </w:rPr>
      </w:pPr>
    </w:p>
    <w:p w14:paraId="41A55A69" w14:textId="77777777" w:rsidR="00693DEF" w:rsidRPr="00693DEF" w:rsidRDefault="00693DEF" w:rsidP="00693DEF">
      <w:pPr>
        <w:pStyle w:val="a6"/>
        <w:rPr>
          <w:rFonts w:ascii="Times New Roman" w:hAnsi="Times New Roman" w:cs="Times New Roman"/>
        </w:rPr>
      </w:pPr>
    </w:p>
    <w:p w14:paraId="33BA54F7" w14:textId="3CF697E0" w:rsidR="00693DEF" w:rsidRPr="00693DEF" w:rsidRDefault="00693DEF" w:rsidP="00693DEF">
      <w:pPr>
        <w:pStyle w:val="a6"/>
        <w:rPr>
          <w:rFonts w:ascii="Times New Roman" w:hAnsi="Times New Roman" w:cs="Times New Roman"/>
        </w:rPr>
      </w:pPr>
      <w:r w:rsidRPr="00693DEF">
        <w:rPr>
          <w:rFonts w:ascii="Times New Roman" w:hAnsi="Times New Roman" w:cs="Times New Roman"/>
        </w:rPr>
        <w:t xml:space="preserve"> </w:t>
      </w:r>
    </w:p>
    <w:p w14:paraId="0E5A5762" w14:textId="77777777" w:rsidR="00693DEF" w:rsidRPr="00693DEF" w:rsidRDefault="00693DEF" w:rsidP="00693DEF">
      <w:pPr>
        <w:pStyle w:val="a6"/>
        <w:rPr>
          <w:rFonts w:ascii="Times New Roman" w:hAnsi="Times New Roman" w:cs="Times New Roman"/>
        </w:rPr>
      </w:pPr>
    </w:p>
    <w:p w14:paraId="3AD7014D" w14:textId="77777777" w:rsidR="00693DEF" w:rsidRPr="00693DEF" w:rsidRDefault="00693DEF" w:rsidP="00693DEF">
      <w:pPr>
        <w:pStyle w:val="a6"/>
        <w:rPr>
          <w:rFonts w:ascii="Times New Roman" w:hAnsi="Times New Roman" w:cs="Times New Roman"/>
        </w:rPr>
      </w:pPr>
    </w:p>
    <w:p w14:paraId="2638BE63" w14:textId="77777777" w:rsidR="002903C8" w:rsidRPr="00693DEF" w:rsidRDefault="002903C8" w:rsidP="002903C8">
      <w:pPr>
        <w:spacing w:after="0" w:line="240" w:lineRule="auto"/>
        <w:jc w:val="both"/>
        <w:rPr>
          <w:rFonts w:ascii="Times New Roman" w:eastAsia="Times New Roman" w:hAnsi="Times New Roman" w:cs="Times New Roman"/>
          <w:b/>
          <w:bCs/>
          <w:color w:val="000000"/>
          <w:sz w:val="28"/>
          <w:szCs w:val="28"/>
          <w:lang w:bidi="en-US"/>
        </w:rPr>
      </w:pPr>
    </w:p>
    <w:p w14:paraId="00884C95" w14:textId="47CDBC35" w:rsidR="002903C8" w:rsidRPr="00693DEF" w:rsidRDefault="002903C8" w:rsidP="00693DEF">
      <w:pPr>
        <w:spacing w:after="0"/>
        <w:ind w:right="4"/>
        <w:jc w:val="both"/>
        <w:rPr>
          <w:rFonts w:ascii="Times New Roman" w:eastAsia="Times New Roman" w:hAnsi="Times New Roman" w:cs="Times New Roman"/>
          <w:color w:val="000000"/>
          <w:sz w:val="28"/>
          <w:szCs w:val="28"/>
          <w:lang w:eastAsia="ru-RU"/>
        </w:rPr>
      </w:pPr>
      <w:r w:rsidRPr="00693DEF">
        <w:rPr>
          <w:rFonts w:ascii="Times New Roman" w:eastAsia="Times New Roman" w:hAnsi="Times New Roman" w:cs="Times New Roman"/>
          <w:sz w:val="28"/>
          <w:szCs w:val="28"/>
          <w:lang w:eastAsia="ru-RU"/>
        </w:rPr>
        <w:t xml:space="preserve">     </w:t>
      </w:r>
      <w:r w:rsidR="00693DEF" w:rsidRPr="00693DEF">
        <w:rPr>
          <w:rFonts w:ascii="Times New Roman" w:eastAsia="Times New Roman" w:hAnsi="Times New Roman" w:cs="Times New Roman"/>
          <w:sz w:val="28"/>
          <w:szCs w:val="28"/>
          <w:lang w:eastAsia="ru-RU"/>
        </w:rPr>
        <w:t xml:space="preserve"> </w:t>
      </w:r>
    </w:p>
    <w:p w14:paraId="130BAAAD" w14:textId="3ABA0EB4" w:rsidR="002903C8" w:rsidRPr="00693DEF" w:rsidRDefault="00693DEF" w:rsidP="00790069">
      <w:pPr>
        <w:spacing w:after="0"/>
        <w:ind w:right="4" w:firstLine="116"/>
        <w:jc w:val="both"/>
        <w:rPr>
          <w:rFonts w:ascii="Times New Roman" w:eastAsia="Times New Roman" w:hAnsi="Times New Roman" w:cs="Times New Roman"/>
          <w:b/>
          <w:sz w:val="28"/>
          <w:szCs w:val="28"/>
          <w:lang w:eastAsia="ru-RU"/>
        </w:rPr>
      </w:pPr>
      <w:r w:rsidRPr="00693DEF">
        <w:rPr>
          <w:rFonts w:ascii="Times New Roman" w:eastAsia="Times New Roman" w:hAnsi="Times New Roman" w:cs="Times New Roman"/>
          <w:color w:val="000000"/>
          <w:sz w:val="28"/>
          <w:szCs w:val="28"/>
          <w:lang w:eastAsia="ru-RU"/>
        </w:rPr>
        <w:t xml:space="preserve"> </w:t>
      </w:r>
    </w:p>
    <w:p w14:paraId="419F6C5D" w14:textId="7B3B45EC" w:rsidR="002903C8" w:rsidRPr="00693DEF" w:rsidRDefault="002903C8"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BF66293" w14:textId="2630745A"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BEC5718" w14:textId="24D6089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42154128" w14:textId="4471785E"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0238A03" w14:textId="7E726316"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5504692" w14:textId="73B00103"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4223D636" w14:textId="73DDB4D9"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B6FE3DE" w14:textId="2E857904"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1805F3A" w14:textId="44D20691"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4852C1FD" w14:textId="29E8F488"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68F9D547" w14:textId="5377F6C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3C4254E2" w14:textId="57BF24D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AF6060E" w14:textId="2B5323C6"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F9030DB" w14:textId="49AF17C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D30EFEF" w14:textId="39718335"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2C36ADC" w14:textId="2DE75543"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EBEAEED" w14:textId="14498DCC"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64D17A76" w14:textId="5353F94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78EEEA9" w14:textId="2166A961"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A7CBBDC" w14:textId="1E3FEE05"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59AFC7A" w14:textId="75D492CF"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710FBC4" w14:textId="6197960C"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F643057" w14:textId="119F3540"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3CAA235" w14:textId="2FBD897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54EAB1D" w14:textId="06074311"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B448093" w14:textId="65458A7E" w:rsidR="00693DEF" w:rsidRPr="00693DEF" w:rsidRDefault="00693DEF" w:rsidP="00693DEF">
      <w:pPr>
        <w:ind w:left="505"/>
        <w:jc w:val="center"/>
        <w:rPr>
          <w:rFonts w:ascii="Times New Roman" w:hAnsi="Times New Roman" w:cs="Times New Roman"/>
          <w:b/>
          <w:sz w:val="24"/>
        </w:rPr>
      </w:pPr>
      <w:r w:rsidRPr="00693DEF">
        <w:rPr>
          <w:rFonts w:ascii="Times New Roman" w:hAnsi="Times New Roman" w:cs="Times New Roman"/>
          <w:b/>
          <w:sz w:val="24"/>
        </w:rPr>
        <w:lastRenderedPageBreak/>
        <w:t xml:space="preserve">  ЗАКЛЮЧЕНИЕ №3-вп</w:t>
      </w:r>
    </w:p>
    <w:p w14:paraId="5E054E22" w14:textId="77777777" w:rsidR="00693DEF" w:rsidRPr="00693DEF" w:rsidRDefault="00693DEF" w:rsidP="00693DEF">
      <w:pPr>
        <w:spacing w:before="2" w:after="0" w:line="275" w:lineRule="exact"/>
        <w:ind w:left="507"/>
        <w:jc w:val="center"/>
        <w:rPr>
          <w:rFonts w:ascii="Times New Roman" w:hAnsi="Times New Roman" w:cs="Times New Roman"/>
          <w:b/>
          <w:sz w:val="24"/>
        </w:rPr>
      </w:pPr>
      <w:r w:rsidRPr="00693DEF">
        <w:rPr>
          <w:rFonts w:ascii="Times New Roman" w:hAnsi="Times New Roman" w:cs="Times New Roman"/>
          <w:b/>
          <w:sz w:val="24"/>
        </w:rPr>
        <w:t>о результатах экспертно-аналитического мероприятия</w:t>
      </w:r>
    </w:p>
    <w:p w14:paraId="0C935A2D" w14:textId="77777777" w:rsidR="00693DEF" w:rsidRPr="00693DEF" w:rsidRDefault="00693DEF" w:rsidP="00693DEF">
      <w:pPr>
        <w:spacing w:after="0" w:line="242" w:lineRule="auto"/>
        <w:ind w:left="2542" w:right="1284" w:hanging="1383"/>
        <w:jc w:val="center"/>
        <w:rPr>
          <w:rFonts w:ascii="Times New Roman" w:hAnsi="Times New Roman" w:cs="Times New Roman"/>
          <w:b/>
          <w:sz w:val="24"/>
        </w:rPr>
      </w:pPr>
      <w:r w:rsidRPr="00693DEF">
        <w:rPr>
          <w:rFonts w:ascii="Times New Roman" w:hAnsi="Times New Roman" w:cs="Times New Roman"/>
          <w:b/>
          <w:sz w:val="24"/>
        </w:rPr>
        <w:t>«Внешняя проверка годового отчета об исполнении бюджета Подволошинского муниципального образования за 2021 год»</w:t>
      </w:r>
    </w:p>
    <w:p w14:paraId="0BF73270" w14:textId="77777777" w:rsidR="00693DEF" w:rsidRPr="00693DEF" w:rsidRDefault="00693DEF" w:rsidP="00693DEF">
      <w:pPr>
        <w:pStyle w:val="a6"/>
        <w:spacing w:before="2"/>
        <w:jc w:val="center"/>
        <w:rPr>
          <w:rFonts w:ascii="Times New Roman" w:hAnsi="Times New Roman" w:cs="Times New Roman"/>
          <w:b/>
          <w:sz w:val="23"/>
        </w:rPr>
      </w:pPr>
    </w:p>
    <w:p w14:paraId="2556AE1C" w14:textId="77777777" w:rsidR="00693DEF" w:rsidRPr="00693DEF" w:rsidRDefault="00693DEF" w:rsidP="00693DEF">
      <w:pPr>
        <w:pStyle w:val="a6"/>
        <w:tabs>
          <w:tab w:val="left" w:pos="7375"/>
        </w:tabs>
        <w:ind w:left="199"/>
        <w:jc w:val="center"/>
        <w:rPr>
          <w:rFonts w:ascii="Times New Roman" w:hAnsi="Times New Roman" w:cs="Times New Roman"/>
        </w:rPr>
      </w:pPr>
      <w:r w:rsidRPr="00693DEF">
        <w:rPr>
          <w:rFonts w:ascii="Times New Roman" w:hAnsi="Times New Roman" w:cs="Times New Roman"/>
        </w:rPr>
        <w:t>с. Ербогачен</w:t>
      </w:r>
      <w:r w:rsidRPr="00693DEF">
        <w:rPr>
          <w:rFonts w:ascii="Times New Roman" w:hAnsi="Times New Roman" w:cs="Times New Roman"/>
        </w:rPr>
        <w:tab/>
        <w:t>20.04.2022</w:t>
      </w:r>
      <w:r w:rsidRPr="00693DEF">
        <w:rPr>
          <w:rFonts w:ascii="Times New Roman" w:hAnsi="Times New Roman" w:cs="Times New Roman"/>
          <w:spacing w:val="18"/>
        </w:rPr>
        <w:t xml:space="preserve"> </w:t>
      </w:r>
      <w:r w:rsidRPr="00693DEF">
        <w:rPr>
          <w:rFonts w:ascii="Times New Roman" w:hAnsi="Times New Roman" w:cs="Times New Roman"/>
        </w:rPr>
        <w:t>года</w:t>
      </w:r>
    </w:p>
    <w:p w14:paraId="09621D3A" w14:textId="77777777" w:rsidR="00693DEF" w:rsidRPr="00693DEF" w:rsidRDefault="00693DEF" w:rsidP="00693DEF">
      <w:pPr>
        <w:pStyle w:val="a6"/>
        <w:rPr>
          <w:rFonts w:ascii="Times New Roman" w:hAnsi="Times New Roman" w:cs="Times New Roman"/>
        </w:rPr>
      </w:pPr>
    </w:p>
    <w:p w14:paraId="1407DE4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Настоящее заключение подготовлено приглашенным экспертом Контрольно-счетной палаты муниципального образования "Катангский район" Светлолобовой О.И. по результатам экспертно - аналитического мероприятия «Внешняя проверка годового отчета об исполнении бюджета Подволошинского муниципального образования  за  2022 год».</w:t>
      </w:r>
    </w:p>
    <w:p w14:paraId="0CE67FEB"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При подготовке заключения использованы материалы акта № 3  от 06.04.2022 года, составленного по итогам внешней проверки приглашенным экспертом Контрольно-счетной палаты Светлолобовой О.И.</w:t>
      </w:r>
    </w:p>
    <w:p w14:paraId="01C60A1B" w14:textId="77777777" w:rsidR="00693DEF" w:rsidRPr="00693DEF" w:rsidRDefault="00693DEF" w:rsidP="00693DEF">
      <w:pPr>
        <w:pStyle w:val="21"/>
        <w:spacing w:before="1"/>
        <w:ind w:left="2960" w:right="1284"/>
        <w:rPr>
          <w:b w:val="0"/>
          <w:lang w:val="ru-RU"/>
        </w:rPr>
      </w:pPr>
      <w:r w:rsidRPr="00693DEF">
        <w:rPr>
          <w:b w:val="0"/>
          <w:lang w:val="ru-RU"/>
        </w:rPr>
        <w:t>Общие положения</w:t>
      </w:r>
    </w:p>
    <w:p w14:paraId="257E55F9" w14:textId="77777777" w:rsidR="00693DEF" w:rsidRPr="00693DEF" w:rsidRDefault="00693DEF" w:rsidP="00693DEF">
      <w:pPr>
        <w:pStyle w:val="a6"/>
        <w:ind w:left="256" w:right="106" w:firstLine="835"/>
        <w:rPr>
          <w:rFonts w:ascii="Times New Roman" w:hAnsi="Times New Roman" w:cs="Times New Roman"/>
        </w:rPr>
      </w:pPr>
      <w:r w:rsidRPr="00693DEF">
        <w:rPr>
          <w:rFonts w:ascii="Times New Roman" w:hAnsi="Times New Roman" w:cs="Times New Roman"/>
        </w:rPr>
        <w:t>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w:t>
      </w:r>
    </w:p>
    <w:p w14:paraId="7AB4F2B8" w14:textId="77777777" w:rsidR="00693DEF" w:rsidRPr="00693DEF" w:rsidRDefault="00693DEF" w:rsidP="00693DEF">
      <w:pPr>
        <w:pStyle w:val="a6"/>
        <w:ind w:left="256" w:right="111" w:firstLine="235"/>
        <w:rPr>
          <w:rFonts w:ascii="Times New Roman" w:hAnsi="Times New Roman" w:cs="Times New Roman"/>
        </w:rPr>
      </w:pPr>
      <w:r w:rsidRPr="00693DEF">
        <w:rPr>
          <w:rFonts w:ascii="Times New Roman" w:hAnsi="Times New Roman" w:cs="Times New Roman"/>
        </w:rPr>
        <w:t xml:space="preserve">         В ходе внешней проверки исследованы показатели доходной и расходной части местного бюджета за 2021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Подволошинского муниципального образования, а также полноты и достоверности данных годового отчета.</w:t>
      </w:r>
    </w:p>
    <w:p w14:paraId="0AD075B5" w14:textId="77777777" w:rsidR="00693DEF" w:rsidRPr="00693DEF" w:rsidRDefault="00693DEF" w:rsidP="00693DEF">
      <w:pPr>
        <w:pStyle w:val="a6"/>
        <w:spacing w:before="2"/>
        <w:ind w:left="400" w:right="103" w:firstLine="566"/>
        <w:rPr>
          <w:rFonts w:ascii="Times New Roman" w:hAnsi="Times New Roman" w:cs="Times New Roman"/>
        </w:rPr>
      </w:pPr>
      <w:r w:rsidRPr="00693DEF">
        <w:rPr>
          <w:rFonts w:ascii="Times New Roman" w:hAnsi="Times New Roman" w:cs="Times New Roman"/>
        </w:rPr>
        <w:t>Законом Иркутской области от 02.12.2004  г. № 74-ОЗ «О статусе и границах муниципальных образований Катангского района Иркутской области» Подволошинское муниципальное образование наделено статусом сельского поселения с административным центром в с. Подволошино (далее Подволошинское МО, сельское поселение). В состав поселения входит 1 населенный пункт: с. Подволошино.</w:t>
      </w:r>
    </w:p>
    <w:p w14:paraId="7A4053C7" w14:textId="77777777" w:rsidR="00693DEF" w:rsidRPr="00693DEF" w:rsidRDefault="00693DEF" w:rsidP="00693DEF">
      <w:pPr>
        <w:pStyle w:val="a6"/>
        <w:spacing w:before="2"/>
        <w:ind w:left="256" w:right="112" w:firstLine="566"/>
        <w:rPr>
          <w:rFonts w:ascii="Times New Roman" w:hAnsi="Times New Roman" w:cs="Times New Roman"/>
        </w:rPr>
      </w:pPr>
      <w:r w:rsidRPr="00693DEF">
        <w:rPr>
          <w:rFonts w:ascii="Times New Roman" w:hAnsi="Times New Roman" w:cs="Times New Roman"/>
        </w:rPr>
        <w:t>Структуру органов местного самоуправления составляют органы, обладающие собственными полномочиями по решению вопросов местного значения:</w:t>
      </w:r>
    </w:p>
    <w:p w14:paraId="10DAEDE2" w14:textId="77777777" w:rsidR="00693DEF" w:rsidRPr="00693DEF" w:rsidRDefault="00693DEF" w:rsidP="00693DEF">
      <w:pPr>
        <w:pStyle w:val="a8"/>
        <w:numPr>
          <w:ilvl w:val="0"/>
          <w:numId w:val="6"/>
        </w:numPr>
        <w:tabs>
          <w:tab w:val="left" w:pos="968"/>
        </w:tabs>
        <w:spacing w:line="274" w:lineRule="exact"/>
        <w:ind w:hanging="144"/>
        <w:jc w:val="left"/>
        <w:rPr>
          <w:sz w:val="24"/>
          <w:lang w:val="ru-RU"/>
        </w:rPr>
      </w:pPr>
      <w:r w:rsidRPr="00693DEF">
        <w:rPr>
          <w:spacing w:val="-3"/>
          <w:sz w:val="24"/>
          <w:lang w:val="ru-RU"/>
        </w:rPr>
        <w:t xml:space="preserve">Дума </w:t>
      </w:r>
      <w:r w:rsidRPr="00693DEF">
        <w:rPr>
          <w:sz w:val="24"/>
          <w:lang w:val="ru-RU"/>
        </w:rPr>
        <w:t>Подволошинского муниципального</w:t>
      </w:r>
      <w:r w:rsidRPr="00693DEF">
        <w:rPr>
          <w:spacing w:val="-8"/>
          <w:sz w:val="24"/>
          <w:lang w:val="ru-RU"/>
        </w:rPr>
        <w:t xml:space="preserve"> </w:t>
      </w:r>
      <w:r w:rsidRPr="00693DEF">
        <w:rPr>
          <w:sz w:val="24"/>
          <w:lang w:val="ru-RU"/>
        </w:rPr>
        <w:t>образования;</w:t>
      </w:r>
    </w:p>
    <w:p w14:paraId="39E4C2DB" w14:textId="77777777" w:rsidR="00693DEF" w:rsidRPr="00693DEF" w:rsidRDefault="00693DEF" w:rsidP="00693DEF">
      <w:pPr>
        <w:pStyle w:val="a8"/>
        <w:numPr>
          <w:ilvl w:val="0"/>
          <w:numId w:val="6"/>
        </w:numPr>
        <w:tabs>
          <w:tab w:val="left" w:pos="968"/>
        </w:tabs>
        <w:spacing w:before="2" w:line="275" w:lineRule="exact"/>
        <w:ind w:hanging="144"/>
        <w:jc w:val="left"/>
        <w:rPr>
          <w:sz w:val="24"/>
          <w:lang w:val="ru-RU"/>
        </w:rPr>
      </w:pPr>
      <w:r w:rsidRPr="00693DEF">
        <w:rPr>
          <w:sz w:val="24"/>
          <w:lang w:val="ru-RU"/>
        </w:rPr>
        <w:t>Глава Подволошинского муниципального</w:t>
      </w:r>
      <w:r w:rsidRPr="00693DEF">
        <w:rPr>
          <w:spacing w:val="-22"/>
          <w:sz w:val="24"/>
          <w:lang w:val="ru-RU"/>
        </w:rPr>
        <w:t xml:space="preserve"> </w:t>
      </w:r>
      <w:r w:rsidRPr="00693DEF">
        <w:rPr>
          <w:sz w:val="24"/>
          <w:lang w:val="ru-RU"/>
        </w:rPr>
        <w:t>образования;</w:t>
      </w:r>
    </w:p>
    <w:p w14:paraId="1814178A" w14:textId="77777777" w:rsidR="00693DEF" w:rsidRPr="00693DEF" w:rsidRDefault="00693DEF" w:rsidP="00693DEF">
      <w:pPr>
        <w:pStyle w:val="a8"/>
        <w:numPr>
          <w:ilvl w:val="0"/>
          <w:numId w:val="6"/>
        </w:numPr>
        <w:tabs>
          <w:tab w:val="left" w:pos="968"/>
        </w:tabs>
        <w:spacing w:line="275" w:lineRule="exact"/>
        <w:ind w:hanging="144"/>
        <w:jc w:val="left"/>
        <w:rPr>
          <w:sz w:val="24"/>
        </w:rPr>
      </w:pPr>
      <w:r w:rsidRPr="00693DEF">
        <w:rPr>
          <w:sz w:val="24"/>
          <w:lang w:val="ru-RU"/>
        </w:rPr>
        <w:t xml:space="preserve">администрация Подволошинского муниципального </w:t>
      </w:r>
      <w:r w:rsidRPr="00693DEF">
        <w:rPr>
          <w:spacing w:val="-28"/>
          <w:sz w:val="24"/>
        </w:rPr>
        <w:t xml:space="preserve"> </w:t>
      </w:r>
      <w:r w:rsidRPr="00693DEF">
        <w:rPr>
          <w:sz w:val="24"/>
        </w:rPr>
        <w:t>образования.</w:t>
      </w:r>
    </w:p>
    <w:p w14:paraId="55D7C3A7" w14:textId="77777777" w:rsidR="00693DEF" w:rsidRPr="00693DEF" w:rsidRDefault="00693DEF" w:rsidP="00693DEF">
      <w:pPr>
        <w:pStyle w:val="a6"/>
        <w:spacing w:before="8" w:line="274" w:lineRule="exact"/>
        <w:ind w:left="256" w:right="106" w:firstLine="566"/>
        <w:rPr>
          <w:rFonts w:ascii="Times New Roman" w:hAnsi="Times New Roman" w:cs="Times New Roman"/>
        </w:rPr>
      </w:pPr>
      <w:r w:rsidRPr="00693DEF">
        <w:rPr>
          <w:rFonts w:ascii="Times New Roman" w:hAnsi="Times New Roman" w:cs="Times New Roman"/>
        </w:rPr>
        <w:t>Дума Поселения не обладает правами юридического лица. Депутаты Думы Поселения осуществляют свои полномочия не на постоянной основе.</w:t>
      </w:r>
    </w:p>
    <w:p w14:paraId="5179B230" w14:textId="77777777" w:rsidR="00693DEF" w:rsidRPr="00693DEF" w:rsidRDefault="00693DEF" w:rsidP="00693DEF">
      <w:pPr>
        <w:pStyle w:val="a6"/>
        <w:ind w:left="256" w:right="107" w:firstLine="566"/>
        <w:rPr>
          <w:rFonts w:ascii="Times New Roman" w:hAnsi="Times New Roman" w:cs="Times New Roman"/>
        </w:rPr>
      </w:pPr>
      <w:r w:rsidRPr="00693DEF">
        <w:rPr>
          <w:rFonts w:ascii="Times New Roman" w:hAnsi="Times New Roman" w:cs="Times New Roman"/>
        </w:rPr>
        <w:t xml:space="preserve">Уставом установлено, что организационную деятельность Думы обеспечивает Глава поселения. Главой администрации Подволошинского муниципального образования за проверяемый период являлись  Н.Р.Сафонов до 01.10.2021 г., с 02.10.2021 г.  Дробышева Г.А. </w:t>
      </w:r>
    </w:p>
    <w:p w14:paraId="44B5B115" w14:textId="77777777" w:rsidR="00693DEF" w:rsidRPr="00693DEF" w:rsidRDefault="00693DEF" w:rsidP="00693DEF">
      <w:pPr>
        <w:pStyle w:val="21"/>
        <w:tabs>
          <w:tab w:val="left" w:pos="1740"/>
        </w:tabs>
        <w:spacing w:before="48"/>
        <w:ind w:left="1499"/>
        <w:rPr>
          <w:b w:val="0"/>
          <w:lang w:val="ru-RU"/>
        </w:rPr>
      </w:pPr>
      <w:r w:rsidRPr="00693DEF">
        <w:rPr>
          <w:b w:val="0"/>
          <w:lang w:val="ru-RU"/>
        </w:rPr>
        <w:t>1.Основные характеристики  местного</w:t>
      </w:r>
      <w:r w:rsidRPr="00693DEF">
        <w:rPr>
          <w:b w:val="0"/>
          <w:spacing w:val="-22"/>
          <w:lang w:val="ru-RU"/>
        </w:rPr>
        <w:t xml:space="preserve"> </w:t>
      </w:r>
      <w:r w:rsidRPr="00693DEF">
        <w:rPr>
          <w:b w:val="0"/>
          <w:lang w:val="ru-RU"/>
        </w:rPr>
        <w:t>бюджета</w:t>
      </w:r>
    </w:p>
    <w:p w14:paraId="09573DB6" w14:textId="77777777" w:rsidR="00693DEF" w:rsidRPr="00693DEF" w:rsidRDefault="00693DEF" w:rsidP="00693DEF">
      <w:pPr>
        <w:spacing w:before="2"/>
        <w:ind w:left="116" w:right="108" w:firstLine="566"/>
        <w:jc w:val="both"/>
        <w:rPr>
          <w:rFonts w:ascii="Times New Roman" w:hAnsi="Times New Roman" w:cs="Times New Roman"/>
        </w:rPr>
      </w:pPr>
      <w:r w:rsidRPr="00693DEF">
        <w:rPr>
          <w:rFonts w:ascii="Times New Roman" w:hAnsi="Times New Roman" w:cs="Times New Roman"/>
          <w:sz w:val="24"/>
        </w:rPr>
        <w:t xml:space="preserve">Бюджет Подволошинского МО  на 2021 г. утвержден по доходам в сумме  9968,3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 xml:space="preserve">(в том числе межбюджетные трансферты, получаемые из других бюджетов бюджетной </w:t>
      </w:r>
      <w:r w:rsidRPr="00693DEF">
        <w:rPr>
          <w:rFonts w:ascii="Times New Roman" w:hAnsi="Times New Roman" w:cs="Times New Roman"/>
          <w:sz w:val="24"/>
        </w:rPr>
        <w:lastRenderedPageBreak/>
        <w:t>системой РФ в сумме  8860,5  тыс. руб.), по расходам в сумме  11034,5</w:t>
      </w:r>
      <w:r w:rsidRPr="00693DEF">
        <w:rPr>
          <w:rFonts w:ascii="Times New Roman" w:hAnsi="Times New Roman" w:cs="Times New Roman"/>
          <w:b/>
          <w:sz w:val="24"/>
        </w:rPr>
        <w:t xml:space="preserve"> </w:t>
      </w:r>
      <w:r w:rsidRPr="00693DEF">
        <w:rPr>
          <w:rFonts w:ascii="Times New Roman" w:hAnsi="Times New Roman" w:cs="Times New Roman"/>
          <w:sz w:val="24"/>
        </w:rPr>
        <w:t xml:space="preserve">тыс. </w:t>
      </w:r>
      <w:r w:rsidRPr="00693DEF">
        <w:rPr>
          <w:rFonts w:ascii="Times New Roman" w:hAnsi="Times New Roman" w:cs="Times New Roman"/>
          <w:spacing w:val="-4"/>
          <w:sz w:val="24"/>
        </w:rPr>
        <w:t xml:space="preserve">руб. </w:t>
      </w:r>
      <w:r w:rsidRPr="00693DEF">
        <w:rPr>
          <w:rFonts w:ascii="Times New Roman" w:hAnsi="Times New Roman" w:cs="Times New Roman"/>
        </w:rPr>
        <w:t xml:space="preserve">Дефицит бюджета утвержден в сумме 1066,2 тыс. руб. Источником финансирования дефицита бюджета является изменение остатков средств на счетах бюджета (на 01.01.2021г.) в сумме 1066,2 тыс. </w:t>
      </w:r>
      <w:r w:rsidRPr="00693DEF">
        <w:rPr>
          <w:rFonts w:ascii="Times New Roman" w:hAnsi="Times New Roman" w:cs="Times New Roman"/>
          <w:spacing w:val="-3"/>
        </w:rPr>
        <w:t>руб.</w:t>
      </w:r>
    </w:p>
    <w:p w14:paraId="72E722BD" w14:textId="77777777" w:rsidR="00693DEF" w:rsidRPr="00693DEF" w:rsidRDefault="00693DEF" w:rsidP="00693DEF">
      <w:pPr>
        <w:spacing w:before="3"/>
        <w:ind w:left="116" w:right="99" w:firstLine="566"/>
        <w:jc w:val="both"/>
        <w:rPr>
          <w:rFonts w:ascii="Times New Roman" w:hAnsi="Times New Roman" w:cs="Times New Roman"/>
          <w:sz w:val="24"/>
        </w:rPr>
      </w:pPr>
      <w:r w:rsidRPr="00693DEF">
        <w:rPr>
          <w:rFonts w:ascii="Times New Roman" w:hAnsi="Times New Roman" w:cs="Times New Roman"/>
          <w:sz w:val="24"/>
        </w:rPr>
        <w:t>Фактическое поступление  доходов в 2021 году составило 9924,1 тыс. руб. Исполнение расходной части бюджета составило 9158,7</w:t>
      </w:r>
      <w:r w:rsidRPr="00693DEF">
        <w:rPr>
          <w:rFonts w:ascii="Times New Roman" w:hAnsi="Times New Roman" w:cs="Times New Roman"/>
          <w:b/>
          <w:sz w:val="24"/>
        </w:rPr>
        <w:t xml:space="preserve"> </w:t>
      </w:r>
      <w:r w:rsidRPr="00693DEF">
        <w:rPr>
          <w:rFonts w:ascii="Times New Roman" w:hAnsi="Times New Roman" w:cs="Times New Roman"/>
          <w:sz w:val="24"/>
        </w:rPr>
        <w:t xml:space="preserve">тыс. руб. Профицит бюджета поселения составляет  765,4 тыс. руб. </w:t>
      </w:r>
    </w:p>
    <w:p w14:paraId="282CB2A2" w14:textId="77777777" w:rsidR="00693DEF" w:rsidRPr="00693DEF" w:rsidRDefault="00693DEF" w:rsidP="00693DEF">
      <w:pPr>
        <w:pStyle w:val="a6"/>
        <w:spacing w:before="2"/>
        <w:ind w:right="107" w:firstLine="682"/>
        <w:rPr>
          <w:rFonts w:ascii="Times New Roman" w:hAnsi="Times New Roman" w:cs="Times New Roman"/>
        </w:rPr>
      </w:pPr>
      <w:r w:rsidRPr="00693DEF">
        <w:rPr>
          <w:rFonts w:ascii="Times New Roman" w:hAnsi="Times New Roman" w:cs="Times New Roman"/>
        </w:rPr>
        <w:t>Остаток денежных средств на счете муниципального образования по состоянию на 01.01.2021 года составляет  1066,2 тыс. руб., а по состоянию на 01.01.2022 года остаток средств составляет  1831,6 тыс. руб.</w:t>
      </w:r>
    </w:p>
    <w:p w14:paraId="55CDC1FF" w14:textId="77777777" w:rsidR="00693DEF" w:rsidRPr="00693DEF" w:rsidRDefault="00693DEF" w:rsidP="00693DEF">
      <w:pPr>
        <w:pStyle w:val="21"/>
        <w:numPr>
          <w:ilvl w:val="1"/>
          <w:numId w:val="6"/>
        </w:numPr>
        <w:tabs>
          <w:tab w:val="left" w:pos="2235"/>
        </w:tabs>
        <w:spacing w:before="1"/>
        <w:ind w:left="2234" w:hanging="303"/>
        <w:jc w:val="left"/>
        <w:rPr>
          <w:b w:val="0"/>
          <w:lang w:val="ru-RU"/>
        </w:rPr>
      </w:pPr>
      <w:r w:rsidRPr="00693DEF">
        <w:rPr>
          <w:b w:val="0"/>
          <w:lang w:val="ru-RU"/>
        </w:rPr>
        <w:t>Доходы бюджета Подволошинского МО за 2021</w:t>
      </w:r>
      <w:r w:rsidRPr="00693DEF">
        <w:rPr>
          <w:b w:val="0"/>
          <w:spacing w:val="-7"/>
          <w:lang w:val="ru-RU"/>
        </w:rPr>
        <w:t xml:space="preserve"> </w:t>
      </w:r>
      <w:r w:rsidRPr="00693DEF">
        <w:rPr>
          <w:b w:val="0"/>
          <w:lang w:val="ru-RU"/>
        </w:rPr>
        <w:t>год</w:t>
      </w:r>
    </w:p>
    <w:p w14:paraId="519848F9" w14:textId="77777777" w:rsidR="00693DEF" w:rsidRPr="00693DEF" w:rsidRDefault="00693DEF" w:rsidP="00693DEF">
      <w:pPr>
        <w:spacing w:before="4" w:line="274" w:lineRule="exact"/>
        <w:ind w:left="116" w:right="106" w:firstLine="566"/>
        <w:jc w:val="both"/>
        <w:rPr>
          <w:rFonts w:ascii="Times New Roman" w:hAnsi="Times New Roman" w:cs="Times New Roman"/>
          <w:sz w:val="24"/>
        </w:rPr>
      </w:pPr>
      <w:r w:rsidRPr="00693DEF">
        <w:rPr>
          <w:rFonts w:ascii="Times New Roman" w:hAnsi="Times New Roman" w:cs="Times New Roman"/>
          <w:sz w:val="24"/>
        </w:rPr>
        <w:t>Фактическое исполнение бюджета за 2021 год по доходам составило  9924,1 тыс. руб., что составляет  99,5 % от плановых показателей.</w:t>
      </w:r>
    </w:p>
    <w:p w14:paraId="5A346387" w14:textId="77777777" w:rsidR="00693DEF" w:rsidRPr="00693DEF" w:rsidRDefault="00693DEF" w:rsidP="00693DEF">
      <w:pPr>
        <w:pStyle w:val="a6"/>
        <w:ind w:right="110" w:firstLine="566"/>
        <w:rPr>
          <w:rFonts w:ascii="Times New Roman" w:hAnsi="Times New Roman" w:cs="Times New Roman"/>
        </w:rPr>
      </w:pPr>
      <w:r w:rsidRPr="00693DEF">
        <w:rPr>
          <w:rFonts w:ascii="Times New Roman" w:hAnsi="Times New Roman" w:cs="Times New Roman"/>
        </w:rPr>
        <w:t xml:space="preserve">По сравнению с  2020  годом  доходы  бюджета  увеличились на  315,5 тыс. руб.  или на 3,2 %,  налоговые и неналоговые доходы увеличились на  2,0 тыс. руб. или на 0,2 %, безвозмездные поступления увеличились на 313,4 тыс. </w:t>
      </w:r>
      <w:r w:rsidRPr="00693DEF">
        <w:rPr>
          <w:rFonts w:ascii="Times New Roman" w:hAnsi="Times New Roman" w:cs="Times New Roman"/>
          <w:spacing w:val="-3"/>
        </w:rPr>
        <w:t xml:space="preserve">руб., </w:t>
      </w:r>
      <w:r w:rsidRPr="00693DEF">
        <w:rPr>
          <w:rFonts w:ascii="Times New Roman" w:hAnsi="Times New Roman" w:cs="Times New Roman"/>
        </w:rPr>
        <w:t>или на  3,7</w:t>
      </w:r>
      <w:r w:rsidRPr="00693DEF">
        <w:rPr>
          <w:rFonts w:ascii="Times New Roman" w:hAnsi="Times New Roman" w:cs="Times New Roman"/>
          <w:spacing w:val="-7"/>
        </w:rPr>
        <w:t xml:space="preserve"> </w:t>
      </w:r>
      <w:r w:rsidRPr="00693DEF">
        <w:rPr>
          <w:rFonts w:ascii="Times New Roman" w:hAnsi="Times New Roman" w:cs="Times New Roman"/>
        </w:rPr>
        <w:t>%.</w:t>
      </w:r>
    </w:p>
    <w:p w14:paraId="26DB218A" w14:textId="77777777" w:rsidR="00693DEF" w:rsidRPr="00693DEF" w:rsidRDefault="00693DEF" w:rsidP="00693DEF">
      <w:pPr>
        <w:pStyle w:val="a6"/>
        <w:spacing w:line="242" w:lineRule="auto"/>
        <w:ind w:right="112" w:firstLine="566"/>
        <w:rPr>
          <w:rFonts w:ascii="Times New Roman" w:hAnsi="Times New Roman" w:cs="Times New Roman"/>
        </w:rPr>
      </w:pPr>
      <w:r w:rsidRPr="00693DEF">
        <w:rPr>
          <w:rFonts w:ascii="Times New Roman" w:hAnsi="Times New Roman" w:cs="Times New Roman"/>
        </w:rPr>
        <w:t>В структуре общих доходов бюджета за 2021 г. удельный вес собственных доходов составляет  10,7 %   (в 2020 году – 11,0%).</w:t>
      </w:r>
    </w:p>
    <w:p w14:paraId="3FA26966" w14:textId="77777777" w:rsidR="00693DEF" w:rsidRPr="00693DEF" w:rsidRDefault="00693DEF" w:rsidP="00693DEF">
      <w:pPr>
        <w:pStyle w:val="a6"/>
        <w:spacing w:line="242" w:lineRule="auto"/>
        <w:ind w:right="107" w:firstLine="566"/>
        <w:rPr>
          <w:rFonts w:ascii="Times New Roman" w:hAnsi="Times New Roman" w:cs="Times New Roman"/>
        </w:rPr>
      </w:pPr>
      <w:r w:rsidRPr="00693DEF">
        <w:rPr>
          <w:rFonts w:ascii="Times New Roman" w:hAnsi="Times New Roman" w:cs="Times New Roman"/>
        </w:rPr>
        <w:t>Исполнение доходной части бюджета сельского поселения за 2021 год представлено в таблице № 1.</w:t>
      </w:r>
    </w:p>
    <w:p w14:paraId="54B245B8" w14:textId="77777777" w:rsidR="00693DEF" w:rsidRPr="00693DEF" w:rsidRDefault="00693DEF" w:rsidP="00693DEF">
      <w:pPr>
        <w:pStyle w:val="a6"/>
        <w:spacing w:line="271" w:lineRule="exact"/>
        <w:ind w:right="108"/>
        <w:jc w:val="right"/>
        <w:rPr>
          <w:rFonts w:ascii="Times New Roman" w:hAnsi="Times New Roman" w:cs="Times New Roman"/>
        </w:rPr>
      </w:pPr>
      <w:r w:rsidRPr="00693DEF">
        <w:rPr>
          <w:rFonts w:ascii="Times New Roman" w:hAnsi="Times New Roman" w:cs="Times New Roman"/>
        </w:rPr>
        <w:t>Таблица № 1 (тыс. руб.)</w:t>
      </w:r>
    </w:p>
    <w:p w14:paraId="5629919D" w14:textId="77777777" w:rsidR="00693DEF" w:rsidRPr="00693DEF" w:rsidRDefault="00693DEF" w:rsidP="00693DEF">
      <w:pPr>
        <w:spacing w:line="271" w:lineRule="exact"/>
        <w:jc w:val="right"/>
        <w:rPr>
          <w:rFonts w:ascii="Times New Roman" w:hAnsi="Times New Roman" w:cs="Times New Roman"/>
        </w:rPr>
      </w:pPr>
    </w:p>
    <w:tbl>
      <w:tblPr>
        <w:tblStyle w:val="TableNormal"/>
        <w:tblW w:w="965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878"/>
        <w:gridCol w:w="1559"/>
        <w:gridCol w:w="1701"/>
        <w:gridCol w:w="1539"/>
      </w:tblGrid>
      <w:tr w:rsidR="00693DEF" w:rsidRPr="00693DEF" w14:paraId="6F79276C" w14:textId="77777777" w:rsidTr="00F3720D">
        <w:trPr>
          <w:trHeight w:hRule="exact" w:val="763"/>
        </w:trPr>
        <w:tc>
          <w:tcPr>
            <w:tcW w:w="2982" w:type="dxa"/>
          </w:tcPr>
          <w:p w14:paraId="13C411D9" w14:textId="77777777" w:rsidR="00693DEF" w:rsidRPr="00693DEF" w:rsidRDefault="00693DEF" w:rsidP="00F3720D">
            <w:pPr>
              <w:rPr>
                <w:rFonts w:ascii="Times New Roman" w:hAnsi="Times New Roman" w:cs="Times New Roman"/>
              </w:rPr>
            </w:pPr>
          </w:p>
        </w:tc>
        <w:tc>
          <w:tcPr>
            <w:tcW w:w="1878" w:type="dxa"/>
          </w:tcPr>
          <w:p w14:paraId="63ED7531" w14:textId="77777777" w:rsidR="00693DEF" w:rsidRPr="00693DEF" w:rsidRDefault="00693DEF" w:rsidP="00F3720D">
            <w:pPr>
              <w:pStyle w:val="TableParagraph"/>
              <w:spacing w:line="240" w:lineRule="auto"/>
              <w:ind w:left="307"/>
              <w:jc w:val="left"/>
              <w:rPr>
                <w:sz w:val="20"/>
                <w:lang w:val="ru-RU"/>
              </w:rPr>
            </w:pPr>
            <w:r w:rsidRPr="00693DEF">
              <w:rPr>
                <w:sz w:val="20"/>
                <w:lang w:val="ru-RU"/>
              </w:rPr>
              <w:t>Утвержденные бюджетные назначения</w:t>
            </w:r>
          </w:p>
        </w:tc>
        <w:tc>
          <w:tcPr>
            <w:tcW w:w="1559" w:type="dxa"/>
          </w:tcPr>
          <w:p w14:paraId="27B5BDF5" w14:textId="77777777" w:rsidR="00693DEF" w:rsidRPr="00693DEF" w:rsidRDefault="00693DEF" w:rsidP="00F3720D">
            <w:pPr>
              <w:pStyle w:val="TableParagraph"/>
              <w:spacing w:line="240" w:lineRule="auto"/>
              <w:ind w:left="223" w:right="219"/>
              <w:rPr>
                <w:sz w:val="20"/>
                <w:lang w:val="ru-RU"/>
              </w:rPr>
            </w:pPr>
            <w:r w:rsidRPr="00693DEF">
              <w:rPr>
                <w:sz w:val="20"/>
                <w:lang w:val="ru-RU"/>
              </w:rPr>
              <w:t>Исполнено</w:t>
            </w:r>
          </w:p>
        </w:tc>
        <w:tc>
          <w:tcPr>
            <w:tcW w:w="1701" w:type="dxa"/>
          </w:tcPr>
          <w:p w14:paraId="02451BBA" w14:textId="77777777" w:rsidR="00693DEF" w:rsidRPr="00693DEF" w:rsidRDefault="00693DEF" w:rsidP="00F3720D">
            <w:pPr>
              <w:pStyle w:val="TableParagraph"/>
              <w:spacing w:line="240" w:lineRule="auto"/>
              <w:ind w:left="21" w:right="19"/>
              <w:rPr>
                <w:sz w:val="20"/>
                <w:lang w:val="ru-RU"/>
              </w:rPr>
            </w:pPr>
            <w:r w:rsidRPr="00693DEF">
              <w:rPr>
                <w:sz w:val="20"/>
                <w:lang w:val="ru-RU"/>
              </w:rPr>
              <w:t>Неисполненные назначения</w:t>
            </w:r>
          </w:p>
        </w:tc>
        <w:tc>
          <w:tcPr>
            <w:tcW w:w="1539" w:type="dxa"/>
          </w:tcPr>
          <w:p w14:paraId="30455922" w14:textId="77777777" w:rsidR="00693DEF" w:rsidRPr="00693DEF" w:rsidRDefault="00693DEF" w:rsidP="00F3720D">
            <w:pPr>
              <w:pStyle w:val="TableParagraph"/>
              <w:spacing w:line="240" w:lineRule="auto"/>
              <w:ind w:left="100" w:right="59" w:hanging="34"/>
              <w:jc w:val="both"/>
              <w:rPr>
                <w:sz w:val="20"/>
                <w:lang w:val="ru-RU"/>
              </w:rPr>
            </w:pPr>
            <w:r w:rsidRPr="00693DEF">
              <w:rPr>
                <w:sz w:val="20"/>
                <w:lang w:val="ru-RU"/>
              </w:rPr>
              <w:t>% исполнения бюджета к плану года</w:t>
            </w:r>
          </w:p>
        </w:tc>
      </w:tr>
      <w:tr w:rsidR="00693DEF" w:rsidRPr="00693DEF" w14:paraId="6DB32E18" w14:textId="77777777" w:rsidTr="00F3720D">
        <w:trPr>
          <w:trHeight w:hRule="exact" w:val="471"/>
        </w:trPr>
        <w:tc>
          <w:tcPr>
            <w:tcW w:w="2982" w:type="dxa"/>
          </w:tcPr>
          <w:p w14:paraId="15EA4250" w14:textId="77777777" w:rsidR="00693DEF" w:rsidRPr="00693DEF" w:rsidRDefault="00693DEF" w:rsidP="00F3720D">
            <w:pPr>
              <w:pStyle w:val="TableParagraph"/>
              <w:spacing w:line="217" w:lineRule="exact"/>
              <w:ind w:left="105"/>
              <w:jc w:val="left"/>
              <w:rPr>
                <w:sz w:val="20"/>
                <w:lang w:val="ru-RU"/>
              </w:rPr>
            </w:pPr>
            <w:r w:rsidRPr="00693DEF">
              <w:rPr>
                <w:sz w:val="20"/>
                <w:lang w:val="ru-RU"/>
              </w:rPr>
              <w:t>Доходы местного бюджета, в</w:t>
            </w:r>
          </w:p>
          <w:p w14:paraId="56FEB613" w14:textId="77777777" w:rsidR="00693DEF" w:rsidRPr="00693DEF" w:rsidRDefault="00693DEF" w:rsidP="00F3720D">
            <w:pPr>
              <w:pStyle w:val="TableParagraph"/>
              <w:spacing w:before="1" w:line="240" w:lineRule="auto"/>
              <w:ind w:left="105"/>
              <w:jc w:val="left"/>
              <w:rPr>
                <w:sz w:val="20"/>
                <w:lang w:val="ru-RU"/>
              </w:rPr>
            </w:pPr>
            <w:r w:rsidRPr="00693DEF">
              <w:rPr>
                <w:sz w:val="20"/>
                <w:lang w:val="ru-RU"/>
              </w:rPr>
              <w:t>т.ч.</w:t>
            </w:r>
          </w:p>
        </w:tc>
        <w:tc>
          <w:tcPr>
            <w:tcW w:w="1878" w:type="dxa"/>
          </w:tcPr>
          <w:p w14:paraId="049BEDE4" w14:textId="77777777" w:rsidR="00693DEF" w:rsidRPr="00693DEF" w:rsidRDefault="00693DEF" w:rsidP="00F3720D">
            <w:pPr>
              <w:pStyle w:val="TableParagraph"/>
              <w:spacing w:line="217" w:lineRule="exact"/>
              <w:ind w:right="209"/>
              <w:rPr>
                <w:sz w:val="20"/>
                <w:lang w:val="ru-RU"/>
              </w:rPr>
            </w:pPr>
            <w:r w:rsidRPr="00693DEF">
              <w:rPr>
                <w:sz w:val="20"/>
                <w:lang w:val="ru-RU"/>
              </w:rPr>
              <w:t>1107,8</w:t>
            </w:r>
          </w:p>
        </w:tc>
        <w:tc>
          <w:tcPr>
            <w:tcW w:w="1559" w:type="dxa"/>
          </w:tcPr>
          <w:p w14:paraId="6D020863" w14:textId="77777777" w:rsidR="00693DEF" w:rsidRPr="00693DEF" w:rsidRDefault="00693DEF" w:rsidP="00F3720D">
            <w:pPr>
              <w:pStyle w:val="TableParagraph"/>
              <w:spacing w:line="217" w:lineRule="exact"/>
              <w:ind w:left="223" w:right="210"/>
              <w:rPr>
                <w:sz w:val="20"/>
                <w:lang w:val="ru-RU"/>
              </w:rPr>
            </w:pPr>
            <w:r w:rsidRPr="00693DEF">
              <w:rPr>
                <w:sz w:val="20"/>
                <w:lang w:val="ru-RU"/>
              </w:rPr>
              <w:t>1063,6</w:t>
            </w:r>
          </w:p>
        </w:tc>
        <w:tc>
          <w:tcPr>
            <w:tcW w:w="1701" w:type="dxa"/>
          </w:tcPr>
          <w:p w14:paraId="02089F87" w14:textId="77777777" w:rsidR="00693DEF" w:rsidRPr="00693DEF" w:rsidRDefault="00693DEF" w:rsidP="00F3720D">
            <w:pPr>
              <w:pStyle w:val="TableParagraph"/>
              <w:spacing w:line="217" w:lineRule="exact"/>
              <w:ind w:left="26" w:right="18"/>
              <w:rPr>
                <w:sz w:val="20"/>
                <w:lang w:val="ru-RU"/>
              </w:rPr>
            </w:pPr>
            <w:r w:rsidRPr="00693DEF">
              <w:rPr>
                <w:sz w:val="20"/>
                <w:lang w:val="ru-RU"/>
              </w:rPr>
              <w:t>44,2</w:t>
            </w:r>
          </w:p>
        </w:tc>
        <w:tc>
          <w:tcPr>
            <w:tcW w:w="1539" w:type="dxa"/>
          </w:tcPr>
          <w:p w14:paraId="1FDC9E57" w14:textId="77777777" w:rsidR="00693DEF" w:rsidRPr="00693DEF" w:rsidRDefault="00693DEF" w:rsidP="00F3720D">
            <w:pPr>
              <w:pStyle w:val="TableParagraph"/>
              <w:spacing w:line="217" w:lineRule="exact"/>
              <w:ind w:right="334"/>
              <w:rPr>
                <w:sz w:val="20"/>
                <w:lang w:val="ru-RU"/>
              </w:rPr>
            </w:pPr>
            <w:r w:rsidRPr="00693DEF">
              <w:rPr>
                <w:sz w:val="20"/>
                <w:lang w:val="ru-RU"/>
              </w:rPr>
              <w:t>96,0</w:t>
            </w:r>
          </w:p>
        </w:tc>
      </w:tr>
      <w:tr w:rsidR="00693DEF" w:rsidRPr="00693DEF" w14:paraId="644AF826" w14:textId="77777777" w:rsidTr="00F3720D">
        <w:trPr>
          <w:trHeight w:hRule="exact" w:val="240"/>
        </w:trPr>
        <w:tc>
          <w:tcPr>
            <w:tcW w:w="2982" w:type="dxa"/>
          </w:tcPr>
          <w:p w14:paraId="0DFC524C" w14:textId="77777777" w:rsidR="00693DEF" w:rsidRPr="00693DEF" w:rsidRDefault="00693DEF" w:rsidP="00F3720D">
            <w:pPr>
              <w:pStyle w:val="TableParagraph"/>
              <w:spacing w:line="217" w:lineRule="exact"/>
              <w:ind w:left="105"/>
              <w:jc w:val="left"/>
              <w:rPr>
                <w:sz w:val="20"/>
              </w:rPr>
            </w:pPr>
            <w:r w:rsidRPr="00693DEF">
              <w:rPr>
                <w:sz w:val="20"/>
              </w:rPr>
              <w:t>Налоговые доходы, из них:</w:t>
            </w:r>
          </w:p>
        </w:tc>
        <w:tc>
          <w:tcPr>
            <w:tcW w:w="1878" w:type="dxa"/>
          </w:tcPr>
          <w:p w14:paraId="23EDDF97" w14:textId="77777777" w:rsidR="00693DEF" w:rsidRPr="00693DEF" w:rsidRDefault="00693DEF" w:rsidP="00F3720D">
            <w:pPr>
              <w:pStyle w:val="TableParagraph"/>
              <w:spacing w:line="217" w:lineRule="exact"/>
              <w:ind w:right="209"/>
              <w:rPr>
                <w:sz w:val="20"/>
                <w:lang w:val="ru-RU"/>
              </w:rPr>
            </w:pPr>
            <w:r w:rsidRPr="00693DEF">
              <w:rPr>
                <w:sz w:val="20"/>
                <w:lang w:val="ru-RU"/>
              </w:rPr>
              <w:t>1077,8</w:t>
            </w:r>
          </w:p>
        </w:tc>
        <w:tc>
          <w:tcPr>
            <w:tcW w:w="1559" w:type="dxa"/>
          </w:tcPr>
          <w:p w14:paraId="77A75D3F" w14:textId="77777777" w:rsidR="00693DEF" w:rsidRPr="00693DEF" w:rsidRDefault="00693DEF" w:rsidP="00F3720D">
            <w:pPr>
              <w:pStyle w:val="TableParagraph"/>
              <w:spacing w:line="217" w:lineRule="exact"/>
              <w:ind w:left="223" w:right="210"/>
              <w:rPr>
                <w:sz w:val="20"/>
                <w:lang w:val="ru-RU"/>
              </w:rPr>
            </w:pPr>
            <w:r w:rsidRPr="00693DEF">
              <w:rPr>
                <w:sz w:val="20"/>
                <w:lang w:val="ru-RU"/>
              </w:rPr>
              <w:t>1043,6</w:t>
            </w:r>
          </w:p>
        </w:tc>
        <w:tc>
          <w:tcPr>
            <w:tcW w:w="1701" w:type="dxa"/>
          </w:tcPr>
          <w:p w14:paraId="6AB13F55" w14:textId="77777777" w:rsidR="00693DEF" w:rsidRPr="00693DEF" w:rsidRDefault="00693DEF" w:rsidP="00F3720D">
            <w:pPr>
              <w:pStyle w:val="TableParagraph"/>
              <w:spacing w:line="217" w:lineRule="exact"/>
              <w:ind w:left="26" w:right="18"/>
              <w:rPr>
                <w:sz w:val="20"/>
                <w:lang w:val="ru-RU"/>
              </w:rPr>
            </w:pPr>
            <w:r w:rsidRPr="00693DEF">
              <w:rPr>
                <w:sz w:val="20"/>
                <w:lang w:val="ru-RU"/>
              </w:rPr>
              <w:t>34,2</w:t>
            </w:r>
          </w:p>
        </w:tc>
        <w:tc>
          <w:tcPr>
            <w:tcW w:w="1539" w:type="dxa"/>
          </w:tcPr>
          <w:p w14:paraId="2CD78D0D" w14:textId="77777777" w:rsidR="00693DEF" w:rsidRPr="00693DEF" w:rsidRDefault="00693DEF" w:rsidP="00F3720D">
            <w:pPr>
              <w:pStyle w:val="TableParagraph"/>
              <w:spacing w:line="217" w:lineRule="exact"/>
              <w:ind w:right="334"/>
              <w:rPr>
                <w:sz w:val="20"/>
                <w:lang w:val="ru-RU"/>
              </w:rPr>
            </w:pPr>
            <w:r w:rsidRPr="00693DEF">
              <w:rPr>
                <w:sz w:val="20"/>
                <w:lang w:val="ru-RU"/>
              </w:rPr>
              <w:t>96,8</w:t>
            </w:r>
          </w:p>
        </w:tc>
      </w:tr>
      <w:tr w:rsidR="00693DEF" w:rsidRPr="00693DEF" w14:paraId="16D928FC" w14:textId="77777777" w:rsidTr="00F3720D">
        <w:trPr>
          <w:trHeight w:hRule="exact" w:val="470"/>
        </w:trPr>
        <w:tc>
          <w:tcPr>
            <w:tcW w:w="2982" w:type="dxa"/>
          </w:tcPr>
          <w:p w14:paraId="2B1EAE23" w14:textId="77777777" w:rsidR="00693DEF" w:rsidRPr="00693DEF" w:rsidRDefault="00693DEF" w:rsidP="00F3720D">
            <w:pPr>
              <w:pStyle w:val="TableParagraph"/>
              <w:ind w:left="105"/>
              <w:jc w:val="left"/>
              <w:rPr>
                <w:sz w:val="20"/>
                <w:lang w:val="ru-RU"/>
              </w:rPr>
            </w:pPr>
            <w:r w:rsidRPr="00693DEF">
              <w:rPr>
                <w:sz w:val="20"/>
                <w:lang w:val="ru-RU"/>
              </w:rPr>
              <w:t>Налог на доходы физических</w:t>
            </w:r>
          </w:p>
          <w:p w14:paraId="530B3082" w14:textId="77777777" w:rsidR="00693DEF" w:rsidRPr="00693DEF" w:rsidRDefault="00693DEF" w:rsidP="00F3720D">
            <w:pPr>
              <w:pStyle w:val="TableParagraph"/>
              <w:spacing w:line="240" w:lineRule="auto"/>
              <w:ind w:left="105"/>
              <w:jc w:val="left"/>
              <w:rPr>
                <w:sz w:val="20"/>
                <w:lang w:val="ru-RU"/>
              </w:rPr>
            </w:pPr>
            <w:r w:rsidRPr="00693DEF">
              <w:rPr>
                <w:sz w:val="20"/>
                <w:lang w:val="ru-RU"/>
              </w:rPr>
              <w:t>лиц</w:t>
            </w:r>
          </w:p>
        </w:tc>
        <w:tc>
          <w:tcPr>
            <w:tcW w:w="1878" w:type="dxa"/>
          </w:tcPr>
          <w:p w14:paraId="6F50C31D" w14:textId="77777777" w:rsidR="00693DEF" w:rsidRPr="00693DEF" w:rsidRDefault="00693DEF" w:rsidP="00F3720D">
            <w:pPr>
              <w:pStyle w:val="TableParagraph"/>
              <w:ind w:right="257"/>
              <w:rPr>
                <w:sz w:val="20"/>
                <w:lang w:val="ru-RU"/>
              </w:rPr>
            </w:pPr>
            <w:r w:rsidRPr="00693DEF">
              <w:rPr>
                <w:sz w:val="20"/>
                <w:lang w:val="ru-RU"/>
              </w:rPr>
              <w:t>555,0</w:t>
            </w:r>
          </w:p>
        </w:tc>
        <w:tc>
          <w:tcPr>
            <w:tcW w:w="1559" w:type="dxa"/>
          </w:tcPr>
          <w:p w14:paraId="085A3237" w14:textId="77777777" w:rsidR="00693DEF" w:rsidRPr="00693DEF" w:rsidRDefault="00693DEF" w:rsidP="00F3720D">
            <w:pPr>
              <w:pStyle w:val="TableParagraph"/>
              <w:ind w:left="223" w:right="214"/>
              <w:rPr>
                <w:sz w:val="20"/>
                <w:lang w:val="ru-RU"/>
              </w:rPr>
            </w:pPr>
            <w:r w:rsidRPr="00693DEF">
              <w:rPr>
                <w:sz w:val="20"/>
                <w:lang w:val="ru-RU"/>
              </w:rPr>
              <w:t>520,5</w:t>
            </w:r>
          </w:p>
        </w:tc>
        <w:tc>
          <w:tcPr>
            <w:tcW w:w="1701" w:type="dxa"/>
          </w:tcPr>
          <w:p w14:paraId="07451311" w14:textId="77777777" w:rsidR="00693DEF" w:rsidRPr="00693DEF" w:rsidRDefault="00693DEF" w:rsidP="00F3720D">
            <w:pPr>
              <w:pStyle w:val="TableParagraph"/>
              <w:ind w:left="23" w:right="19"/>
              <w:rPr>
                <w:sz w:val="20"/>
                <w:lang w:val="ru-RU"/>
              </w:rPr>
            </w:pPr>
            <w:r w:rsidRPr="00693DEF">
              <w:rPr>
                <w:sz w:val="20"/>
                <w:lang w:val="ru-RU"/>
              </w:rPr>
              <w:t>34,5</w:t>
            </w:r>
          </w:p>
        </w:tc>
        <w:tc>
          <w:tcPr>
            <w:tcW w:w="1539" w:type="dxa"/>
          </w:tcPr>
          <w:p w14:paraId="7FF937A8" w14:textId="77777777" w:rsidR="00693DEF" w:rsidRPr="00693DEF" w:rsidRDefault="00693DEF" w:rsidP="00F3720D">
            <w:pPr>
              <w:pStyle w:val="TableParagraph"/>
              <w:ind w:right="334"/>
              <w:rPr>
                <w:sz w:val="20"/>
                <w:lang w:val="ru-RU"/>
              </w:rPr>
            </w:pPr>
            <w:r w:rsidRPr="00693DEF">
              <w:rPr>
                <w:sz w:val="20"/>
                <w:lang w:val="ru-RU"/>
              </w:rPr>
              <w:t>93,8</w:t>
            </w:r>
          </w:p>
        </w:tc>
      </w:tr>
      <w:tr w:rsidR="00693DEF" w:rsidRPr="00693DEF" w14:paraId="3D6953A5" w14:textId="77777777" w:rsidTr="00F3720D">
        <w:trPr>
          <w:trHeight w:hRule="exact" w:val="470"/>
        </w:trPr>
        <w:tc>
          <w:tcPr>
            <w:tcW w:w="2982" w:type="dxa"/>
          </w:tcPr>
          <w:p w14:paraId="24061641" w14:textId="77777777" w:rsidR="00693DEF" w:rsidRPr="00693DEF" w:rsidRDefault="00693DEF" w:rsidP="00F3720D">
            <w:pPr>
              <w:pStyle w:val="TableParagraph"/>
              <w:ind w:left="105"/>
              <w:jc w:val="left"/>
              <w:rPr>
                <w:sz w:val="20"/>
              </w:rPr>
            </w:pPr>
            <w:r w:rsidRPr="00693DEF">
              <w:rPr>
                <w:sz w:val="20"/>
              </w:rPr>
              <w:t>Акцизы по подакцизным</w:t>
            </w:r>
          </w:p>
          <w:p w14:paraId="189072C3" w14:textId="77777777" w:rsidR="00693DEF" w:rsidRPr="00693DEF" w:rsidRDefault="00693DEF" w:rsidP="00F3720D">
            <w:pPr>
              <w:pStyle w:val="TableParagraph"/>
              <w:spacing w:line="240" w:lineRule="auto"/>
              <w:ind w:left="105"/>
              <w:jc w:val="left"/>
              <w:rPr>
                <w:sz w:val="20"/>
              </w:rPr>
            </w:pPr>
            <w:r w:rsidRPr="00693DEF">
              <w:rPr>
                <w:sz w:val="20"/>
              </w:rPr>
              <w:t>товарам</w:t>
            </w:r>
          </w:p>
        </w:tc>
        <w:tc>
          <w:tcPr>
            <w:tcW w:w="1878" w:type="dxa"/>
          </w:tcPr>
          <w:p w14:paraId="788F70B0" w14:textId="77777777" w:rsidR="00693DEF" w:rsidRPr="00693DEF" w:rsidRDefault="00693DEF" w:rsidP="00F3720D">
            <w:pPr>
              <w:pStyle w:val="TableParagraph"/>
              <w:ind w:right="257"/>
              <w:rPr>
                <w:sz w:val="20"/>
                <w:lang w:val="ru-RU"/>
              </w:rPr>
            </w:pPr>
            <w:r w:rsidRPr="00693DEF">
              <w:rPr>
                <w:sz w:val="20"/>
                <w:lang w:val="ru-RU"/>
              </w:rPr>
              <w:t>444,9</w:t>
            </w:r>
          </w:p>
        </w:tc>
        <w:tc>
          <w:tcPr>
            <w:tcW w:w="1559" w:type="dxa"/>
          </w:tcPr>
          <w:p w14:paraId="31E30593" w14:textId="77777777" w:rsidR="00693DEF" w:rsidRPr="00693DEF" w:rsidRDefault="00693DEF" w:rsidP="00F3720D">
            <w:pPr>
              <w:pStyle w:val="TableParagraph"/>
              <w:ind w:left="223" w:right="215"/>
              <w:rPr>
                <w:sz w:val="20"/>
                <w:lang w:val="ru-RU"/>
              </w:rPr>
            </w:pPr>
            <w:r w:rsidRPr="00693DEF">
              <w:rPr>
                <w:sz w:val="20"/>
                <w:lang w:val="ru-RU"/>
              </w:rPr>
              <w:t>453,5</w:t>
            </w:r>
          </w:p>
        </w:tc>
        <w:tc>
          <w:tcPr>
            <w:tcW w:w="1701" w:type="dxa"/>
          </w:tcPr>
          <w:p w14:paraId="6D59B922" w14:textId="77777777" w:rsidR="00693DEF" w:rsidRPr="00693DEF" w:rsidRDefault="00693DEF" w:rsidP="00F3720D">
            <w:pPr>
              <w:pStyle w:val="TableParagraph"/>
              <w:ind w:left="23" w:right="19"/>
              <w:rPr>
                <w:sz w:val="20"/>
                <w:lang w:val="ru-RU"/>
              </w:rPr>
            </w:pPr>
            <w:r w:rsidRPr="00693DEF">
              <w:rPr>
                <w:sz w:val="20"/>
                <w:lang w:val="ru-RU"/>
              </w:rPr>
              <w:t>-8,6</w:t>
            </w:r>
          </w:p>
        </w:tc>
        <w:tc>
          <w:tcPr>
            <w:tcW w:w="1539" w:type="dxa"/>
          </w:tcPr>
          <w:p w14:paraId="26203A4D" w14:textId="77777777" w:rsidR="00693DEF" w:rsidRPr="00693DEF" w:rsidRDefault="00693DEF" w:rsidP="00F3720D">
            <w:pPr>
              <w:pStyle w:val="TableParagraph"/>
              <w:ind w:right="382"/>
              <w:rPr>
                <w:sz w:val="20"/>
                <w:lang w:val="ru-RU"/>
              </w:rPr>
            </w:pPr>
            <w:r w:rsidRPr="00693DEF">
              <w:rPr>
                <w:sz w:val="20"/>
                <w:lang w:val="ru-RU"/>
              </w:rPr>
              <w:t>101,9</w:t>
            </w:r>
          </w:p>
        </w:tc>
      </w:tr>
      <w:tr w:rsidR="00693DEF" w:rsidRPr="00693DEF" w14:paraId="12F24321" w14:textId="77777777" w:rsidTr="00F3720D">
        <w:trPr>
          <w:trHeight w:hRule="exact" w:val="240"/>
        </w:trPr>
        <w:tc>
          <w:tcPr>
            <w:tcW w:w="2982" w:type="dxa"/>
          </w:tcPr>
          <w:p w14:paraId="0CBAB936" w14:textId="77777777" w:rsidR="00693DEF" w:rsidRPr="00693DEF" w:rsidRDefault="00693DEF" w:rsidP="00F3720D">
            <w:pPr>
              <w:pStyle w:val="TableParagraph"/>
              <w:ind w:left="105"/>
              <w:jc w:val="left"/>
              <w:rPr>
                <w:sz w:val="20"/>
              </w:rPr>
            </w:pPr>
            <w:r w:rsidRPr="00693DEF">
              <w:rPr>
                <w:sz w:val="20"/>
              </w:rPr>
              <w:t>Налоги на имущество</w:t>
            </w:r>
          </w:p>
        </w:tc>
        <w:tc>
          <w:tcPr>
            <w:tcW w:w="1878" w:type="dxa"/>
          </w:tcPr>
          <w:p w14:paraId="725FFF0B" w14:textId="77777777" w:rsidR="00693DEF" w:rsidRPr="00693DEF" w:rsidRDefault="00693DEF" w:rsidP="00F3720D">
            <w:pPr>
              <w:pStyle w:val="TableParagraph"/>
              <w:ind w:right="310"/>
              <w:rPr>
                <w:sz w:val="20"/>
                <w:lang w:val="ru-RU"/>
              </w:rPr>
            </w:pPr>
            <w:r w:rsidRPr="00693DEF">
              <w:rPr>
                <w:sz w:val="20"/>
                <w:lang w:val="ru-RU"/>
              </w:rPr>
              <w:t>77,9</w:t>
            </w:r>
          </w:p>
        </w:tc>
        <w:tc>
          <w:tcPr>
            <w:tcW w:w="1559" w:type="dxa"/>
          </w:tcPr>
          <w:p w14:paraId="67C82C33" w14:textId="77777777" w:rsidR="00693DEF" w:rsidRPr="00693DEF" w:rsidRDefault="00693DEF" w:rsidP="00F3720D">
            <w:pPr>
              <w:pStyle w:val="TableParagraph"/>
              <w:ind w:left="223" w:right="214"/>
              <w:rPr>
                <w:sz w:val="20"/>
                <w:lang w:val="ru-RU"/>
              </w:rPr>
            </w:pPr>
            <w:r w:rsidRPr="00693DEF">
              <w:rPr>
                <w:sz w:val="20"/>
                <w:lang w:val="ru-RU"/>
              </w:rPr>
              <w:t>69,6</w:t>
            </w:r>
          </w:p>
        </w:tc>
        <w:tc>
          <w:tcPr>
            <w:tcW w:w="1701" w:type="dxa"/>
          </w:tcPr>
          <w:p w14:paraId="05548D41" w14:textId="77777777" w:rsidR="00693DEF" w:rsidRPr="00693DEF" w:rsidRDefault="00693DEF" w:rsidP="00F3720D">
            <w:pPr>
              <w:pStyle w:val="TableParagraph"/>
              <w:ind w:left="23" w:right="19"/>
              <w:rPr>
                <w:sz w:val="20"/>
                <w:lang w:val="ru-RU"/>
              </w:rPr>
            </w:pPr>
            <w:r w:rsidRPr="00693DEF">
              <w:rPr>
                <w:sz w:val="20"/>
                <w:lang w:val="ru-RU"/>
              </w:rPr>
              <w:t>8,3</w:t>
            </w:r>
          </w:p>
        </w:tc>
        <w:tc>
          <w:tcPr>
            <w:tcW w:w="1539" w:type="dxa"/>
          </w:tcPr>
          <w:p w14:paraId="17BB993C" w14:textId="77777777" w:rsidR="00693DEF" w:rsidRPr="00693DEF" w:rsidRDefault="00693DEF" w:rsidP="00F3720D">
            <w:pPr>
              <w:pStyle w:val="TableParagraph"/>
              <w:ind w:right="334"/>
              <w:rPr>
                <w:sz w:val="20"/>
                <w:lang w:val="ru-RU"/>
              </w:rPr>
            </w:pPr>
            <w:r w:rsidRPr="00693DEF">
              <w:rPr>
                <w:sz w:val="20"/>
                <w:lang w:val="ru-RU"/>
              </w:rPr>
              <w:t>89,3</w:t>
            </w:r>
          </w:p>
        </w:tc>
      </w:tr>
      <w:tr w:rsidR="00693DEF" w:rsidRPr="00693DEF" w14:paraId="3A90E39E" w14:textId="77777777" w:rsidTr="00F3720D">
        <w:trPr>
          <w:trHeight w:hRule="exact" w:val="466"/>
        </w:trPr>
        <w:tc>
          <w:tcPr>
            <w:tcW w:w="2982" w:type="dxa"/>
          </w:tcPr>
          <w:p w14:paraId="73060288" w14:textId="77777777" w:rsidR="00693DEF" w:rsidRPr="00693DEF" w:rsidRDefault="00693DEF" w:rsidP="00F3720D">
            <w:pPr>
              <w:pStyle w:val="TableParagraph"/>
              <w:rPr>
                <w:sz w:val="20"/>
                <w:szCs w:val="20"/>
                <w:lang w:val="ru-RU"/>
              </w:rPr>
            </w:pPr>
            <w:r w:rsidRPr="00693DEF">
              <w:rPr>
                <w:sz w:val="20"/>
                <w:szCs w:val="20"/>
                <w:lang w:val="ru-RU"/>
              </w:rPr>
              <w:t>- налог на имущество</w:t>
            </w:r>
          </w:p>
          <w:p w14:paraId="489C086D" w14:textId="77777777" w:rsidR="00693DEF" w:rsidRPr="00693DEF" w:rsidRDefault="00693DEF" w:rsidP="00F3720D">
            <w:pPr>
              <w:pStyle w:val="TableParagraph"/>
              <w:rPr>
                <w:sz w:val="20"/>
                <w:szCs w:val="20"/>
                <w:lang w:val="ru-RU"/>
              </w:rPr>
            </w:pPr>
            <w:r w:rsidRPr="00693DEF">
              <w:rPr>
                <w:sz w:val="20"/>
                <w:szCs w:val="20"/>
                <w:lang w:val="ru-RU"/>
              </w:rPr>
              <w:t>физических  лиц</w:t>
            </w:r>
          </w:p>
        </w:tc>
        <w:tc>
          <w:tcPr>
            <w:tcW w:w="1878" w:type="dxa"/>
          </w:tcPr>
          <w:p w14:paraId="24FC2287" w14:textId="77777777" w:rsidR="00693DEF" w:rsidRPr="00693DEF" w:rsidRDefault="00693DEF" w:rsidP="00F3720D">
            <w:pPr>
              <w:pStyle w:val="TableParagraph"/>
              <w:rPr>
                <w:sz w:val="20"/>
                <w:szCs w:val="20"/>
                <w:lang w:val="ru-RU"/>
              </w:rPr>
            </w:pPr>
            <w:r w:rsidRPr="00693DEF">
              <w:rPr>
                <w:sz w:val="20"/>
                <w:szCs w:val="20"/>
                <w:lang w:val="ru-RU"/>
              </w:rPr>
              <w:t>1,9</w:t>
            </w:r>
          </w:p>
        </w:tc>
        <w:tc>
          <w:tcPr>
            <w:tcW w:w="1559" w:type="dxa"/>
          </w:tcPr>
          <w:p w14:paraId="77C56237" w14:textId="77777777" w:rsidR="00693DEF" w:rsidRPr="00693DEF" w:rsidRDefault="00693DEF" w:rsidP="00F3720D">
            <w:pPr>
              <w:pStyle w:val="TableParagraph"/>
              <w:rPr>
                <w:sz w:val="20"/>
                <w:szCs w:val="20"/>
                <w:lang w:val="ru-RU"/>
              </w:rPr>
            </w:pPr>
            <w:r w:rsidRPr="00693DEF">
              <w:rPr>
                <w:sz w:val="20"/>
                <w:szCs w:val="20"/>
                <w:lang w:val="ru-RU"/>
              </w:rPr>
              <w:t>1,8</w:t>
            </w:r>
          </w:p>
        </w:tc>
        <w:tc>
          <w:tcPr>
            <w:tcW w:w="1701" w:type="dxa"/>
          </w:tcPr>
          <w:p w14:paraId="6A55DBA1" w14:textId="77777777" w:rsidR="00693DEF" w:rsidRPr="00693DEF" w:rsidRDefault="00693DEF" w:rsidP="00F3720D">
            <w:pPr>
              <w:pStyle w:val="TableParagraph"/>
              <w:rPr>
                <w:sz w:val="20"/>
                <w:szCs w:val="20"/>
                <w:lang w:val="ru-RU"/>
              </w:rPr>
            </w:pPr>
            <w:r w:rsidRPr="00693DEF">
              <w:rPr>
                <w:sz w:val="20"/>
                <w:szCs w:val="20"/>
                <w:lang w:val="ru-RU"/>
              </w:rPr>
              <w:t>0,1</w:t>
            </w:r>
          </w:p>
        </w:tc>
        <w:tc>
          <w:tcPr>
            <w:tcW w:w="1539" w:type="dxa"/>
          </w:tcPr>
          <w:p w14:paraId="7AD78EDE" w14:textId="77777777" w:rsidR="00693DEF" w:rsidRPr="00693DEF" w:rsidRDefault="00693DEF" w:rsidP="00F3720D">
            <w:pPr>
              <w:pStyle w:val="TableParagraph"/>
              <w:rPr>
                <w:sz w:val="20"/>
                <w:szCs w:val="20"/>
                <w:lang w:val="ru-RU"/>
              </w:rPr>
            </w:pPr>
            <w:r w:rsidRPr="00693DEF">
              <w:rPr>
                <w:sz w:val="20"/>
                <w:szCs w:val="20"/>
                <w:lang w:val="ru-RU"/>
              </w:rPr>
              <w:t>94,7</w:t>
            </w:r>
          </w:p>
        </w:tc>
      </w:tr>
      <w:tr w:rsidR="00693DEF" w:rsidRPr="00693DEF" w14:paraId="418759AE" w14:textId="77777777" w:rsidTr="00F3720D">
        <w:trPr>
          <w:trHeight w:hRule="exact" w:val="254"/>
        </w:trPr>
        <w:tc>
          <w:tcPr>
            <w:tcW w:w="2982" w:type="dxa"/>
          </w:tcPr>
          <w:p w14:paraId="6378FFBC" w14:textId="77777777" w:rsidR="00693DEF" w:rsidRPr="00693DEF" w:rsidRDefault="00693DEF" w:rsidP="00F3720D">
            <w:pPr>
              <w:pStyle w:val="TableParagraph"/>
              <w:rPr>
                <w:sz w:val="20"/>
                <w:szCs w:val="20"/>
              </w:rPr>
            </w:pPr>
            <w:r w:rsidRPr="00693DEF">
              <w:rPr>
                <w:sz w:val="20"/>
                <w:szCs w:val="20"/>
              </w:rPr>
              <w:t>- земельный налог</w:t>
            </w:r>
          </w:p>
        </w:tc>
        <w:tc>
          <w:tcPr>
            <w:tcW w:w="1878" w:type="dxa"/>
          </w:tcPr>
          <w:p w14:paraId="33F7B93F" w14:textId="77777777" w:rsidR="00693DEF" w:rsidRPr="00693DEF" w:rsidRDefault="00693DEF" w:rsidP="00F3720D">
            <w:pPr>
              <w:pStyle w:val="TableParagraph"/>
              <w:rPr>
                <w:sz w:val="20"/>
                <w:szCs w:val="20"/>
                <w:lang w:val="ru-RU"/>
              </w:rPr>
            </w:pPr>
            <w:r w:rsidRPr="00693DEF">
              <w:rPr>
                <w:sz w:val="20"/>
                <w:szCs w:val="20"/>
                <w:lang w:val="ru-RU"/>
              </w:rPr>
              <w:t>76,0</w:t>
            </w:r>
          </w:p>
        </w:tc>
        <w:tc>
          <w:tcPr>
            <w:tcW w:w="1559" w:type="dxa"/>
          </w:tcPr>
          <w:p w14:paraId="418A7995" w14:textId="77777777" w:rsidR="00693DEF" w:rsidRPr="00693DEF" w:rsidRDefault="00693DEF" w:rsidP="00F3720D">
            <w:pPr>
              <w:pStyle w:val="TableParagraph"/>
              <w:rPr>
                <w:sz w:val="20"/>
                <w:szCs w:val="20"/>
                <w:lang w:val="ru-RU"/>
              </w:rPr>
            </w:pPr>
            <w:r w:rsidRPr="00693DEF">
              <w:rPr>
                <w:sz w:val="20"/>
                <w:szCs w:val="20"/>
                <w:lang w:val="ru-RU"/>
              </w:rPr>
              <w:t>67,8</w:t>
            </w:r>
          </w:p>
        </w:tc>
        <w:tc>
          <w:tcPr>
            <w:tcW w:w="1701" w:type="dxa"/>
          </w:tcPr>
          <w:p w14:paraId="78671ED8" w14:textId="77777777" w:rsidR="00693DEF" w:rsidRPr="00693DEF" w:rsidRDefault="00693DEF" w:rsidP="00F3720D">
            <w:pPr>
              <w:pStyle w:val="TableParagraph"/>
              <w:rPr>
                <w:sz w:val="20"/>
                <w:szCs w:val="20"/>
                <w:lang w:val="ru-RU"/>
              </w:rPr>
            </w:pPr>
            <w:r w:rsidRPr="00693DEF">
              <w:rPr>
                <w:sz w:val="20"/>
                <w:szCs w:val="20"/>
                <w:lang w:val="ru-RU"/>
              </w:rPr>
              <w:t>8,2</w:t>
            </w:r>
          </w:p>
        </w:tc>
        <w:tc>
          <w:tcPr>
            <w:tcW w:w="1539" w:type="dxa"/>
          </w:tcPr>
          <w:p w14:paraId="27173CE1" w14:textId="77777777" w:rsidR="00693DEF" w:rsidRPr="00693DEF" w:rsidRDefault="00693DEF" w:rsidP="00F3720D">
            <w:pPr>
              <w:pStyle w:val="TableParagraph"/>
              <w:rPr>
                <w:sz w:val="20"/>
                <w:szCs w:val="20"/>
                <w:lang w:val="ru-RU"/>
              </w:rPr>
            </w:pPr>
            <w:r w:rsidRPr="00693DEF">
              <w:rPr>
                <w:sz w:val="20"/>
                <w:szCs w:val="20"/>
                <w:lang w:val="ru-RU"/>
              </w:rPr>
              <w:t>89,2</w:t>
            </w:r>
          </w:p>
        </w:tc>
      </w:tr>
      <w:tr w:rsidR="00693DEF" w:rsidRPr="00693DEF" w14:paraId="3AFA51D2" w14:textId="77777777" w:rsidTr="00F3720D">
        <w:trPr>
          <w:trHeight w:hRule="exact" w:val="254"/>
        </w:trPr>
        <w:tc>
          <w:tcPr>
            <w:tcW w:w="2982" w:type="dxa"/>
          </w:tcPr>
          <w:p w14:paraId="00884F2B" w14:textId="77777777" w:rsidR="00693DEF" w:rsidRPr="00693DEF" w:rsidRDefault="00693DEF" w:rsidP="00F3720D">
            <w:pPr>
              <w:pStyle w:val="TableParagraph"/>
              <w:jc w:val="left"/>
              <w:rPr>
                <w:sz w:val="20"/>
                <w:szCs w:val="20"/>
                <w:lang w:val="ru-RU"/>
              </w:rPr>
            </w:pPr>
            <w:r w:rsidRPr="00693DEF">
              <w:rPr>
                <w:sz w:val="20"/>
                <w:szCs w:val="20"/>
                <w:lang w:val="ru-RU"/>
              </w:rPr>
              <w:t>Прочие неналоговые доходы</w:t>
            </w:r>
          </w:p>
        </w:tc>
        <w:tc>
          <w:tcPr>
            <w:tcW w:w="1878" w:type="dxa"/>
          </w:tcPr>
          <w:p w14:paraId="0851C7C4" w14:textId="77777777" w:rsidR="00693DEF" w:rsidRPr="00693DEF" w:rsidRDefault="00693DEF" w:rsidP="00F3720D">
            <w:pPr>
              <w:pStyle w:val="TableParagraph"/>
              <w:rPr>
                <w:sz w:val="20"/>
                <w:szCs w:val="20"/>
                <w:lang w:val="ru-RU"/>
              </w:rPr>
            </w:pPr>
            <w:r w:rsidRPr="00693DEF">
              <w:rPr>
                <w:sz w:val="20"/>
                <w:szCs w:val="20"/>
                <w:lang w:val="ru-RU"/>
              </w:rPr>
              <w:t>30,0</w:t>
            </w:r>
          </w:p>
        </w:tc>
        <w:tc>
          <w:tcPr>
            <w:tcW w:w="1559" w:type="dxa"/>
          </w:tcPr>
          <w:p w14:paraId="446964F3" w14:textId="77777777" w:rsidR="00693DEF" w:rsidRPr="00693DEF" w:rsidRDefault="00693DEF" w:rsidP="00F3720D">
            <w:pPr>
              <w:pStyle w:val="TableParagraph"/>
              <w:rPr>
                <w:sz w:val="20"/>
                <w:szCs w:val="20"/>
                <w:lang w:val="ru-RU"/>
              </w:rPr>
            </w:pPr>
            <w:r w:rsidRPr="00693DEF">
              <w:rPr>
                <w:sz w:val="20"/>
                <w:szCs w:val="20"/>
                <w:lang w:val="ru-RU"/>
              </w:rPr>
              <w:t>20,0</w:t>
            </w:r>
          </w:p>
        </w:tc>
        <w:tc>
          <w:tcPr>
            <w:tcW w:w="1701" w:type="dxa"/>
          </w:tcPr>
          <w:p w14:paraId="1A528CD8" w14:textId="77777777" w:rsidR="00693DEF" w:rsidRPr="00693DEF" w:rsidRDefault="00693DEF" w:rsidP="00F3720D">
            <w:pPr>
              <w:pStyle w:val="TableParagraph"/>
              <w:rPr>
                <w:sz w:val="20"/>
                <w:szCs w:val="20"/>
                <w:lang w:val="ru-RU"/>
              </w:rPr>
            </w:pPr>
            <w:r w:rsidRPr="00693DEF">
              <w:rPr>
                <w:sz w:val="20"/>
                <w:szCs w:val="20"/>
                <w:lang w:val="ru-RU"/>
              </w:rPr>
              <w:t>10,0</w:t>
            </w:r>
          </w:p>
        </w:tc>
        <w:tc>
          <w:tcPr>
            <w:tcW w:w="1539" w:type="dxa"/>
          </w:tcPr>
          <w:p w14:paraId="6BF1EC12" w14:textId="77777777" w:rsidR="00693DEF" w:rsidRPr="00693DEF" w:rsidRDefault="00693DEF" w:rsidP="00F3720D">
            <w:pPr>
              <w:pStyle w:val="TableParagraph"/>
              <w:rPr>
                <w:sz w:val="20"/>
                <w:szCs w:val="20"/>
                <w:lang w:val="ru-RU"/>
              </w:rPr>
            </w:pPr>
            <w:r w:rsidRPr="00693DEF">
              <w:rPr>
                <w:sz w:val="20"/>
                <w:szCs w:val="20"/>
                <w:lang w:val="ru-RU"/>
              </w:rPr>
              <w:t>66,7</w:t>
            </w:r>
          </w:p>
        </w:tc>
      </w:tr>
      <w:tr w:rsidR="00693DEF" w:rsidRPr="00693DEF" w14:paraId="0C14C017" w14:textId="77777777" w:rsidTr="00F3720D">
        <w:trPr>
          <w:trHeight w:hRule="exact" w:val="500"/>
        </w:trPr>
        <w:tc>
          <w:tcPr>
            <w:tcW w:w="2982" w:type="dxa"/>
          </w:tcPr>
          <w:p w14:paraId="3021B2B1" w14:textId="77777777" w:rsidR="00693DEF" w:rsidRPr="00693DEF" w:rsidRDefault="00693DEF" w:rsidP="00F3720D">
            <w:pPr>
              <w:pStyle w:val="TableParagraph"/>
              <w:spacing w:line="235" w:lineRule="auto"/>
              <w:ind w:left="105" w:right="1114"/>
              <w:jc w:val="left"/>
              <w:rPr>
                <w:sz w:val="20"/>
              </w:rPr>
            </w:pPr>
            <w:r w:rsidRPr="00693DEF">
              <w:rPr>
                <w:sz w:val="20"/>
              </w:rPr>
              <w:t>Безвозмездные поступления, всего</w:t>
            </w:r>
          </w:p>
        </w:tc>
        <w:tc>
          <w:tcPr>
            <w:tcW w:w="1878" w:type="dxa"/>
          </w:tcPr>
          <w:p w14:paraId="17D0FC22" w14:textId="77777777" w:rsidR="00693DEF" w:rsidRPr="00693DEF" w:rsidRDefault="00693DEF" w:rsidP="00F3720D">
            <w:pPr>
              <w:pStyle w:val="TableParagraph"/>
              <w:spacing w:line="222" w:lineRule="exact"/>
              <w:ind w:right="209"/>
              <w:rPr>
                <w:sz w:val="20"/>
                <w:lang w:val="ru-RU"/>
              </w:rPr>
            </w:pPr>
            <w:r w:rsidRPr="00693DEF">
              <w:rPr>
                <w:sz w:val="20"/>
                <w:lang w:val="ru-RU"/>
              </w:rPr>
              <w:t>8860,5</w:t>
            </w:r>
          </w:p>
        </w:tc>
        <w:tc>
          <w:tcPr>
            <w:tcW w:w="1559" w:type="dxa"/>
          </w:tcPr>
          <w:p w14:paraId="476550EF" w14:textId="77777777" w:rsidR="00693DEF" w:rsidRPr="00693DEF" w:rsidRDefault="00693DEF" w:rsidP="00F3720D">
            <w:pPr>
              <w:pStyle w:val="TableParagraph"/>
              <w:spacing w:line="222" w:lineRule="exact"/>
              <w:ind w:left="223" w:right="210"/>
              <w:rPr>
                <w:sz w:val="20"/>
                <w:lang w:val="ru-RU"/>
              </w:rPr>
            </w:pPr>
            <w:r w:rsidRPr="00693DEF">
              <w:rPr>
                <w:sz w:val="20"/>
                <w:lang w:val="ru-RU"/>
              </w:rPr>
              <w:t>8860,5</w:t>
            </w:r>
          </w:p>
        </w:tc>
        <w:tc>
          <w:tcPr>
            <w:tcW w:w="1701" w:type="dxa"/>
          </w:tcPr>
          <w:p w14:paraId="14DEBD97" w14:textId="77777777" w:rsidR="00693DEF" w:rsidRPr="00693DEF" w:rsidRDefault="00693DEF" w:rsidP="00F3720D">
            <w:pPr>
              <w:pStyle w:val="TableParagraph"/>
              <w:spacing w:line="222" w:lineRule="exact"/>
              <w:ind w:left="26" w:right="18"/>
              <w:rPr>
                <w:sz w:val="20"/>
                <w:lang w:val="ru-RU"/>
              </w:rPr>
            </w:pPr>
            <w:r w:rsidRPr="00693DEF">
              <w:rPr>
                <w:sz w:val="20"/>
                <w:lang w:val="ru-RU"/>
              </w:rPr>
              <w:t>0</w:t>
            </w:r>
          </w:p>
        </w:tc>
        <w:tc>
          <w:tcPr>
            <w:tcW w:w="1539" w:type="dxa"/>
          </w:tcPr>
          <w:p w14:paraId="401BF863" w14:textId="77777777" w:rsidR="00693DEF" w:rsidRPr="00693DEF" w:rsidRDefault="00693DEF" w:rsidP="00F3720D">
            <w:pPr>
              <w:pStyle w:val="TableParagraph"/>
              <w:spacing w:line="222" w:lineRule="exact"/>
              <w:ind w:right="381"/>
              <w:rPr>
                <w:sz w:val="20"/>
                <w:lang w:val="ru-RU"/>
              </w:rPr>
            </w:pPr>
            <w:r w:rsidRPr="00693DEF">
              <w:rPr>
                <w:sz w:val="20"/>
                <w:lang w:val="ru-RU"/>
              </w:rPr>
              <w:t>100</w:t>
            </w:r>
          </w:p>
        </w:tc>
      </w:tr>
      <w:tr w:rsidR="00693DEF" w:rsidRPr="00693DEF" w14:paraId="2CDE9B75" w14:textId="77777777" w:rsidTr="00F3720D">
        <w:trPr>
          <w:trHeight w:hRule="exact" w:val="240"/>
        </w:trPr>
        <w:tc>
          <w:tcPr>
            <w:tcW w:w="2982" w:type="dxa"/>
          </w:tcPr>
          <w:p w14:paraId="1319E8D5" w14:textId="77777777" w:rsidR="00693DEF" w:rsidRPr="00693DEF" w:rsidRDefault="00693DEF" w:rsidP="00F3720D">
            <w:pPr>
              <w:pStyle w:val="TableParagraph"/>
              <w:spacing w:line="217" w:lineRule="exact"/>
              <w:ind w:left="105"/>
              <w:jc w:val="left"/>
              <w:rPr>
                <w:sz w:val="20"/>
              </w:rPr>
            </w:pPr>
            <w:r w:rsidRPr="00693DEF">
              <w:rPr>
                <w:sz w:val="20"/>
              </w:rPr>
              <w:t>Доходы, всего</w:t>
            </w:r>
          </w:p>
        </w:tc>
        <w:tc>
          <w:tcPr>
            <w:tcW w:w="1878" w:type="dxa"/>
          </w:tcPr>
          <w:p w14:paraId="6405E8E0" w14:textId="77777777" w:rsidR="00693DEF" w:rsidRPr="00693DEF" w:rsidRDefault="00693DEF" w:rsidP="00F3720D">
            <w:pPr>
              <w:pStyle w:val="TableParagraph"/>
              <w:spacing w:line="217" w:lineRule="exact"/>
              <w:ind w:right="209"/>
              <w:rPr>
                <w:sz w:val="20"/>
                <w:lang w:val="ru-RU"/>
              </w:rPr>
            </w:pPr>
            <w:r w:rsidRPr="00693DEF">
              <w:rPr>
                <w:sz w:val="20"/>
                <w:lang w:val="ru-RU"/>
              </w:rPr>
              <w:t>9968,3</w:t>
            </w:r>
          </w:p>
        </w:tc>
        <w:tc>
          <w:tcPr>
            <w:tcW w:w="1559" w:type="dxa"/>
          </w:tcPr>
          <w:p w14:paraId="51C3CDBD" w14:textId="77777777" w:rsidR="00693DEF" w:rsidRPr="00693DEF" w:rsidRDefault="00693DEF" w:rsidP="00F3720D">
            <w:pPr>
              <w:pStyle w:val="TableParagraph"/>
              <w:spacing w:line="217" w:lineRule="exact"/>
              <w:ind w:left="223" w:right="210"/>
              <w:rPr>
                <w:sz w:val="20"/>
                <w:lang w:val="ru-RU"/>
              </w:rPr>
            </w:pPr>
            <w:r w:rsidRPr="00693DEF">
              <w:rPr>
                <w:sz w:val="20"/>
                <w:lang w:val="ru-RU"/>
              </w:rPr>
              <w:t>9924,1</w:t>
            </w:r>
          </w:p>
        </w:tc>
        <w:tc>
          <w:tcPr>
            <w:tcW w:w="1701" w:type="dxa"/>
          </w:tcPr>
          <w:p w14:paraId="5FB8A8DF" w14:textId="77777777" w:rsidR="00693DEF" w:rsidRPr="00693DEF" w:rsidRDefault="00693DEF" w:rsidP="00F3720D">
            <w:pPr>
              <w:pStyle w:val="TableParagraph"/>
              <w:spacing w:line="217" w:lineRule="exact"/>
              <w:ind w:left="26" w:right="18"/>
              <w:rPr>
                <w:sz w:val="20"/>
                <w:lang w:val="ru-RU"/>
              </w:rPr>
            </w:pPr>
            <w:r w:rsidRPr="00693DEF">
              <w:rPr>
                <w:sz w:val="20"/>
                <w:lang w:val="ru-RU"/>
              </w:rPr>
              <w:t>44,2</w:t>
            </w:r>
          </w:p>
        </w:tc>
        <w:tc>
          <w:tcPr>
            <w:tcW w:w="1539" w:type="dxa"/>
          </w:tcPr>
          <w:p w14:paraId="4A334B5A" w14:textId="77777777" w:rsidR="00693DEF" w:rsidRPr="00693DEF" w:rsidRDefault="00693DEF" w:rsidP="00F3720D">
            <w:pPr>
              <w:pStyle w:val="TableParagraph"/>
              <w:spacing w:line="217" w:lineRule="exact"/>
              <w:ind w:right="334"/>
              <w:rPr>
                <w:sz w:val="20"/>
                <w:lang w:val="ru-RU"/>
              </w:rPr>
            </w:pPr>
            <w:r w:rsidRPr="00693DEF">
              <w:rPr>
                <w:sz w:val="20"/>
                <w:lang w:val="ru-RU"/>
              </w:rPr>
              <w:t>99,5</w:t>
            </w:r>
          </w:p>
        </w:tc>
      </w:tr>
    </w:tbl>
    <w:p w14:paraId="72FE9039" w14:textId="77777777" w:rsidR="00693DEF" w:rsidRPr="00693DEF" w:rsidRDefault="00693DEF" w:rsidP="00693DEF">
      <w:pPr>
        <w:pStyle w:val="a6"/>
        <w:spacing w:before="8"/>
        <w:rPr>
          <w:rFonts w:ascii="Times New Roman" w:hAnsi="Times New Roman" w:cs="Times New Roman"/>
          <w:sz w:val="16"/>
        </w:rPr>
      </w:pPr>
    </w:p>
    <w:p w14:paraId="2AEFC7CE" w14:textId="77777777" w:rsidR="00693DEF" w:rsidRPr="00693DEF" w:rsidRDefault="00693DEF" w:rsidP="00693DEF">
      <w:pPr>
        <w:pStyle w:val="21"/>
        <w:jc w:val="both"/>
        <w:rPr>
          <w:b w:val="0"/>
          <w:lang w:val="ru-RU"/>
        </w:rPr>
      </w:pPr>
      <w:r w:rsidRPr="00693DEF">
        <w:rPr>
          <w:b w:val="0"/>
          <w:lang w:val="ru-RU"/>
        </w:rPr>
        <w:tab/>
        <w:t xml:space="preserve">Исполнение бюджета по налоговым и неналоговым доходам составило 1063,6 тыс. </w:t>
      </w:r>
      <w:r w:rsidRPr="00693DEF">
        <w:rPr>
          <w:b w:val="0"/>
          <w:spacing w:val="-3"/>
          <w:lang w:val="ru-RU"/>
        </w:rPr>
        <w:t xml:space="preserve">руб. </w:t>
      </w:r>
      <w:r w:rsidRPr="00693DEF">
        <w:rPr>
          <w:b w:val="0"/>
          <w:lang w:val="ru-RU"/>
        </w:rPr>
        <w:t>или 96,0 % к плану года. Наибольший удельный вес собственных доходов составляют  налог на доходы физических</w:t>
      </w:r>
      <w:r w:rsidRPr="00693DEF">
        <w:rPr>
          <w:b w:val="0"/>
          <w:spacing w:val="54"/>
          <w:lang w:val="ru-RU"/>
        </w:rPr>
        <w:t xml:space="preserve"> </w:t>
      </w:r>
      <w:r w:rsidRPr="00693DEF">
        <w:rPr>
          <w:b w:val="0"/>
          <w:lang w:val="ru-RU"/>
        </w:rPr>
        <w:t>лиц – 48,9 %, доходы от акцизов на нефтепродукты – 42,6 %, налоги на имущество –  6,5 %.</w:t>
      </w:r>
    </w:p>
    <w:p w14:paraId="4BD0EF4B" w14:textId="77777777" w:rsidR="00693DEF" w:rsidRPr="00693DEF" w:rsidRDefault="00693DEF" w:rsidP="00693DEF">
      <w:pPr>
        <w:pStyle w:val="21"/>
        <w:jc w:val="both"/>
        <w:rPr>
          <w:b w:val="0"/>
          <w:lang w:val="ru-RU"/>
        </w:rPr>
      </w:pPr>
      <w:r w:rsidRPr="00693DEF">
        <w:rPr>
          <w:b w:val="0"/>
          <w:lang w:val="ru-RU"/>
        </w:rPr>
        <w:tab/>
        <w:t>Налог на доходы физических лиц.</w:t>
      </w:r>
    </w:p>
    <w:p w14:paraId="2978F8B3" w14:textId="77777777" w:rsidR="00693DEF" w:rsidRPr="00693DEF" w:rsidRDefault="00693DEF" w:rsidP="00693DEF">
      <w:pPr>
        <w:pStyle w:val="21"/>
        <w:jc w:val="both"/>
        <w:rPr>
          <w:b w:val="0"/>
          <w:lang w:val="ru-RU"/>
        </w:rPr>
      </w:pPr>
      <w:r w:rsidRPr="00693DEF">
        <w:rPr>
          <w:b w:val="0"/>
          <w:lang w:val="ru-RU"/>
        </w:rPr>
        <w:tab/>
        <w:t xml:space="preserve">Плановое поступление налога  утверждено  в сумме 555,0  тыс. </w:t>
      </w:r>
      <w:r w:rsidRPr="00693DEF">
        <w:rPr>
          <w:b w:val="0"/>
          <w:spacing w:val="-4"/>
          <w:lang w:val="ru-RU"/>
        </w:rPr>
        <w:t xml:space="preserve">руб. </w:t>
      </w:r>
      <w:r w:rsidRPr="00693DEF">
        <w:rPr>
          <w:b w:val="0"/>
          <w:lang w:val="ru-RU"/>
        </w:rPr>
        <w:t xml:space="preserve"> Фактическое поступление НДФЛ в 2021 </w:t>
      </w:r>
      <w:r w:rsidRPr="00693DEF">
        <w:rPr>
          <w:b w:val="0"/>
          <w:spacing w:val="3"/>
          <w:lang w:val="ru-RU"/>
        </w:rPr>
        <w:t xml:space="preserve">году </w:t>
      </w:r>
      <w:r w:rsidRPr="00693DEF">
        <w:rPr>
          <w:b w:val="0"/>
          <w:lang w:val="ru-RU"/>
        </w:rPr>
        <w:t xml:space="preserve">составило 520,5 тыс. руб., или 93,8 %. Доля поступления НДФЛ  составляет 48,9 % в общем объеме собственных доходов, или 5,2 % в общем объеме </w:t>
      </w:r>
      <w:r w:rsidRPr="00693DEF">
        <w:rPr>
          <w:b w:val="0"/>
          <w:lang w:val="ru-RU"/>
        </w:rPr>
        <w:lastRenderedPageBreak/>
        <w:t>всех доходов.</w:t>
      </w:r>
    </w:p>
    <w:p w14:paraId="20E9A673" w14:textId="77777777" w:rsidR="00693DEF" w:rsidRPr="00693DEF" w:rsidRDefault="00693DEF" w:rsidP="00693DEF">
      <w:pPr>
        <w:pStyle w:val="21"/>
        <w:jc w:val="both"/>
        <w:rPr>
          <w:b w:val="0"/>
          <w:lang w:val="ru-RU"/>
        </w:rPr>
      </w:pPr>
      <w:r w:rsidRPr="00693DEF">
        <w:rPr>
          <w:b w:val="0"/>
          <w:lang w:val="ru-RU"/>
        </w:rPr>
        <w:tab/>
        <w:t>Акцизы по подакцизным товарам.</w:t>
      </w:r>
    </w:p>
    <w:p w14:paraId="3EA33ED4" w14:textId="77777777" w:rsidR="00693DEF" w:rsidRPr="00693DEF" w:rsidRDefault="00693DEF" w:rsidP="00693DEF">
      <w:pPr>
        <w:pStyle w:val="21"/>
        <w:jc w:val="both"/>
        <w:rPr>
          <w:b w:val="0"/>
          <w:lang w:val="ru-RU"/>
        </w:rPr>
      </w:pPr>
      <w:r w:rsidRPr="00693DEF">
        <w:rPr>
          <w:b w:val="0"/>
          <w:lang w:val="ru-RU"/>
        </w:rPr>
        <w:tab/>
        <w:t xml:space="preserve">Поступление доходов от акцизов по подакцизным товарам за 2021 год составило 453,5 тыс. руб. при плане 444,9 тыс. руб., т.е. выполнение составляет 101,9 %. Доля поступления доходов от акцизов на нефтепродукты в 2021 году составляет   42,6 % в общем объеме собственных доходов, или </w:t>
      </w:r>
      <w:r w:rsidRPr="00693DEF">
        <w:rPr>
          <w:b w:val="0"/>
          <w:spacing w:val="-3"/>
          <w:lang w:val="ru-RU"/>
        </w:rPr>
        <w:t xml:space="preserve">4,6 % </w:t>
      </w:r>
      <w:r w:rsidRPr="00693DEF">
        <w:rPr>
          <w:b w:val="0"/>
          <w:lang w:val="ru-RU"/>
        </w:rPr>
        <w:t>в общем объеме всех</w:t>
      </w:r>
      <w:r w:rsidRPr="00693DEF">
        <w:rPr>
          <w:b w:val="0"/>
          <w:spacing w:val="-10"/>
          <w:lang w:val="ru-RU"/>
        </w:rPr>
        <w:t xml:space="preserve"> </w:t>
      </w:r>
      <w:r w:rsidRPr="00693DEF">
        <w:rPr>
          <w:b w:val="0"/>
          <w:lang w:val="ru-RU"/>
        </w:rPr>
        <w:t>доходов.</w:t>
      </w:r>
    </w:p>
    <w:p w14:paraId="17AE1592" w14:textId="77777777" w:rsidR="00693DEF" w:rsidRPr="00693DEF" w:rsidRDefault="00693DEF" w:rsidP="00693DEF">
      <w:pPr>
        <w:spacing w:before="7" w:line="274" w:lineRule="exact"/>
        <w:ind w:left="116" w:right="110" w:firstLine="566"/>
        <w:jc w:val="both"/>
        <w:rPr>
          <w:rFonts w:ascii="Times New Roman" w:hAnsi="Times New Roman" w:cs="Times New Roman"/>
          <w:sz w:val="24"/>
        </w:rPr>
      </w:pPr>
      <w:r w:rsidRPr="00693DEF">
        <w:rPr>
          <w:rFonts w:ascii="Times New Roman" w:hAnsi="Times New Roman" w:cs="Times New Roman"/>
          <w:sz w:val="24"/>
        </w:rPr>
        <w:t xml:space="preserve">Поступление доходов от налогов на имущество в целом составляет 69,6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при плане 77,9 тыс. руб., или 89,3 % к плану, в т.ч.:</w:t>
      </w:r>
    </w:p>
    <w:p w14:paraId="0C7E519E" w14:textId="77777777" w:rsidR="00693DEF" w:rsidRPr="00693DEF" w:rsidRDefault="00693DEF" w:rsidP="00693DEF">
      <w:pPr>
        <w:pStyle w:val="a8"/>
        <w:numPr>
          <w:ilvl w:val="0"/>
          <w:numId w:val="5"/>
        </w:numPr>
        <w:tabs>
          <w:tab w:val="left" w:pos="919"/>
          <w:tab w:val="left" w:pos="953"/>
        </w:tabs>
        <w:spacing w:before="2"/>
        <w:ind w:right="98" w:firstLine="567"/>
        <w:rPr>
          <w:sz w:val="24"/>
          <w:lang w:val="ru-RU"/>
        </w:rPr>
      </w:pPr>
      <w:r w:rsidRPr="00693DEF">
        <w:rPr>
          <w:sz w:val="24"/>
          <w:lang w:val="ru-RU"/>
        </w:rPr>
        <w:t>налог на имущество физических лиц планировалось получить в сумме 1,9 тыс. руб., фактически поступило 1,8</w:t>
      </w:r>
      <w:r w:rsidRPr="00693DEF">
        <w:rPr>
          <w:b/>
          <w:sz w:val="24"/>
          <w:lang w:val="ru-RU"/>
        </w:rPr>
        <w:t xml:space="preserve"> </w:t>
      </w:r>
      <w:r w:rsidRPr="00693DEF">
        <w:rPr>
          <w:sz w:val="24"/>
          <w:lang w:val="ru-RU"/>
        </w:rPr>
        <w:t>тыс. руб. или 94,7 %;</w:t>
      </w:r>
    </w:p>
    <w:p w14:paraId="650DCA20" w14:textId="77777777" w:rsidR="00693DEF" w:rsidRPr="00693DEF" w:rsidRDefault="00693DEF" w:rsidP="00693DEF">
      <w:pPr>
        <w:pStyle w:val="a8"/>
        <w:numPr>
          <w:ilvl w:val="0"/>
          <w:numId w:val="5"/>
        </w:numPr>
        <w:tabs>
          <w:tab w:val="left" w:pos="919"/>
        </w:tabs>
        <w:spacing w:before="2"/>
        <w:ind w:right="104" w:firstLine="542"/>
        <w:rPr>
          <w:lang w:val="ru-RU"/>
        </w:rPr>
      </w:pPr>
      <w:r w:rsidRPr="00693DEF">
        <w:rPr>
          <w:sz w:val="24"/>
          <w:lang w:val="ru-RU"/>
        </w:rPr>
        <w:t>земельный налог выполнен на 89,2%, при плане 76,0 тыс.</w:t>
      </w:r>
      <w:r w:rsidRPr="00693DEF">
        <w:rPr>
          <w:spacing w:val="-3"/>
          <w:sz w:val="24"/>
          <w:lang w:val="ru-RU"/>
        </w:rPr>
        <w:t xml:space="preserve"> руб. </w:t>
      </w:r>
      <w:r w:rsidRPr="00693DEF">
        <w:rPr>
          <w:sz w:val="24"/>
          <w:lang w:val="ru-RU"/>
        </w:rPr>
        <w:t>выполнение составляет 67,8 тыс.</w:t>
      </w:r>
      <w:r w:rsidRPr="00693DEF">
        <w:rPr>
          <w:spacing w:val="-4"/>
          <w:sz w:val="24"/>
          <w:lang w:val="ru-RU"/>
        </w:rPr>
        <w:t xml:space="preserve"> руб.</w:t>
      </w:r>
    </w:p>
    <w:p w14:paraId="5D102283" w14:textId="77777777" w:rsidR="00693DEF" w:rsidRPr="00693DEF" w:rsidRDefault="00693DEF" w:rsidP="00693DEF">
      <w:pPr>
        <w:pStyle w:val="21"/>
        <w:jc w:val="both"/>
        <w:rPr>
          <w:b w:val="0"/>
          <w:lang w:val="ru-RU"/>
        </w:rPr>
      </w:pPr>
      <w:r w:rsidRPr="00693DEF">
        <w:rPr>
          <w:b w:val="0"/>
          <w:lang w:val="ru-RU"/>
        </w:rPr>
        <w:tab/>
        <w:t>Безвозмездные поступления исполнены на 100,0 %, поступление составило 8860,5 тыс. руб., в т.ч.:</w:t>
      </w:r>
    </w:p>
    <w:p w14:paraId="4F08E337" w14:textId="77777777" w:rsidR="00693DEF" w:rsidRPr="00693DEF" w:rsidRDefault="00693DEF" w:rsidP="00693DEF">
      <w:pPr>
        <w:pStyle w:val="21"/>
        <w:jc w:val="both"/>
        <w:rPr>
          <w:b w:val="0"/>
          <w:lang w:val="ru-RU"/>
        </w:rPr>
      </w:pPr>
      <w:r w:rsidRPr="00693DEF">
        <w:rPr>
          <w:b w:val="0"/>
          <w:lang w:val="ru-RU"/>
        </w:rPr>
        <w:tab/>
        <w:t>- дотация на выравнивание из районного фонда финансовой поддержки поселений – план 8087,1 тыс. руб., фактически поступило 8087,1 тыс. руб. или 100,0 % к плану;</w:t>
      </w:r>
    </w:p>
    <w:p w14:paraId="230196D7" w14:textId="77777777" w:rsidR="00693DEF" w:rsidRPr="00693DEF" w:rsidRDefault="00693DEF" w:rsidP="00693DEF">
      <w:pPr>
        <w:pStyle w:val="a8"/>
        <w:numPr>
          <w:ilvl w:val="0"/>
          <w:numId w:val="4"/>
        </w:numPr>
        <w:tabs>
          <w:tab w:val="left" w:pos="1149"/>
        </w:tabs>
        <w:ind w:right="403" w:firstLine="567"/>
        <w:rPr>
          <w:sz w:val="24"/>
          <w:lang w:val="ru-RU"/>
        </w:rPr>
      </w:pPr>
      <w:r w:rsidRPr="00693DEF">
        <w:rPr>
          <w:sz w:val="24"/>
          <w:lang w:val="ru-RU"/>
        </w:rPr>
        <w:t xml:space="preserve">дотации бюджетам поселений на выравнивание бюджетной обеспеченности поселения,  образующих фонд финансовой поддержки поселений Иркутской области  – план 342,2 тыс. руб., фактически поступило 342,2 тыс. руб., т. </w:t>
      </w:r>
      <w:r w:rsidRPr="00693DEF">
        <w:rPr>
          <w:spacing w:val="-3"/>
          <w:sz w:val="24"/>
          <w:lang w:val="ru-RU"/>
        </w:rPr>
        <w:t>е.  1</w:t>
      </w:r>
      <w:r w:rsidRPr="00693DEF">
        <w:rPr>
          <w:sz w:val="24"/>
          <w:lang w:val="ru-RU"/>
        </w:rPr>
        <w:t>00</w:t>
      </w:r>
      <w:r w:rsidRPr="00693DEF">
        <w:rPr>
          <w:spacing w:val="7"/>
          <w:sz w:val="24"/>
          <w:lang w:val="ru-RU"/>
        </w:rPr>
        <w:t xml:space="preserve"> </w:t>
      </w:r>
      <w:r w:rsidRPr="00693DEF">
        <w:rPr>
          <w:sz w:val="24"/>
          <w:lang w:val="ru-RU"/>
        </w:rPr>
        <w:t>%;</w:t>
      </w:r>
    </w:p>
    <w:p w14:paraId="0F047220" w14:textId="77777777" w:rsidR="00693DEF" w:rsidRPr="00693DEF" w:rsidRDefault="00693DEF" w:rsidP="00693DEF">
      <w:pPr>
        <w:pStyle w:val="a8"/>
        <w:numPr>
          <w:ilvl w:val="0"/>
          <w:numId w:val="4"/>
        </w:numPr>
        <w:tabs>
          <w:tab w:val="left" w:pos="900"/>
          <w:tab w:val="left" w:pos="1092"/>
        </w:tabs>
        <w:spacing w:before="7" w:line="274" w:lineRule="exact"/>
        <w:ind w:right="414" w:firstLine="543"/>
        <w:rPr>
          <w:sz w:val="24"/>
          <w:lang w:val="ru-RU"/>
        </w:rPr>
      </w:pPr>
      <w:r w:rsidRPr="00693DEF">
        <w:rPr>
          <w:sz w:val="24"/>
          <w:lang w:val="ru-RU"/>
        </w:rPr>
        <w:t xml:space="preserve">прочие субсидии бюджетам поселений (реализация мероприятий перечня проектов народных инициатив) – план 200,0 тыс. </w:t>
      </w:r>
      <w:r w:rsidRPr="00693DEF">
        <w:rPr>
          <w:spacing w:val="-3"/>
          <w:sz w:val="24"/>
          <w:lang w:val="ru-RU"/>
        </w:rPr>
        <w:t xml:space="preserve">руб., </w:t>
      </w:r>
      <w:r w:rsidRPr="00693DEF">
        <w:rPr>
          <w:sz w:val="24"/>
          <w:lang w:val="ru-RU"/>
        </w:rPr>
        <w:t xml:space="preserve">фактически исполнено 200,0 тыс. </w:t>
      </w:r>
      <w:r w:rsidRPr="00693DEF">
        <w:rPr>
          <w:spacing w:val="-4"/>
          <w:sz w:val="24"/>
          <w:lang w:val="ru-RU"/>
        </w:rPr>
        <w:t xml:space="preserve">руб. </w:t>
      </w:r>
      <w:r w:rsidRPr="00693DEF">
        <w:rPr>
          <w:sz w:val="24"/>
          <w:lang w:val="ru-RU"/>
        </w:rPr>
        <w:t>или 100% к плану;</w:t>
      </w:r>
    </w:p>
    <w:p w14:paraId="389AFC0F" w14:textId="77777777" w:rsidR="00693DEF" w:rsidRPr="00693DEF" w:rsidRDefault="00693DEF" w:rsidP="00693DEF">
      <w:pPr>
        <w:pStyle w:val="a8"/>
        <w:numPr>
          <w:ilvl w:val="0"/>
          <w:numId w:val="4"/>
        </w:numPr>
        <w:tabs>
          <w:tab w:val="left" w:pos="900"/>
        </w:tabs>
        <w:spacing w:before="7" w:line="274" w:lineRule="exact"/>
        <w:ind w:right="414" w:firstLine="543"/>
        <w:rPr>
          <w:sz w:val="24"/>
          <w:lang w:val="ru-RU"/>
        </w:rPr>
      </w:pPr>
      <w:r w:rsidRPr="00693DEF">
        <w:rPr>
          <w:sz w:val="24"/>
          <w:lang w:val="ru-RU"/>
        </w:rPr>
        <w:t>субвенции от других бюджетов бюджетной системы РФ (на осуществление первичного воинского</w:t>
      </w:r>
      <w:r w:rsidRPr="00693DEF">
        <w:rPr>
          <w:spacing w:val="-2"/>
          <w:sz w:val="24"/>
          <w:lang w:val="ru-RU"/>
        </w:rPr>
        <w:t xml:space="preserve"> учета)   </w:t>
      </w:r>
      <w:r w:rsidRPr="00693DEF">
        <w:rPr>
          <w:sz w:val="24"/>
          <w:lang w:val="ru-RU"/>
        </w:rPr>
        <w:t>–  план 214,6 тыс. руб., факт – 214,6 тыс. руб., т. е</w:t>
      </w:r>
      <w:r w:rsidRPr="00693DEF">
        <w:rPr>
          <w:spacing w:val="2"/>
          <w:sz w:val="24"/>
          <w:lang w:val="ru-RU"/>
        </w:rPr>
        <w:t xml:space="preserve">. </w:t>
      </w:r>
      <w:r w:rsidRPr="00693DEF">
        <w:rPr>
          <w:sz w:val="24"/>
          <w:lang w:val="ru-RU"/>
        </w:rPr>
        <w:t>100%;</w:t>
      </w:r>
    </w:p>
    <w:p w14:paraId="2CC49B66" w14:textId="77777777" w:rsidR="00693DEF" w:rsidRPr="00693DEF" w:rsidRDefault="00693DEF" w:rsidP="00693DEF">
      <w:pPr>
        <w:pStyle w:val="a8"/>
        <w:numPr>
          <w:ilvl w:val="0"/>
          <w:numId w:val="4"/>
        </w:numPr>
        <w:tabs>
          <w:tab w:val="left" w:pos="924"/>
        </w:tabs>
        <w:ind w:right="410" w:firstLine="567"/>
        <w:rPr>
          <w:sz w:val="24"/>
          <w:lang w:val="ru-RU"/>
        </w:rPr>
      </w:pPr>
      <w:r w:rsidRPr="00693DEF">
        <w:rPr>
          <w:sz w:val="24"/>
          <w:lang w:val="ru-RU"/>
        </w:rPr>
        <w:t>субвенция бюджетам сельских поселений на выполнение передаваемых полномочий план -  0,7 тыс.</w:t>
      </w:r>
      <w:r w:rsidRPr="00693DEF">
        <w:rPr>
          <w:spacing w:val="-31"/>
          <w:sz w:val="24"/>
          <w:lang w:val="ru-RU"/>
        </w:rPr>
        <w:t xml:space="preserve"> </w:t>
      </w:r>
      <w:r w:rsidRPr="00693DEF">
        <w:rPr>
          <w:sz w:val="24"/>
          <w:lang w:val="ru-RU"/>
        </w:rPr>
        <w:t>руб., поступление – 100,0%.</w:t>
      </w:r>
    </w:p>
    <w:p w14:paraId="0D8A6AA1" w14:textId="77777777" w:rsidR="00693DEF" w:rsidRPr="00693DEF" w:rsidRDefault="00693DEF" w:rsidP="00693DEF">
      <w:pPr>
        <w:pStyle w:val="a8"/>
        <w:numPr>
          <w:ilvl w:val="0"/>
          <w:numId w:val="4"/>
        </w:numPr>
        <w:tabs>
          <w:tab w:val="left" w:pos="924"/>
        </w:tabs>
        <w:ind w:right="410" w:firstLine="567"/>
        <w:rPr>
          <w:sz w:val="24"/>
          <w:lang w:val="ru-RU"/>
        </w:rPr>
      </w:pPr>
      <w:r w:rsidRPr="00693DEF">
        <w:rPr>
          <w:sz w:val="24"/>
          <w:lang w:val="ru-RU"/>
        </w:rPr>
        <w:t>иные межбюджетные трансферты бюджетам сельским поселениям – 15,9 тыс. руб., или 100,0% от плана.</w:t>
      </w:r>
    </w:p>
    <w:p w14:paraId="12295C69" w14:textId="77777777" w:rsidR="00693DEF" w:rsidRPr="00693DEF" w:rsidRDefault="00693DEF" w:rsidP="00693DEF">
      <w:pPr>
        <w:pStyle w:val="21"/>
        <w:numPr>
          <w:ilvl w:val="1"/>
          <w:numId w:val="6"/>
        </w:numPr>
        <w:tabs>
          <w:tab w:val="left" w:pos="2249"/>
        </w:tabs>
        <w:ind w:left="2248" w:hanging="245"/>
        <w:jc w:val="left"/>
        <w:rPr>
          <w:b w:val="0"/>
          <w:lang w:val="ru-RU"/>
        </w:rPr>
      </w:pPr>
      <w:r w:rsidRPr="00693DEF">
        <w:rPr>
          <w:b w:val="0"/>
          <w:lang w:val="ru-RU"/>
        </w:rPr>
        <w:t xml:space="preserve">Расходы бюджета сельского   поселения  </w:t>
      </w:r>
      <w:r w:rsidRPr="00693DEF">
        <w:rPr>
          <w:b w:val="0"/>
          <w:spacing w:val="-3"/>
          <w:lang w:val="ru-RU"/>
        </w:rPr>
        <w:t xml:space="preserve">за </w:t>
      </w:r>
      <w:r w:rsidRPr="00693DEF">
        <w:rPr>
          <w:b w:val="0"/>
          <w:lang w:val="ru-RU"/>
        </w:rPr>
        <w:t>2021</w:t>
      </w:r>
      <w:r w:rsidRPr="00693DEF">
        <w:rPr>
          <w:b w:val="0"/>
          <w:spacing w:val="2"/>
          <w:lang w:val="ru-RU"/>
        </w:rPr>
        <w:t xml:space="preserve"> </w:t>
      </w:r>
      <w:r w:rsidRPr="00693DEF">
        <w:rPr>
          <w:b w:val="0"/>
          <w:lang w:val="ru-RU"/>
        </w:rPr>
        <w:t>год</w:t>
      </w:r>
    </w:p>
    <w:p w14:paraId="57CAEB47" w14:textId="77777777" w:rsidR="00693DEF" w:rsidRPr="00693DEF" w:rsidRDefault="00693DEF" w:rsidP="00693DEF">
      <w:pPr>
        <w:spacing w:before="3"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Исполнение расходной части бюджета за 2021 год составляет 9158,7 тыс. руб., или 83,0 % к  годовым назначениям (см. таблицу № 2).</w:t>
      </w:r>
    </w:p>
    <w:p w14:paraId="1EB0F968" w14:textId="77777777" w:rsidR="00693DEF" w:rsidRPr="00693DEF" w:rsidRDefault="00693DEF" w:rsidP="00693DEF">
      <w:pPr>
        <w:pStyle w:val="a6"/>
        <w:spacing w:after="6" w:line="276" w:lineRule="exact"/>
        <w:ind w:right="408"/>
        <w:jc w:val="right"/>
        <w:rPr>
          <w:rFonts w:ascii="Times New Roman" w:hAnsi="Times New Roman" w:cs="Times New Roman"/>
        </w:rPr>
      </w:pPr>
      <w:r w:rsidRPr="00693DEF">
        <w:rPr>
          <w:rFonts w:ascii="Times New Roman" w:hAnsi="Times New Roman" w:cs="Times New Roman"/>
        </w:rPr>
        <w:t>Таблица № 2 (тыс. руб.)</w:t>
      </w:r>
    </w:p>
    <w:tbl>
      <w:tblPr>
        <w:tblStyle w:val="TableNormal"/>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1736"/>
        <w:gridCol w:w="1560"/>
        <w:gridCol w:w="1701"/>
        <w:gridCol w:w="1759"/>
        <w:gridCol w:w="31"/>
        <w:gridCol w:w="30"/>
        <w:gridCol w:w="10"/>
      </w:tblGrid>
      <w:tr w:rsidR="00693DEF" w:rsidRPr="00693DEF" w14:paraId="35A94F40" w14:textId="77777777" w:rsidTr="00F3720D">
        <w:trPr>
          <w:gridAfter w:val="1"/>
          <w:wAfter w:w="10" w:type="dxa"/>
          <w:trHeight w:hRule="exact" w:val="674"/>
        </w:trPr>
        <w:tc>
          <w:tcPr>
            <w:tcW w:w="2800" w:type="dxa"/>
          </w:tcPr>
          <w:p w14:paraId="065CD2DE" w14:textId="77777777" w:rsidR="00693DEF" w:rsidRPr="00693DEF" w:rsidRDefault="00693DEF" w:rsidP="00F3720D">
            <w:pPr>
              <w:rPr>
                <w:rFonts w:ascii="Times New Roman" w:hAnsi="Times New Roman" w:cs="Times New Roman"/>
              </w:rPr>
            </w:pPr>
          </w:p>
        </w:tc>
        <w:tc>
          <w:tcPr>
            <w:tcW w:w="1736" w:type="dxa"/>
          </w:tcPr>
          <w:p w14:paraId="32123816" w14:textId="77777777" w:rsidR="00693DEF" w:rsidRPr="00693DEF" w:rsidRDefault="00693DEF" w:rsidP="00F3720D">
            <w:pPr>
              <w:pStyle w:val="TableParagraph"/>
              <w:spacing w:line="240" w:lineRule="auto"/>
              <w:ind w:left="235" w:right="183"/>
              <w:jc w:val="left"/>
              <w:rPr>
                <w:sz w:val="20"/>
                <w:lang w:val="ru-RU"/>
              </w:rPr>
            </w:pPr>
            <w:r w:rsidRPr="00693DEF">
              <w:rPr>
                <w:sz w:val="20"/>
                <w:lang w:val="ru-RU"/>
              </w:rPr>
              <w:t>Утвержденные бюджетные назначения</w:t>
            </w:r>
          </w:p>
        </w:tc>
        <w:tc>
          <w:tcPr>
            <w:tcW w:w="1560" w:type="dxa"/>
            <w:tcBorders>
              <w:right w:val="single" w:sz="4" w:space="0" w:color="000000"/>
            </w:tcBorders>
          </w:tcPr>
          <w:p w14:paraId="7FFE689F" w14:textId="77777777" w:rsidR="00693DEF" w:rsidRPr="00693DEF" w:rsidRDefault="00693DEF" w:rsidP="00F3720D">
            <w:pPr>
              <w:pStyle w:val="TableParagraph"/>
              <w:spacing w:line="240" w:lineRule="auto"/>
              <w:ind w:left="101" w:right="96"/>
              <w:rPr>
                <w:sz w:val="20"/>
                <w:lang w:val="ru-RU"/>
              </w:rPr>
            </w:pPr>
            <w:r w:rsidRPr="00693DEF">
              <w:rPr>
                <w:sz w:val="20"/>
                <w:lang w:val="ru-RU"/>
              </w:rPr>
              <w:t>Исполнено</w:t>
            </w:r>
          </w:p>
        </w:tc>
        <w:tc>
          <w:tcPr>
            <w:tcW w:w="1701" w:type="dxa"/>
          </w:tcPr>
          <w:p w14:paraId="5E00AAA6" w14:textId="77777777" w:rsidR="00693DEF" w:rsidRPr="00693DEF" w:rsidRDefault="00693DEF" w:rsidP="00F3720D">
            <w:pPr>
              <w:pStyle w:val="TableParagraph"/>
              <w:spacing w:line="240" w:lineRule="auto"/>
              <w:ind w:left="259" w:hanging="140"/>
              <w:jc w:val="left"/>
              <w:rPr>
                <w:sz w:val="20"/>
                <w:lang w:val="ru-RU"/>
              </w:rPr>
            </w:pPr>
            <w:r w:rsidRPr="00693DEF">
              <w:rPr>
                <w:sz w:val="20"/>
                <w:lang w:val="ru-RU"/>
              </w:rPr>
              <w:t>Неисполненные назначения</w:t>
            </w:r>
          </w:p>
        </w:tc>
        <w:tc>
          <w:tcPr>
            <w:tcW w:w="1820" w:type="dxa"/>
            <w:gridSpan w:val="3"/>
          </w:tcPr>
          <w:p w14:paraId="5A9F8B21" w14:textId="77777777" w:rsidR="00693DEF" w:rsidRPr="00693DEF" w:rsidRDefault="00693DEF" w:rsidP="00F3720D">
            <w:pPr>
              <w:pStyle w:val="TableParagraph"/>
              <w:spacing w:before="1" w:line="240" w:lineRule="auto"/>
              <w:ind w:left="172" w:right="131" w:hanging="39"/>
              <w:jc w:val="both"/>
              <w:rPr>
                <w:sz w:val="20"/>
                <w:lang w:val="ru-RU"/>
              </w:rPr>
            </w:pPr>
            <w:r w:rsidRPr="00693DEF">
              <w:rPr>
                <w:sz w:val="20"/>
                <w:lang w:val="ru-RU"/>
              </w:rPr>
              <w:t>% исполнения к плану года</w:t>
            </w:r>
          </w:p>
        </w:tc>
      </w:tr>
      <w:tr w:rsidR="00693DEF" w:rsidRPr="00693DEF" w14:paraId="2413E010" w14:textId="77777777" w:rsidTr="00F3720D">
        <w:trPr>
          <w:gridAfter w:val="1"/>
          <w:wAfter w:w="10" w:type="dxa"/>
          <w:trHeight w:hRule="exact" w:val="296"/>
        </w:trPr>
        <w:tc>
          <w:tcPr>
            <w:tcW w:w="2800" w:type="dxa"/>
          </w:tcPr>
          <w:p w14:paraId="3B52110F" w14:textId="77777777" w:rsidR="00693DEF" w:rsidRPr="00693DEF" w:rsidRDefault="00693DEF" w:rsidP="00F3720D">
            <w:pPr>
              <w:pStyle w:val="TableParagraph"/>
              <w:spacing w:line="226" w:lineRule="exact"/>
              <w:ind w:left="-1" w:right="570"/>
              <w:jc w:val="left"/>
              <w:rPr>
                <w:sz w:val="20"/>
              </w:rPr>
            </w:pPr>
            <w:r w:rsidRPr="00693DEF">
              <w:rPr>
                <w:sz w:val="20"/>
              </w:rPr>
              <w:t>Расходы,  всего</w:t>
            </w:r>
          </w:p>
        </w:tc>
        <w:tc>
          <w:tcPr>
            <w:tcW w:w="1736" w:type="dxa"/>
          </w:tcPr>
          <w:p w14:paraId="566538E0" w14:textId="77777777" w:rsidR="00693DEF" w:rsidRPr="00693DEF" w:rsidRDefault="00693DEF" w:rsidP="00F3720D">
            <w:pPr>
              <w:pStyle w:val="TableParagraph"/>
              <w:spacing w:line="226" w:lineRule="exact"/>
              <w:ind w:left="127" w:right="123"/>
              <w:rPr>
                <w:sz w:val="20"/>
                <w:lang w:val="ru-RU"/>
              </w:rPr>
            </w:pPr>
            <w:r w:rsidRPr="00693DEF">
              <w:rPr>
                <w:sz w:val="20"/>
                <w:lang w:val="ru-RU"/>
              </w:rPr>
              <w:t>11034,5</w:t>
            </w:r>
          </w:p>
        </w:tc>
        <w:tc>
          <w:tcPr>
            <w:tcW w:w="1560" w:type="dxa"/>
            <w:tcBorders>
              <w:right w:val="single" w:sz="4" w:space="0" w:color="000000"/>
            </w:tcBorders>
          </w:tcPr>
          <w:p w14:paraId="0443CDB5" w14:textId="77777777" w:rsidR="00693DEF" w:rsidRPr="00693DEF" w:rsidRDefault="00693DEF" w:rsidP="00F3720D">
            <w:pPr>
              <w:pStyle w:val="TableParagraph"/>
              <w:spacing w:line="226" w:lineRule="exact"/>
              <w:ind w:left="103" w:right="93"/>
              <w:rPr>
                <w:sz w:val="20"/>
                <w:lang w:val="ru-RU"/>
              </w:rPr>
            </w:pPr>
            <w:r w:rsidRPr="00693DEF">
              <w:rPr>
                <w:sz w:val="20"/>
                <w:lang w:val="ru-RU"/>
              </w:rPr>
              <w:t>9158,7</w:t>
            </w:r>
          </w:p>
        </w:tc>
        <w:tc>
          <w:tcPr>
            <w:tcW w:w="1701" w:type="dxa"/>
          </w:tcPr>
          <w:p w14:paraId="3837548C" w14:textId="77777777" w:rsidR="00693DEF" w:rsidRPr="00693DEF" w:rsidRDefault="00693DEF" w:rsidP="00F3720D">
            <w:pPr>
              <w:pStyle w:val="TableParagraph"/>
              <w:spacing w:line="226" w:lineRule="exact"/>
              <w:ind w:left="223" w:right="210"/>
              <w:rPr>
                <w:sz w:val="20"/>
                <w:lang w:val="ru-RU"/>
              </w:rPr>
            </w:pPr>
            <w:r w:rsidRPr="00693DEF">
              <w:rPr>
                <w:sz w:val="20"/>
                <w:lang w:val="ru-RU"/>
              </w:rPr>
              <w:t>1875,8</w:t>
            </w:r>
          </w:p>
        </w:tc>
        <w:tc>
          <w:tcPr>
            <w:tcW w:w="1820" w:type="dxa"/>
            <w:gridSpan w:val="3"/>
          </w:tcPr>
          <w:p w14:paraId="3DB356C0" w14:textId="77777777" w:rsidR="00693DEF" w:rsidRPr="00693DEF" w:rsidRDefault="00693DEF" w:rsidP="00F3720D">
            <w:pPr>
              <w:pStyle w:val="TableParagraph"/>
              <w:spacing w:line="226" w:lineRule="exact"/>
              <w:ind w:left="103" w:right="94"/>
              <w:rPr>
                <w:sz w:val="20"/>
                <w:lang w:val="ru-RU"/>
              </w:rPr>
            </w:pPr>
            <w:r w:rsidRPr="00693DEF">
              <w:rPr>
                <w:sz w:val="20"/>
                <w:lang w:val="ru-RU"/>
              </w:rPr>
              <w:t>83,0</w:t>
            </w:r>
          </w:p>
        </w:tc>
      </w:tr>
      <w:tr w:rsidR="00693DEF" w:rsidRPr="00693DEF" w14:paraId="26EE2117" w14:textId="77777777" w:rsidTr="00F3720D">
        <w:trPr>
          <w:gridAfter w:val="1"/>
          <w:wAfter w:w="10" w:type="dxa"/>
          <w:trHeight w:hRule="exact" w:val="471"/>
        </w:trPr>
        <w:tc>
          <w:tcPr>
            <w:tcW w:w="2800" w:type="dxa"/>
          </w:tcPr>
          <w:p w14:paraId="29879743" w14:textId="77777777" w:rsidR="00693DEF" w:rsidRPr="00693DEF" w:rsidRDefault="00693DEF" w:rsidP="00F3720D">
            <w:pPr>
              <w:pStyle w:val="TableParagraph"/>
              <w:spacing w:line="240" w:lineRule="auto"/>
              <w:ind w:left="-1" w:right="251"/>
              <w:jc w:val="left"/>
              <w:rPr>
                <w:sz w:val="20"/>
              </w:rPr>
            </w:pPr>
            <w:r w:rsidRPr="00693DEF">
              <w:rPr>
                <w:sz w:val="20"/>
              </w:rPr>
              <w:t>01 «Общегосударственные вопросы»</w:t>
            </w:r>
          </w:p>
        </w:tc>
        <w:tc>
          <w:tcPr>
            <w:tcW w:w="1736" w:type="dxa"/>
          </w:tcPr>
          <w:p w14:paraId="51C2A9D3" w14:textId="77777777" w:rsidR="00693DEF" w:rsidRPr="00693DEF" w:rsidRDefault="00693DEF" w:rsidP="00F3720D">
            <w:pPr>
              <w:pStyle w:val="TableParagraph"/>
              <w:spacing w:line="226" w:lineRule="exact"/>
              <w:ind w:left="127" w:right="123"/>
              <w:rPr>
                <w:sz w:val="20"/>
                <w:lang w:val="ru-RU"/>
              </w:rPr>
            </w:pPr>
            <w:r w:rsidRPr="00693DEF">
              <w:rPr>
                <w:sz w:val="20"/>
                <w:lang w:val="ru-RU"/>
              </w:rPr>
              <w:t>7756,1</w:t>
            </w:r>
          </w:p>
        </w:tc>
        <w:tc>
          <w:tcPr>
            <w:tcW w:w="1560" w:type="dxa"/>
            <w:tcBorders>
              <w:right w:val="single" w:sz="4" w:space="0" w:color="000000"/>
            </w:tcBorders>
          </w:tcPr>
          <w:p w14:paraId="33F9DE3E" w14:textId="77777777" w:rsidR="00693DEF" w:rsidRPr="00693DEF" w:rsidRDefault="00693DEF" w:rsidP="00F3720D">
            <w:pPr>
              <w:pStyle w:val="TableParagraph"/>
              <w:spacing w:line="226" w:lineRule="exact"/>
              <w:ind w:left="103" w:right="94"/>
              <w:rPr>
                <w:sz w:val="20"/>
                <w:lang w:val="ru-RU"/>
              </w:rPr>
            </w:pPr>
            <w:r w:rsidRPr="00693DEF">
              <w:rPr>
                <w:sz w:val="20"/>
                <w:lang w:val="ru-RU"/>
              </w:rPr>
              <w:t>7200,6</w:t>
            </w:r>
          </w:p>
        </w:tc>
        <w:tc>
          <w:tcPr>
            <w:tcW w:w="1701" w:type="dxa"/>
          </w:tcPr>
          <w:p w14:paraId="13CFBB28" w14:textId="77777777" w:rsidR="00693DEF" w:rsidRPr="00693DEF" w:rsidRDefault="00693DEF" w:rsidP="00F3720D">
            <w:pPr>
              <w:pStyle w:val="TableParagraph"/>
              <w:spacing w:line="226" w:lineRule="exact"/>
              <w:ind w:left="223" w:right="210"/>
              <w:rPr>
                <w:sz w:val="20"/>
                <w:lang w:val="ru-RU"/>
              </w:rPr>
            </w:pPr>
            <w:r w:rsidRPr="00693DEF">
              <w:rPr>
                <w:sz w:val="20"/>
                <w:lang w:val="ru-RU"/>
              </w:rPr>
              <w:t>555,5</w:t>
            </w:r>
          </w:p>
        </w:tc>
        <w:tc>
          <w:tcPr>
            <w:tcW w:w="1820" w:type="dxa"/>
            <w:gridSpan w:val="3"/>
          </w:tcPr>
          <w:p w14:paraId="234B9DB6" w14:textId="77777777" w:rsidR="00693DEF" w:rsidRPr="00693DEF" w:rsidRDefault="00693DEF" w:rsidP="00F3720D">
            <w:pPr>
              <w:pStyle w:val="TableParagraph"/>
              <w:spacing w:line="226" w:lineRule="exact"/>
              <w:ind w:left="96" w:right="96"/>
              <w:rPr>
                <w:sz w:val="20"/>
                <w:lang w:val="ru-RU"/>
              </w:rPr>
            </w:pPr>
            <w:r w:rsidRPr="00693DEF">
              <w:rPr>
                <w:sz w:val="20"/>
                <w:lang w:val="ru-RU"/>
              </w:rPr>
              <w:t>92,8</w:t>
            </w:r>
          </w:p>
        </w:tc>
      </w:tr>
      <w:tr w:rsidR="00693DEF" w:rsidRPr="00693DEF" w14:paraId="022247F5" w14:textId="77777777" w:rsidTr="00F3720D">
        <w:trPr>
          <w:gridAfter w:val="1"/>
          <w:wAfter w:w="10" w:type="dxa"/>
          <w:trHeight w:hRule="exact" w:val="696"/>
        </w:trPr>
        <w:tc>
          <w:tcPr>
            <w:tcW w:w="2800" w:type="dxa"/>
          </w:tcPr>
          <w:p w14:paraId="18783E42" w14:textId="77777777" w:rsidR="00693DEF" w:rsidRPr="00693DEF" w:rsidRDefault="00693DEF" w:rsidP="00F3720D">
            <w:pPr>
              <w:pStyle w:val="TableParagraph"/>
              <w:spacing w:line="237" w:lineRule="auto"/>
              <w:ind w:left="-1" w:right="208"/>
              <w:jc w:val="left"/>
              <w:rPr>
                <w:sz w:val="20"/>
                <w:lang w:val="ru-RU"/>
              </w:rPr>
            </w:pPr>
            <w:r w:rsidRPr="00693DEF">
              <w:rPr>
                <w:sz w:val="20"/>
                <w:lang w:val="ru-RU"/>
              </w:rPr>
              <w:t>0102 «Функционирование высшего должностного лица субъекта РФ»</w:t>
            </w:r>
          </w:p>
        </w:tc>
        <w:tc>
          <w:tcPr>
            <w:tcW w:w="1736" w:type="dxa"/>
          </w:tcPr>
          <w:p w14:paraId="57F927B7" w14:textId="77777777" w:rsidR="00693DEF" w:rsidRPr="00693DEF" w:rsidRDefault="00693DEF" w:rsidP="00F3720D">
            <w:pPr>
              <w:pStyle w:val="TableParagraph"/>
              <w:spacing w:line="221" w:lineRule="exact"/>
              <w:ind w:left="127" w:right="118"/>
              <w:rPr>
                <w:sz w:val="20"/>
                <w:lang w:val="ru-RU"/>
              </w:rPr>
            </w:pPr>
            <w:r w:rsidRPr="00693DEF">
              <w:rPr>
                <w:sz w:val="20"/>
                <w:lang w:val="ru-RU"/>
              </w:rPr>
              <w:t>1359,6</w:t>
            </w:r>
          </w:p>
        </w:tc>
        <w:tc>
          <w:tcPr>
            <w:tcW w:w="1560" w:type="dxa"/>
            <w:tcBorders>
              <w:right w:val="single" w:sz="4" w:space="0" w:color="000000"/>
            </w:tcBorders>
          </w:tcPr>
          <w:p w14:paraId="0C758B19" w14:textId="77777777" w:rsidR="00693DEF" w:rsidRPr="00693DEF" w:rsidRDefault="00693DEF" w:rsidP="00F3720D">
            <w:pPr>
              <w:pStyle w:val="TableParagraph"/>
              <w:spacing w:line="221" w:lineRule="exact"/>
              <w:ind w:left="101" w:right="96"/>
              <w:rPr>
                <w:sz w:val="20"/>
                <w:lang w:val="ru-RU"/>
              </w:rPr>
            </w:pPr>
            <w:r w:rsidRPr="00693DEF">
              <w:rPr>
                <w:sz w:val="20"/>
                <w:lang w:val="ru-RU"/>
              </w:rPr>
              <w:t>1359,6</w:t>
            </w:r>
          </w:p>
        </w:tc>
        <w:tc>
          <w:tcPr>
            <w:tcW w:w="1701" w:type="dxa"/>
          </w:tcPr>
          <w:p w14:paraId="1465FBFA" w14:textId="77777777" w:rsidR="00693DEF" w:rsidRPr="00693DEF" w:rsidRDefault="00693DEF" w:rsidP="00F3720D">
            <w:pPr>
              <w:pStyle w:val="TableParagraph"/>
              <w:spacing w:line="221" w:lineRule="exact"/>
              <w:ind w:left="223" w:right="215"/>
              <w:rPr>
                <w:sz w:val="20"/>
                <w:lang w:val="ru-RU"/>
              </w:rPr>
            </w:pPr>
            <w:r w:rsidRPr="00693DEF">
              <w:rPr>
                <w:sz w:val="20"/>
                <w:lang w:val="ru-RU"/>
              </w:rPr>
              <w:t>0</w:t>
            </w:r>
          </w:p>
        </w:tc>
        <w:tc>
          <w:tcPr>
            <w:tcW w:w="1820" w:type="dxa"/>
            <w:gridSpan w:val="3"/>
          </w:tcPr>
          <w:p w14:paraId="27805AA6" w14:textId="77777777" w:rsidR="00693DEF" w:rsidRPr="00693DEF" w:rsidRDefault="00693DEF" w:rsidP="00F3720D">
            <w:pPr>
              <w:pStyle w:val="TableParagraph"/>
              <w:spacing w:line="221" w:lineRule="exact"/>
              <w:ind w:left="103" w:right="94"/>
              <w:rPr>
                <w:sz w:val="20"/>
                <w:lang w:val="ru-RU"/>
              </w:rPr>
            </w:pPr>
            <w:r w:rsidRPr="00693DEF">
              <w:rPr>
                <w:sz w:val="20"/>
                <w:lang w:val="ru-RU"/>
              </w:rPr>
              <w:t>100</w:t>
            </w:r>
          </w:p>
        </w:tc>
      </w:tr>
      <w:tr w:rsidR="00693DEF" w:rsidRPr="00693DEF" w14:paraId="43F09BB5" w14:textId="77777777" w:rsidTr="00F3720D">
        <w:trPr>
          <w:gridAfter w:val="1"/>
          <w:wAfter w:w="10" w:type="dxa"/>
          <w:trHeight w:hRule="exact" w:val="470"/>
        </w:trPr>
        <w:tc>
          <w:tcPr>
            <w:tcW w:w="2800" w:type="dxa"/>
          </w:tcPr>
          <w:p w14:paraId="782F3793" w14:textId="77777777" w:rsidR="00693DEF" w:rsidRPr="00693DEF" w:rsidRDefault="00693DEF" w:rsidP="00F3720D">
            <w:pPr>
              <w:pStyle w:val="TableParagraph"/>
              <w:spacing w:line="240" w:lineRule="auto"/>
              <w:ind w:left="-1" w:right="439"/>
              <w:jc w:val="left"/>
              <w:rPr>
                <w:sz w:val="20"/>
              </w:rPr>
            </w:pPr>
            <w:r w:rsidRPr="00693DEF">
              <w:rPr>
                <w:sz w:val="20"/>
              </w:rPr>
              <w:t>0104 «Функционирование местных администраций»</w:t>
            </w:r>
          </w:p>
        </w:tc>
        <w:tc>
          <w:tcPr>
            <w:tcW w:w="1736" w:type="dxa"/>
          </w:tcPr>
          <w:p w14:paraId="4673FDBD" w14:textId="77777777" w:rsidR="00693DEF" w:rsidRPr="00693DEF" w:rsidRDefault="00693DEF" w:rsidP="00F3720D">
            <w:pPr>
              <w:pStyle w:val="TableParagraph"/>
              <w:spacing w:line="221" w:lineRule="exact"/>
              <w:ind w:left="127" w:right="123"/>
              <w:rPr>
                <w:sz w:val="20"/>
                <w:lang w:val="ru-RU"/>
              </w:rPr>
            </w:pPr>
            <w:r w:rsidRPr="00693DEF">
              <w:rPr>
                <w:sz w:val="20"/>
                <w:lang w:val="ru-RU"/>
              </w:rPr>
              <w:t>6082,9</w:t>
            </w:r>
          </w:p>
        </w:tc>
        <w:tc>
          <w:tcPr>
            <w:tcW w:w="1560" w:type="dxa"/>
            <w:tcBorders>
              <w:right w:val="single" w:sz="4" w:space="0" w:color="000000"/>
            </w:tcBorders>
          </w:tcPr>
          <w:p w14:paraId="6ADA0576" w14:textId="77777777" w:rsidR="00693DEF" w:rsidRPr="00693DEF" w:rsidRDefault="00693DEF" w:rsidP="00F3720D">
            <w:pPr>
              <w:pStyle w:val="TableParagraph"/>
              <w:spacing w:line="221" w:lineRule="exact"/>
              <w:ind w:left="103" w:right="94"/>
              <w:rPr>
                <w:sz w:val="20"/>
                <w:lang w:val="ru-RU"/>
              </w:rPr>
            </w:pPr>
            <w:r w:rsidRPr="00693DEF">
              <w:rPr>
                <w:sz w:val="20"/>
                <w:lang w:val="ru-RU"/>
              </w:rPr>
              <w:t>5572,7</w:t>
            </w:r>
          </w:p>
        </w:tc>
        <w:tc>
          <w:tcPr>
            <w:tcW w:w="1701" w:type="dxa"/>
          </w:tcPr>
          <w:p w14:paraId="49107CD9" w14:textId="77777777" w:rsidR="00693DEF" w:rsidRPr="00693DEF" w:rsidRDefault="00693DEF" w:rsidP="00F3720D">
            <w:pPr>
              <w:pStyle w:val="TableParagraph"/>
              <w:spacing w:line="221" w:lineRule="exact"/>
              <w:ind w:left="223" w:right="210"/>
              <w:rPr>
                <w:sz w:val="20"/>
                <w:lang w:val="ru-RU"/>
              </w:rPr>
            </w:pPr>
            <w:r w:rsidRPr="00693DEF">
              <w:rPr>
                <w:sz w:val="20"/>
                <w:lang w:val="ru-RU"/>
              </w:rPr>
              <w:t>510,2</w:t>
            </w:r>
          </w:p>
        </w:tc>
        <w:tc>
          <w:tcPr>
            <w:tcW w:w="1820" w:type="dxa"/>
            <w:gridSpan w:val="3"/>
          </w:tcPr>
          <w:p w14:paraId="189269C6" w14:textId="77777777" w:rsidR="00693DEF" w:rsidRPr="00693DEF" w:rsidRDefault="00693DEF" w:rsidP="00F3720D">
            <w:pPr>
              <w:pStyle w:val="TableParagraph"/>
              <w:spacing w:line="221" w:lineRule="exact"/>
              <w:ind w:left="103" w:right="94"/>
              <w:rPr>
                <w:sz w:val="20"/>
                <w:lang w:val="ru-RU"/>
              </w:rPr>
            </w:pPr>
            <w:r w:rsidRPr="00693DEF">
              <w:rPr>
                <w:sz w:val="20"/>
                <w:lang w:val="ru-RU"/>
              </w:rPr>
              <w:t>91,6</w:t>
            </w:r>
          </w:p>
        </w:tc>
      </w:tr>
      <w:tr w:rsidR="00693DEF" w:rsidRPr="00693DEF" w14:paraId="095A64C5" w14:textId="77777777" w:rsidTr="00F3720D">
        <w:trPr>
          <w:gridAfter w:val="1"/>
          <w:wAfter w:w="10" w:type="dxa"/>
          <w:trHeight w:hRule="exact" w:val="470"/>
        </w:trPr>
        <w:tc>
          <w:tcPr>
            <w:tcW w:w="2800" w:type="dxa"/>
          </w:tcPr>
          <w:p w14:paraId="0092533D" w14:textId="77777777" w:rsidR="00693DEF" w:rsidRPr="00693DEF" w:rsidRDefault="00693DEF" w:rsidP="00F3720D">
            <w:pPr>
              <w:pStyle w:val="TableParagraph"/>
              <w:spacing w:line="240" w:lineRule="auto"/>
              <w:ind w:left="-1" w:right="439"/>
              <w:jc w:val="left"/>
              <w:rPr>
                <w:sz w:val="20"/>
                <w:lang w:val="ru-RU"/>
              </w:rPr>
            </w:pPr>
            <w:r w:rsidRPr="00693DEF">
              <w:rPr>
                <w:sz w:val="20"/>
                <w:lang w:val="ru-RU"/>
              </w:rPr>
              <w:t>0107 «Обеспечение проведения выборов»</w:t>
            </w:r>
          </w:p>
        </w:tc>
        <w:tc>
          <w:tcPr>
            <w:tcW w:w="1736" w:type="dxa"/>
          </w:tcPr>
          <w:p w14:paraId="088FEE88" w14:textId="77777777" w:rsidR="00693DEF" w:rsidRPr="00693DEF" w:rsidRDefault="00693DEF" w:rsidP="00F3720D">
            <w:pPr>
              <w:pStyle w:val="TableParagraph"/>
              <w:spacing w:line="221" w:lineRule="exact"/>
              <w:ind w:left="127" w:right="123"/>
              <w:rPr>
                <w:sz w:val="20"/>
                <w:lang w:val="ru-RU"/>
              </w:rPr>
            </w:pPr>
            <w:r w:rsidRPr="00693DEF">
              <w:rPr>
                <w:sz w:val="20"/>
                <w:lang w:val="ru-RU"/>
              </w:rPr>
              <w:t>184,0</w:t>
            </w:r>
          </w:p>
        </w:tc>
        <w:tc>
          <w:tcPr>
            <w:tcW w:w="1560" w:type="dxa"/>
            <w:tcBorders>
              <w:right w:val="single" w:sz="4" w:space="0" w:color="000000"/>
            </w:tcBorders>
          </w:tcPr>
          <w:p w14:paraId="14BE80B2" w14:textId="77777777" w:rsidR="00693DEF" w:rsidRPr="00693DEF" w:rsidRDefault="00693DEF" w:rsidP="00F3720D">
            <w:pPr>
              <w:pStyle w:val="TableParagraph"/>
              <w:spacing w:line="221" w:lineRule="exact"/>
              <w:ind w:left="103" w:right="94"/>
              <w:rPr>
                <w:sz w:val="20"/>
                <w:lang w:val="ru-RU"/>
              </w:rPr>
            </w:pPr>
            <w:r w:rsidRPr="00693DEF">
              <w:rPr>
                <w:sz w:val="20"/>
                <w:lang w:val="ru-RU"/>
              </w:rPr>
              <w:t>184,0</w:t>
            </w:r>
          </w:p>
        </w:tc>
        <w:tc>
          <w:tcPr>
            <w:tcW w:w="1701" w:type="dxa"/>
          </w:tcPr>
          <w:p w14:paraId="6B5BEEDC" w14:textId="77777777" w:rsidR="00693DEF" w:rsidRPr="00693DEF" w:rsidRDefault="00693DEF" w:rsidP="00F3720D">
            <w:pPr>
              <w:pStyle w:val="TableParagraph"/>
              <w:spacing w:line="221" w:lineRule="exact"/>
              <w:ind w:left="223" w:right="210"/>
              <w:rPr>
                <w:sz w:val="20"/>
                <w:lang w:val="ru-RU"/>
              </w:rPr>
            </w:pPr>
            <w:r w:rsidRPr="00693DEF">
              <w:rPr>
                <w:sz w:val="20"/>
                <w:lang w:val="ru-RU"/>
              </w:rPr>
              <w:t>0</w:t>
            </w:r>
          </w:p>
        </w:tc>
        <w:tc>
          <w:tcPr>
            <w:tcW w:w="1820" w:type="dxa"/>
            <w:gridSpan w:val="3"/>
          </w:tcPr>
          <w:p w14:paraId="40E76D56" w14:textId="77777777" w:rsidR="00693DEF" w:rsidRPr="00693DEF" w:rsidRDefault="00693DEF" w:rsidP="00F3720D">
            <w:pPr>
              <w:pStyle w:val="TableParagraph"/>
              <w:spacing w:line="221" w:lineRule="exact"/>
              <w:ind w:left="103" w:right="94"/>
              <w:rPr>
                <w:sz w:val="20"/>
                <w:lang w:val="ru-RU"/>
              </w:rPr>
            </w:pPr>
            <w:r w:rsidRPr="00693DEF">
              <w:rPr>
                <w:sz w:val="20"/>
                <w:lang w:val="ru-RU"/>
              </w:rPr>
              <w:t>100</w:t>
            </w:r>
          </w:p>
        </w:tc>
      </w:tr>
      <w:tr w:rsidR="00693DEF" w:rsidRPr="00693DEF" w14:paraId="1DF558AA" w14:textId="77777777" w:rsidTr="00F3720D">
        <w:trPr>
          <w:gridAfter w:val="1"/>
          <w:wAfter w:w="10" w:type="dxa"/>
          <w:trHeight w:hRule="exact" w:val="241"/>
        </w:trPr>
        <w:tc>
          <w:tcPr>
            <w:tcW w:w="2800" w:type="dxa"/>
          </w:tcPr>
          <w:p w14:paraId="6BD89BF3" w14:textId="77777777" w:rsidR="00693DEF" w:rsidRPr="00693DEF" w:rsidRDefault="00693DEF" w:rsidP="00F3720D">
            <w:pPr>
              <w:pStyle w:val="TableParagraph"/>
              <w:spacing w:line="221" w:lineRule="exact"/>
              <w:ind w:left="-1" w:right="251"/>
              <w:jc w:val="left"/>
              <w:rPr>
                <w:sz w:val="20"/>
              </w:rPr>
            </w:pPr>
            <w:r w:rsidRPr="00693DEF">
              <w:rPr>
                <w:sz w:val="20"/>
              </w:rPr>
              <w:t>0111 «Резервные фонды»</w:t>
            </w:r>
          </w:p>
        </w:tc>
        <w:tc>
          <w:tcPr>
            <w:tcW w:w="1736" w:type="dxa"/>
          </w:tcPr>
          <w:p w14:paraId="6FE3B6EE" w14:textId="77777777" w:rsidR="00693DEF" w:rsidRPr="00693DEF" w:rsidRDefault="00693DEF" w:rsidP="00F3720D">
            <w:pPr>
              <w:pStyle w:val="TableParagraph"/>
              <w:spacing w:line="221" w:lineRule="exact"/>
              <w:rPr>
                <w:sz w:val="20"/>
                <w:lang w:val="ru-RU"/>
              </w:rPr>
            </w:pPr>
            <w:r w:rsidRPr="00693DEF">
              <w:rPr>
                <w:sz w:val="20"/>
                <w:lang w:val="ru-RU"/>
              </w:rPr>
              <w:t>45,3</w:t>
            </w:r>
          </w:p>
        </w:tc>
        <w:tc>
          <w:tcPr>
            <w:tcW w:w="1560" w:type="dxa"/>
            <w:tcBorders>
              <w:right w:val="single" w:sz="4" w:space="0" w:color="000000"/>
            </w:tcBorders>
          </w:tcPr>
          <w:p w14:paraId="0DEDB9D5" w14:textId="77777777" w:rsidR="00693DEF" w:rsidRPr="00693DEF" w:rsidRDefault="00693DEF" w:rsidP="00F3720D">
            <w:pPr>
              <w:pStyle w:val="TableParagraph"/>
              <w:spacing w:line="221" w:lineRule="exact"/>
              <w:ind w:left="5"/>
              <w:rPr>
                <w:sz w:val="20"/>
                <w:lang w:val="ru-RU"/>
              </w:rPr>
            </w:pPr>
            <w:r w:rsidRPr="00693DEF">
              <w:rPr>
                <w:sz w:val="20"/>
                <w:lang w:val="ru-RU"/>
              </w:rPr>
              <w:t>0</w:t>
            </w:r>
          </w:p>
        </w:tc>
        <w:tc>
          <w:tcPr>
            <w:tcW w:w="1701" w:type="dxa"/>
          </w:tcPr>
          <w:p w14:paraId="73FECD1C" w14:textId="77777777" w:rsidR="00693DEF" w:rsidRPr="00693DEF" w:rsidRDefault="00693DEF" w:rsidP="00F3720D">
            <w:pPr>
              <w:pStyle w:val="TableParagraph"/>
              <w:spacing w:line="221" w:lineRule="exact"/>
              <w:ind w:left="8"/>
              <w:rPr>
                <w:sz w:val="20"/>
                <w:lang w:val="ru-RU"/>
              </w:rPr>
            </w:pPr>
            <w:r w:rsidRPr="00693DEF">
              <w:rPr>
                <w:sz w:val="20"/>
                <w:lang w:val="ru-RU"/>
              </w:rPr>
              <w:t>45,3</w:t>
            </w:r>
          </w:p>
        </w:tc>
        <w:tc>
          <w:tcPr>
            <w:tcW w:w="1820" w:type="dxa"/>
            <w:gridSpan w:val="3"/>
          </w:tcPr>
          <w:p w14:paraId="110F95DF" w14:textId="77777777" w:rsidR="00693DEF" w:rsidRPr="00693DEF" w:rsidRDefault="00693DEF" w:rsidP="00F3720D">
            <w:pPr>
              <w:pStyle w:val="TableParagraph"/>
              <w:spacing w:line="221" w:lineRule="exact"/>
              <w:ind w:left="4"/>
              <w:rPr>
                <w:sz w:val="20"/>
                <w:lang w:val="ru-RU"/>
              </w:rPr>
            </w:pPr>
            <w:r w:rsidRPr="00693DEF">
              <w:rPr>
                <w:sz w:val="20"/>
                <w:lang w:val="ru-RU"/>
              </w:rPr>
              <w:t>0</w:t>
            </w:r>
          </w:p>
        </w:tc>
      </w:tr>
      <w:tr w:rsidR="00693DEF" w:rsidRPr="00693DEF" w14:paraId="7F88FF59" w14:textId="77777777" w:rsidTr="00F3720D">
        <w:trPr>
          <w:gridAfter w:val="1"/>
          <w:wAfter w:w="10" w:type="dxa"/>
          <w:trHeight w:hRule="exact" w:val="701"/>
        </w:trPr>
        <w:tc>
          <w:tcPr>
            <w:tcW w:w="2800" w:type="dxa"/>
          </w:tcPr>
          <w:p w14:paraId="685744A0" w14:textId="77777777" w:rsidR="00693DEF" w:rsidRPr="00693DEF" w:rsidRDefault="00693DEF" w:rsidP="00F3720D">
            <w:pPr>
              <w:pStyle w:val="TableParagraph"/>
              <w:spacing w:line="240" w:lineRule="auto"/>
              <w:ind w:left="-1" w:right="570"/>
              <w:jc w:val="left"/>
              <w:rPr>
                <w:sz w:val="20"/>
              </w:rPr>
            </w:pPr>
            <w:r w:rsidRPr="00693DEF">
              <w:rPr>
                <w:sz w:val="20"/>
              </w:rPr>
              <w:t>0113 «Другие общегосударственные вопросы»</w:t>
            </w:r>
          </w:p>
        </w:tc>
        <w:tc>
          <w:tcPr>
            <w:tcW w:w="1736" w:type="dxa"/>
          </w:tcPr>
          <w:p w14:paraId="76F0AA47" w14:textId="77777777" w:rsidR="00693DEF" w:rsidRPr="00693DEF" w:rsidRDefault="00693DEF" w:rsidP="00F3720D">
            <w:pPr>
              <w:pStyle w:val="TableParagraph"/>
              <w:spacing w:line="221" w:lineRule="exact"/>
              <w:ind w:left="127" w:right="118"/>
              <w:rPr>
                <w:sz w:val="20"/>
                <w:lang w:val="ru-RU"/>
              </w:rPr>
            </w:pPr>
            <w:r w:rsidRPr="00693DEF">
              <w:rPr>
                <w:sz w:val="20"/>
                <w:lang w:val="ru-RU"/>
              </w:rPr>
              <w:t>84,3</w:t>
            </w:r>
          </w:p>
        </w:tc>
        <w:tc>
          <w:tcPr>
            <w:tcW w:w="1560" w:type="dxa"/>
            <w:tcBorders>
              <w:right w:val="single" w:sz="4" w:space="0" w:color="000000"/>
            </w:tcBorders>
          </w:tcPr>
          <w:p w14:paraId="09C1652D" w14:textId="77777777" w:rsidR="00693DEF" w:rsidRPr="00693DEF" w:rsidRDefault="00693DEF" w:rsidP="00F3720D">
            <w:pPr>
              <w:pStyle w:val="TableParagraph"/>
              <w:spacing w:line="221" w:lineRule="exact"/>
              <w:ind w:left="101" w:right="96"/>
              <w:rPr>
                <w:sz w:val="20"/>
                <w:lang w:val="ru-RU"/>
              </w:rPr>
            </w:pPr>
            <w:r w:rsidRPr="00693DEF">
              <w:rPr>
                <w:sz w:val="20"/>
                <w:lang w:val="ru-RU"/>
              </w:rPr>
              <w:t>84,3</w:t>
            </w:r>
          </w:p>
        </w:tc>
        <w:tc>
          <w:tcPr>
            <w:tcW w:w="1701" w:type="dxa"/>
          </w:tcPr>
          <w:p w14:paraId="5B531ABB" w14:textId="77777777" w:rsidR="00693DEF" w:rsidRPr="00693DEF" w:rsidRDefault="00693DEF" w:rsidP="00F3720D">
            <w:pPr>
              <w:pStyle w:val="TableParagraph"/>
              <w:spacing w:line="221" w:lineRule="exact"/>
              <w:ind w:left="223" w:right="215"/>
              <w:rPr>
                <w:sz w:val="20"/>
                <w:lang w:val="ru-RU"/>
              </w:rPr>
            </w:pPr>
            <w:r w:rsidRPr="00693DEF">
              <w:rPr>
                <w:sz w:val="20"/>
                <w:lang w:val="ru-RU"/>
              </w:rPr>
              <w:t>0</w:t>
            </w:r>
          </w:p>
        </w:tc>
        <w:tc>
          <w:tcPr>
            <w:tcW w:w="1820" w:type="dxa"/>
            <w:gridSpan w:val="3"/>
          </w:tcPr>
          <w:p w14:paraId="1E35584B" w14:textId="77777777" w:rsidR="00693DEF" w:rsidRPr="00693DEF" w:rsidRDefault="00693DEF" w:rsidP="00F3720D">
            <w:pPr>
              <w:pStyle w:val="TableParagraph"/>
              <w:spacing w:line="221" w:lineRule="exact"/>
              <w:ind w:left="100" w:right="96"/>
              <w:rPr>
                <w:sz w:val="20"/>
                <w:lang w:val="ru-RU"/>
              </w:rPr>
            </w:pPr>
            <w:r w:rsidRPr="00693DEF">
              <w:rPr>
                <w:sz w:val="20"/>
                <w:lang w:val="ru-RU"/>
              </w:rPr>
              <w:t>100</w:t>
            </w:r>
          </w:p>
        </w:tc>
      </w:tr>
      <w:tr w:rsidR="00693DEF" w:rsidRPr="00693DEF" w14:paraId="63DFC0F5" w14:textId="77777777" w:rsidTr="00F3720D">
        <w:trPr>
          <w:gridAfter w:val="1"/>
          <w:wAfter w:w="10" w:type="dxa"/>
          <w:trHeight w:hRule="exact" w:val="470"/>
        </w:trPr>
        <w:tc>
          <w:tcPr>
            <w:tcW w:w="2800" w:type="dxa"/>
          </w:tcPr>
          <w:p w14:paraId="45B8EBD3" w14:textId="77777777" w:rsidR="00693DEF" w:rsidRPr="00693DEF" w:rsidRDefault="00693DEF" w:rsidP="00F3720D">
            <w:pPr>
              <w:pStyle w:val="TableParagraph"/>
              <w:spacing w:line="240" w:lineRule="auto"/>
              <w:ind w:left="-1" w:right="231"/>
              <w:jc w:val="left"/>
              <w:rPr>
                <w:sz w:val="20"/>
              </w:rPr>
            </w:pPr>
            <w:r w:rsidRPr="00693DEF">
              <w:rPr>
                <w:sz w:val="20"/>
              </w:rPr>
              <w:t>020</w:t>
            </w:r>
            <w:r w:rsidRPr="00693DEF">
              <w:rPr>
                <w:sz w:val="20"/>
                <w:lang w:val="ru-RU"/>
              </w:rPr>
              <w:t>0</w:t>
            </w:r>
            <w:r w:rsidRPr="00693DEF">
              <w:rPr>
                <w:sz w:val="20"/>
              </w:rPr>
              <w:t xml:space="preserve"> «Мобилизационная и вневойсковая подготовка»</w:t>
            </w:r>
          </w:p>
        </w:tc>
        <w:tc>
          <w:tcPr>
            <w:tcW w:w="1736" w:type="dxa"/>
          </w:tcPr>
          <w:p w14:paraId="623BC61B" w14:textId="77777777" w:rsidR="00693DEF" w:rsidRPr="00693DEF" w:rsidRDefault="00693DEF" w:rsidP="00F3720D">
            <w:pPr>
              <w:pStyle w:val="TableParagraph"/>
              <w:spacing w:line="226" w:lineRule="exact"/>
              <w:ind w:left="127" w:right="123"/>
              <w:rPr>
                <w:sz w:val="20"/>
                <w:lang w:val="ru-RU"/>
              </w:rPr>
            </w:pPr>
            <w:r w:rsidRPr="00693DEF">
              <w:rPr>
                <w:sz w:val="20"/>
                <w:lang w:val="ru-RU"/>
              </w:rPr>
              <w:t>214,6</w:t>
            </w:r>
          </w:p>
        </w:tc>
        <w:tc>
          <w:tcPr>
            <w:tcW w:w="1560" w:type="dxa"/>
            <w:tcBorders>
              <w:right w:val="single" w:sz="4" w:space="0" w:color="000000"/>
            </w:tcBorders>
          </w:tcPr>
          <w:p w14:paraId="2A2BEC73" w14:textId="77777777" w:rsidR="00693DEF" w:rsidRPr="00693DEF" w:rsidRDefault="00693DEF" w:rsidP="00F3720D">
            <w:pPr>
              <w:pStyle w:val="TableParagraph"/>
              <w:spacing w:line="226" w:lineRule="exact"/>
              <w:ind w:left="103" w:right="94"/>
              <w:rPr>
                <w:sz w:val="20"/>
                <w:lang w:val="ru-RU"/>
              </w:rPr>
            </w:pPr>
            <w:r w:rsidRPr="00693DEF">
              <w:rPr>
                <w:sz w:val="20"/>
                <w:lang w:val="ru-RU"/>
              </w:rPr>
              <w:t>214,6</w:t>
            </w:r>
          </w:p>
        </w:tc>
        <w:tc>
          <w:tcPr>
            <w:tcW w:w="1701" w:type="dxa"/>
          </w:tcPr>
          <w:p w14:paraId="721ACE2B" w14:textId="77777777" w:rsidR="00693DEF" w:rsidRPr="00693DEF" w:rsidRDefault="00693DEF" w:rsidP="00F3720D">
            <w:pPr>
              <w:pStyle w:val="TableParagraph"/>
              <w:spacing w:line="226" w:lineRule="exact"/>
              <w:ind w:left="223" w:right="210"/>
              <w:rPr>
                <w:sz w:val="20"/>
                <w:lang w:val="ru-RU"/>
              </w:rPr>
            </w:pPr>
            <w:r w:rsidRPr="00693DEF">
              <w:rPr>
                <w:sz w:val="20"/>
                <w:lang w:val="ru-RU"/>
              </w:rPr>
              <w:t>0</w:t>
            </w:r>
          </w:p>
        </w:tc>
        <w:tc>
          <w:tcPr>
            <w:tcW w:w="1820" w:type="dxa"/>
            <w:gridSpan w:val="3"/>
          </w:tcPr>
          <w:p w14:paraId="09643206" w14:textId="77777777" w:rsidR="00693DEF" w:rsidRPr="00693DEF" w:rsidRDefault="00693DEF" w:rsidP="00F3720D">
            <w:pPr>
              <w:pStyle w:val="TableParagraph"/>
              <w:spacing w:line="226" w:lineRule="exact"/>
              <w:ind w:left="100" w:right="96"/>
              <w:rPr>
                <w:sz w:val="20"/>
                <w:lang w:val="ru-RU"/>
              </w:rPr>
            </w:pPr>
            <w:r w:rsidRPr="00693DEF">
              <w:rPr>
                <w:sz w:val="20"/>
                <w:lang w:val="ru-RU"/>
              </w:rPr>
              <w:t>100</w:t>
            </w:r>
          </w:p>
        </w:tc>
      </w:tr>
      <w:tr w:rsidR="00693DEF" w:rsidRPr="00693DEF" w14:paraId="4677C0F5" w14:textId="77777777" w:rsidTr="00F3720D">
        <w:trPr>
          <w:gridAfter w:val="1"/>
          <w:wAfter w:w="10" w:type="dxa"/>
          <w:trHeight w:hRule="exact" w:val="20"/>
        </w:trPr>
        <w:tc>
          <w:tcPr>
            <w:tcW w:w="2800" w:type="dxa"/>
          </w:tcPr>
          <w:p w14:paraId="19FA5A5D" w14:textId="77777777" w:rsidR="00693DEF" w:rsidRPr="00693DEF" w:rsidRDefault="00693DEF" w:rsidP="00F3720D">
            <w:pPr>
              <w:pStyle w:val="TableParagraph"/>
              <w:spacing w:line="217" w:lineRule="exact"/>
              <w:ind w:left="-1" w:right="570"/>
              <w:jc w:val="left"/>
              <w:rPr>
                <w:sz w:val="20"/>
              </w:rPr>
            </w:pPr>
          </w:p>
        </w:tc>
        <w:tc>
          <w:tcPr>
            <w:tcW w:w="1736" w:type="dxa"/>
          </w:tcPr>
          <w:p w14:paraId="34694FB8" w14:textId="77777777" w:rsidR="00693DEF" w:rsidRPr="00693DEF" w:rsidRDefault="00693DEF" w:rsidP="00F3720D">
            <w:pPr>
              <w:pStyle w:val="TableParagraph"/>
              <w:spacing w:line="217" w:lineRule="exact"/>
              <w:ind w:left="127" w:right="123"/>
              <w:rPr>
                <w:sz w:val="20"/>
                <w:lang w:val="ru-RU"/>
              </w:rPr>
            </w:pPr>
          </w:p>
        </w:tc>
        <w:tc>
          <w:tcPr>
            <w:tcW w:w="1560" w:type="dxa"/>
            <w:tcBorders>
              <w:right w:val="single" w:sz="4" w:space="0" w:color="000000"/>
            </w:tcBorders>
          </w:tcPr>
          <w:p w14:paraId="47240695" w14:textId="77777777" w:rsidR="00693DEF" w:rsidRPr="00693DEF" w:rsidRDefault="00693DEF" w:rsidP="00F3720D">
            <w:pPr>
              <w:pStyle w:val="TableParagraph"/>
              <w:spacing w:line="217" w:lineRule="exact"/>
              <w:ind w:left="103" w:right="94"/>
              <w:rPr>
                <w:sz w:val="20"/>
                <w:lang w:val="ru-RU"/>
              </w:rPr>
            </w:pPr>
          </w:p>
        </w:tc>
        <w:tc>
          <w:tcPr>
            <w:tcW w:w="1701" w:type="dxa"/>
          </w:tcPr>
          <w:p w14:paraId="4C1D5992" w14:textId="77777777" w:rsidR="00693DEF" w:rsidRPr="00693DEF" w:rsidRDefault="00693DEF" w:rsidP="00F3720D">
            <w:pPr>
              <w:pStyle w:val="TableParagraph"/>
              <w:spacing w:line="217" w:lineRule="exact"/>
              <w:ind w:left="100" w:right="96"/>
              <w:rPr>
                <w:sz w:val="20"/>
                <w:lang w:val="ru-RU"/>
              </w:rPr>
            </w:pPr>
            <w:r w:rsidRPr="00693DEF">
              <w:rPr>
                <w:sz w:val="20"/>
                <w:lang w:val="ru-RU"/>
              </w:rPr>
              <w:t>443,0</w:t>
            </w:r>
          </w:p>
        </w:tc>
        <w:tc>
          <w:tcPr>
            <w:tcW w:w="1790" w:type="dxa"/>
            <w:gridSpan w:val="2"/>
            <w:tcBorders>
              <w:top w:val="single" w:sz="4" w:space="0" w:color="auto"/>
              <w:bottom w:val="nil"/>
              <w:right w:val="single" w:sz="4" w:space="0" w:color="auto"/>
            </w:tcBorders>
            <w:shd w:val="clear" w:color="auto" w:fill="auto"/>
          </w:tcPr>
          <w:p w14:paraId="1D020EE8" w14:textId="77777777" w:rsidR="00693DEF" w:rsidRPr="00693DEF" w:rsidRDefault="00693DEF" w:rsidP="00F3720D">
            <w:pPr>
              <w:rPr>
                <w:rFonts w:ascii="Times New Roman" w:hAnsi="Times New Roman" w:cs="Times New Roman"/>
              </w:rPr>
            </w:pPr>
          </w:p>
        </w:tc>
        <w:tc>
          <w:tcPr>
            <w:tcW w:w="30" w:type="dxa"/>
            <w:tcBorders>
              <w:bottom w:val="single" w:sz="4" w:space="0" w:color="auto"/>
              <w:right w:val="nil"/>
            </w:tcBorders>
            <w:shd w:val="clear" w:color="auto" w:fill="auto"/>
          </w:tcPr>
          <w:p w14:paraId="73029E17" w14:textId="77777777" w:rsidR="00693DEF" w:rsidRPr="00693DEF" w:rsidRDefault="00693DEF" w:rsidP="00F3720D">
            <w:pPr>
              <w:rPr>
                <w:rFonts w:ascii="Times New Roman" w:hAnsi="Times New Roman" w:cs="Times New Roman"/>
              </w:rPr>
            </w:pPr>
          </w:p>
        </w:tc>
      </w:tr>
      <w:tr w:rsidR="00693DEF" w:rsidRPr="00693DEF" w14:paraId="77DC4DC6" w14:textId="77777777" w:rsidTr="00F3720D">
        <w:trPr>
          <w:gridAfter w:val="1"/>
          <w:wAfter w:w="10" w:type="dxa"/>
          <w:trHeight w:hRule="exact" w:val="470"/>
        </w:trPr>
        <w:tc>
          <w:tcPr>
            <w:tcW w:w="2800" w:type="dxa"/>
          </w:tcPr>
          <w:p w14:paraId="7B32405B" w14:textId="77777777" w:rsidR="00693DEF" w:rsidRPr="00693DEF" w:rsidRDefault="00693DEF" w:rsidP="00F3720D">
            <w:pPr>
              <w:pStyle w:val="TableParagraph"/>
              <w:spacing w:line="217" w:lineRule="exact"/>
              <w:ind w:left="-1" w:right="570"/>
              <w:jc w:val="left"/>
              <w:rPr>
                <w:sz w:val="20"/>
                <w:lang w:val="ru-RU"/>
              </w:rPr>
            </w:pPr>
            <w:r w:rsidRPr="00693DEF">
              <w:rPr>
                <w:sz w:val="20"/>
              </w:rPr>
              <w:t>0409 «Дорожное хозяйство»</w:t>
            </w:r>
          </w:p>
        </w:tc>
        <w:tc>
          <w:tcPr>
            <w:tcW w:w="1736" w:type="dxa"/>
          </w:tcPr>
          <w:p w14:paraId="51DBDC97" w14:textId="77777777" w:rsidR="00693DEF" w:rsidRPr="00693DEF" w:rsidRDefault="00693DEF" w:rsidP="00F3720D">
            <w:pPr>
              <w:pStyle w:val="TableParagraph"/>
              <w:spacing w:line="217" w:lineRule="exact"/>
              <w:ind w:left="127" w:right="123"/>
              <w:rPr>
                <w:sz w:val="20"/>
                <w:lang w:val="ru-RU"/>
              </w:rPr>
            </w:pPr>
            <w:r w:rsidRPr="00693DEF">
              <w:rPr>
                <w:sz w:val="20"/>
                <w:lang w:val="ru-RU"/>
              </w:rPr>
              <w:t>609,7</w:t>
            </w:r>
          </w:p>
        </w:tc>
        <w:tc>
          <w:tcPr>
            <w:tcW w:w="1560" w:type="dxa"/>
            <w:tcBorders>
              <w:right w:val="single" w:sz="4" w:space="0" w:color="000000"/>
            </w:tcBorders>
          </w:tcPr>
          <w:p w14:paraId="7AAA7EAB" w14:textId="77777777" w:rsidR="00693DEF" w:rsidRPr="00693DEF" w:rsidRDefault="00693DEF" w:rsidP="00F3720D">
            <w:pPr>
              <w:pStyle w:val="TableParagraph"/>
              <w:spacing w:line="217" w:lineRule="exact"/>
              <w:ind w:left="103" w:right="94"/>
              <w:rPr>
                <w:sz w:val="20"/>
                <w:lang w:val="ru-RU"/>
              </w:rPr>
            </w:pPr>
            <w:r w:rsidRPr="00693DEF">
              <w:rPr>
                <w:sz w:val="20"/>
                <w:lang w:val="ru-RU"/>
              </w:rPr>
              <w:t>166,7</w:t>
            </w:r>
          </w:p>
        </w:tc>
        <w:tc>
          <w:tcPr>
            <w:tcW w:w="1701" w:type="dxa"/>
          </w:tcPr>
          <w:p w14:paraId="79CA62F3" w14:textId="77777777" w:rsidR="00693DEF" w:rsidRPr="00693DEF" w:rsidRDefault="00693DEF" w:rsidP="00F3720D">
            <w:pPr>
              <w:pStyle w:val="TableParagraph"/>
              <w:spacing w:line="217" w:lineRule="exact"/>
              <w:ind w:left="100" w:right="96"/>
              <w:rPr>
                <w:sz w:val="20"/>
                <w:lang w:val="ru-RU"/>
              </w:rPr>
            </w:pPr>
            <w:r w:rsidRPr="00693DEF">
              <w:rPr>
                <w:sz w:val="20"/>
                <w:lang w:val="ru-RU"/>
              </w:rPr>
              <w:t>443,0</w:t>
            </w:r>
          </w:p>
        </w:tc>
        <w:tc>
          <w:tcPr>
            <w:tcW w:w="1820" w:type="dxa"/>
            <w:gridSpan w:val="3"/>
            <w:tcBorders>
              <w:top w:val="single" w:sz="4" w:space="0" w:color="auto"/>
              <w:bottom w:val="single" w:sz="4" w:space="0" w:color="auto"/>
              <w:right w:val="single" w:sz="4" w:space="0" w:color="auto"/>
            </w:tcBorders>
            <w:shd w:val="clear" w:color="auto" w:fill="auto"/>
          </w:tcPr>
          <w:p w14:paraId="6442F5CB"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27,3</w:t>
            </w:r>
          </w:p>
        </w:tc>
      </w:tr>
      <w:tr w:rsidR="00693DEF" w:rsidRPr="00693DEF" w14:paraId="42A78A76" w14:textId="77777777" w:rsidTr="00F3720D">
        <w:trPr>
          <w:gridAfter w:val="1"/>
          <w:wAfter w:w="10" w:type="dxa"/>
          <w:trHeight w:hRule="exact" w:val="471"/>
        </w:trPr>
        <w:tc>
          <w:tcPr>
            <w:tcW w:w="2800" w:type="dxa"/>
          </w:tcPr>
          <w:p w14:paraId="59A0ADBF" w14:textId="77777777" w:rsidR="00693DEF" w:rsidRPr="00693DEF" w:rsidRDefault="00693DEF" w:rsidP="00F3720D">
            <w:pPr>
              <w:pStyle w:val="TableParagraph"/>
              <w:spacing w:line="240" w:lineRule="auto"/>
              <w:ind w:left="-1" w:right="-1"/>
              <w:jc w:val="left"/>
              <w:rPr>
                <w:sz w:val="20"/>
              </w:rPr>
            </w:pPr>
            <w:r w:rsidRPr="00693DEF">
              <w:rPr>
                <w:sz w:val="20"/>
              </w:rPr>
              <w:lastRenderedPageBreak/>
              <w:t>05</w:t>
            </w:r>
            <w:r w:rsidRPr="00693DEF">
              <w:rPr>
                <w:sz w:val="20"/>
                <w:lang w:val="ru-RU"/>
              </w:rPr>
              <w:t>00</w:t>
            </w:r>
            <w:r w:rsidRPr="00693DEF">
              <w:rPr>
                <w:sz w:val="20"/>
              </w:rPr>
              <w:t xml:space="preserve"> «Жилищно-коммунальное хозяйство»</w:t>
            </w:r>
          </w:p>
        </w:tc>
        <w:tc>
          <w:tcPr>
            <w:tcW w:w="1736" w:type="dxa"/>
          </w:tcPr>
          <w:p w14:paraId="04366C4E" w14:textId="77777777" w:rsidR="00693DEF" w:rsidRPr="00693DEF" w:rsidRDefault="00693DEF" w:rsidP="00F3720D">
            <w:pPr>
              <w:pStyle w:val="TableParagraph"/>
              <w:spacing w:line="218" w:lineRule="exact"/>
              <w:ind w:left="127" w:right="118"/>
              <w:rPr>
                <w:sz w:val="20"/>
                <w:lang w:val="ru-RU"/>
              </w:rPr>
            </w:pPr>
            <w:r w:rsidRPr="00693DEF">
              <w:rPr>
                <w:sz w:val="20"/>
                <w:lang w:val="ru-RU"/>
              </w:rPr>
              <w:t>938,4</w:t>
            </w:r>
          </w:p>
        </w:tc>
        <w:tc>
          <w:tcPr>
            <w:tcW w:w="1560" w:type="dxa"/>
            <w:tcBorders>
              <w:right w:val="single" w:sz="4" w:space="0" w:color="000000"/>
            </w:tcBorders>
          </w:tcPr>
          <w:p w14:paraId="36E59FBD" w14:textId="77777777" w:rsidR="00693DEF" w:rsidRPr="00693DEF" w:rsidRDefault="00693DEF" w:rsidP="00F3720D">
            <w:pPr>
              <w:pStyle w:val="TableParagraph"/>
              <w:spacing w:line="218" w:lineRule="exact"/>
              <w:ind w:left="101" w:right="96"/>
              <w:rPr>
                <w:sz w:val="20"/>
                <w:lang w:val="ru-RU"/>
              </w:rPr>
            </w:pPr>
            <w:r w:rsidRPr="00693DEF">
              <w:rPr>
                <w:sz w:val="20"/>
                <w:lang w:val="ru-RU"/>
              </w:rPr>
              <w:t>458,6</w:t>
            </w:r>
          </w:p>
        </w:tc>
        <w:tc>
          <w:tcPr>
            <w:tcW w:w="1701" w:type="dxa"/>
          </w:tcPr>
          <w:p w14:paraId="222DE05E" w14:textId="77777777" w:rsidR="00693DEF" w:rsidRPr="00693DEF" w:rsidRDefault="00693DEF" w:rsidP="00F3720D">
            <w:pPr>
              <w:pStyle w:val="TableParagraph"/>
              <w:spacing w:line="218" w:lineRule="exact"/>
              <w:ind w:left="103" w:right="94"/>
              <w:rPr>
                <w:sz w:val="20"/>
                <w:lang w:val="ru-RU"/>
              </w:rPr>
            </w:pPr>
            <w:r w:rsidRPr="00693DEF">
              <w:rPr>
                <w:sz w:val="20"/>
                <w:lang w:val="ru-RU"/>
              </w:rPr>
              <w:t>479,8</w:t>
            </w:r>
          </w:p>
        </w:tc>
        <w:tc>
          <w:tcPr>
            <w:tcW w:w="1820" w:type="dxa"/>
            <w:gridSpan w:val="3"/>
            <w:tcBorders>
              <w:top w:val="single" w:sz="4" w:space="0" w:color="auto"/>
              <w:bottom w:val="single" w:sz="4" w:space="0" w:color="auto"/>
              <w:right w:val="single" w:sz="4" w:space="0" w:color="auto"/>
            </w:tcBorders>
            <w:shd w:val="clear" w:color="auto" w:fill="auto"/>
          </w:tcPr>
          <w:p w14:paraId="55052D4B"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48,9</w:t>
            </w:r>
          </w:p>
        </w:tc>
      </w:tr>
      <w:tr w:rsidR="00693DEF" w:rsidRPr="00693DEF" w14:paraId="393510C3" w14:textId="77777777" w:rsidTr="00F3720D">
        <w:trPr>
          <w:gridAfter w:val="1"/>
          <w:wAfter w:w="10" w:type="dxa"/>
          <w:trHeight w:hRule="exact" w:val="240"/>
        </w:trPr>
        <w:tc>
          <w:tcPr>
            <w:tcW w:w="2800" w:type="dxa"/>
          </w:tcPr>
          <w:p w14:paraId="3077A025" w14:textId="77777777" w:rsidR="00693DEF" w:rsidRPr="00693DEF" w:rsidRDefault="00693DEF" w:rsidP="00F3720D">
            <w:pPr>
              <w:pStyle w:val="TableParagraph"/>
              <w:ind w:left="-1" w:right="251"/>
              <w:jc w:val="left"/>
              <w:rPr>
                <w:sz w:val="20"/>
              </w:rPr>
            </w:pPr>
            <w:r w:rsidRPr="00693DEF">
              <w:rPr>
                <w:sz w:val="20"/>
              </w:rPr>
              <w:t>0503 «Благоустройство»</w:t>
            </w:r>
          </w:p>
        </w:tc>
        <w:tc>
          <w:tcPr>
            <w:tcW w:w="1736" w:type="dxa"/>
          </w:tcPr>
          <w:p w14:paraId="784765A8" w14:textId="77777777" w:rsidR="00693DEF" w:rsidRPr="00693DEF" w:rsidRDefault="00693DEF" w:rsidP="00F3720D">
            <w:pPr>
              <w:pStyle w:val="TableParagraph"/>
              <w:ind w:left="127" w:right="118"/>
              <w:rPr>
                <w:sz w:val="20"/>
                <w:lang w:val="ru-RU"/>
              </w:rPr>
            </w:pPr>
            <w:r w:rsidRPr="00693DEF">
              <w:rPr>
                <w:sz w:val="20"/>
                <w:lang w:val="ru-RU"/>
              </w:rPr>
              <w:t>824,7</w:t>
            </w:r>
          </w:p>
        </w:tc>
        <w:tc>
          <w:tcPr>
            <w:tcW w:w="1560" w:type="dxa"/>
            <w:tcBorders>
              <w:right w:val="single" w:sz="4" w:space="0" w:color="000000"/>
            </w:tcBorders>
          </w:tcPr>
          <w:p w14:paraId="6613E367" w14:textId="77777777" w:rsidR="00693DEF" w:rsidRPr="00693DEF" w:rsidRDefault="00693DEF" w:rsidP="00F3720D">
            <w:pPr>
              <w:pStyle w:val="TableParagraph"/>
              <w:ind w:left="101" w:right="96"/>
              <w:rPr>
                <w:sz w:val="20"/>
                <w:lang w:val="ru-RU"/>
              </w:rPr>
            </w:pPr>
            <w:r w:rsidRPr="00693DEF">
              <w:rPr>
                <w:sz w:val="20"/>
                <w:lang w:val="ru-RU"/>
              </w:rPr>
              <w:t>344,9</w:t>
            </w:r>
          </w:p>
        </w:tc>
        <w:tc>
          <w:tcPr>
            <w:tcW w:w="1701" w:type="dxa"/>
          </w:tcPr>
          <w:p w14:paraId="2407CC8C" w14:textId="77777777" w:rsidR="00693DEF" w:rsidRPr="00693DEF" w:rsidRDefault="00693DEF" w:rsidP="00F3720D">
            <w:pPr>
              <w:pStyle w:val="TableParagraph"/>
              <w:ind w:left="100" w:right="96"/>
              <w:rPr>
                <w:sz w:val="20"/>
                <w:lang w:val="ru-RU"/>
              </w:rPr>
            </w:pPr>
            <w:r w:rsidRPr="00693DEF">
              <w:rPr>
                <w:sz w:val="20"/>
                <w:lang w:val="ru-RU"/>
              </w:rPr>
              <w:t>479,8</w:t>
            </w:r>
          </w:p>
        </w:tc>
        <w:tc>
          <w:tcPr>
            <w:tcW w:w="1820" w:type="dxa"/>
            <w:gridSpan w:val="3"/>
            <w:tcBorders>
              <w:top w:val="nil"/>
              <w:bottom w:val="single" w:sz="4" w:space="0" w:color="auto"/>
              <w:right w:val="single" w:sz="4" w:space="0" w:color="auto"/>
            </w:tcBorders>
            <w:shd w:val="clear" w:color="auto" w:fill="auto"/>
          </w:tcPr>
          <w:p w14:paraId="5A3EE070"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41,8</w:t>
            </w:r>
          </w:p>
        </w:tc>
      </w:tr>
      <w:tr w:rsidR="00693DEF" w:rsidRPr="00693DEF" w14:paraId="119794C7" w14:textId="77777777" w:rsidTr="00F3720D">
        <w:trPr>
          <w:gridAfter w:val="1"/>
          <w:wAfter w:w="10" w:type="dxa"/>
          <w:trHeight w:hRule="exact" w:val="235"/>
        </w:trPr>
        <w:tc>
          <w:tcPr>
            <w:tcW w:w="2800" w:type="dxa"/>
          </w:tcPr>
          <w:p w14:paraId="43D0EE25" w14:textId="77777777" w:rsidR="00693DEF" w:rsidRPr="00693DEF" w:rsidRDefault="00693DEF" w:rsidP="00F3720D">
            <w:pPr>
              <w:pStyle w:val="TableParagraph"/>
              <w:spacing w:line="217" w:lineRule="exact"/>
              <w:ind w:left="-1" w:right="570"/>
              <w:jc w:val="left"/>
              <w:rPr>
                <w:b/>
                <w:sz w:val="20"/>
                <w:lang w:val="ru-RU"/>
              </w:rPr>
            </w:pPr>
            <w:r w:rsidRPr="00693DEF">
              <w:rPr>
                <w:sz w:val="20"/>
                <w:lang w:val="ru-RU"/>
              </w:rPr>
              <w:t>0505 Другие вопросы</w:t>
            </w:r>
            <w:r w:rsidRPr="00693DEF">
              <w:rPr>
                <w:b/>
                <w:sz w:val="20"/>
                <w:lang w:val="ru-RU"/>
              </w:rPr>
              <w:t xml:space="preserve"> жилищно-коммуна</w:t>
            </w:r>
          </w:p>
        </w:tc>
        <w:tc>
          <w:tcPr>
            <w:tcW w:w="1736" w:type="dxa"/>
          </w:tcPr>
          <w:p w14:paraId="414CCB19" w14:textId="77777777" w:rsidR="00693DEF" w:rsidRPr="00693DEF" w:rsidRDefault="00693DEF" w:rsidP="00F3720D">
            <w:pPr>
              <w:pStyle w:val="TableParagraph"/>
              <w:spacing w:line="217" w:lineRule="exact"/>
              <w:ind w:left="127" w:right="123"/>
              <w:rPr>
                <w:sz w:val="20"/>
                <w:lang w:val="ru-RU"/>
              </w:rPr>
            </w:pPr>
            <w:r w:rsidRPr="00693DEF">
              <w:rPr>
                <w:sz w:val="20"/>
                <w:lang w:val="ru-RU"/>
              </w:rPr>
              <w:t>113,7</w:t>
            </w:r>
          </w:p>
        </w:tc>
        <w:tc>
          <w:tcPr>
            <w:tcW w:w="1560" w:type="dxa"/>
            <w:tcBorders>
              <w:right w:val="single" w:sz="4" w:space="0" w:color="000000"/>
            </w:tcBorders>
          </w:tcPr>
          <w:p w14:paraId="3A1846C3" w14:textId="77777777" w:rsidR="00693DEF" w:rsidRPr="00693DEF" w:rsidRDefault="00693DEF" w:rsidP="00F3720D">
            <w:pPr>
              <w:pStyle w:val="TableParagraph"/>
              <w:spacing w:line="217" w:lineRule="exact"/>
              <w:ind w:left="103" w:right="94"/>
              <w:rPr>
                <w:sz w:val="20"/>
                <w:lang w:val="ru-RU"/>
              </w:rPr>
            </w:pPr>
            <w:r w:rsidRPr="00693DEF">
              <w:rPr>
                <w:sz w:val="20"/>
                <w:lang w:val="ru-RU"/>
              </w:rPr>
              <w:t>113,7</w:t>
            </w:r>
          </w:p>
        </w:tc>
        <w:tc>
          <w:tcPr>
            <w:tcW w:w="1701" w:type="dxa"/>
          </w:tcPr>
          <w:p w14:paraId="505F8805" w14:textId="77777777" w:rsidR="00693DEF" w:rsidRPr="00693DEF" w:rsidRDefault="00693DEF" w:rsidP="00F3720D">
            <w:pPr>
              <w:pStyle w:val="TableParagraph"/>
              <w:spacing w:line="217" w:lineRule="exact"/>
              <w:ind w:left="103" w:right="94"/>
              <w:rPr>
                <w:sz w:val="20"/>
                <w:lang w:val="ru-RU"/>
              </w:rPr>
            </w:pPr>
            <w:r w:rsidRPr="00693DEF">
              <w:rPr>
                <w:sz w:val="20"/>
                <w:lang w:val="ru-RU"/>
              </w:rPr>
              <w:t>0</w:t>
            </w:r>
          </w:p>
        </w:tc>
        <w:tc>
          <w:tcPr>
            <w:tcW w:w="1820" w:type="dxa"/>
            <w:gridSpan w:val="3"/>
            <w:tcBorders>
              <w:top w:val="single" w:sz="4" w:space="0" w:color="auto"/>
              <w:bottom w:val="single" w:sz="4" w:space="0" w:color="auto"/>
              <w:right w:val="single" w:sz="4" w:space="0" w:color="auto"/>
            </w:tcBorders>
            <w:shd w:val="clear" w:color="auto" w:fill="auto"/>
          </w:tcPr>
          <w:p w14:paraId="7BF21835"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100</w:t>
            </w:r>
          </w:p>
        </w:tc>
      </w:tr>
      <w:tr w:rsidR="00693DEF" w:rsidRPr="00693DEF" w14:paraId="6E00C73E" w14:textId="77777777" w:rsidTr="00F3720D">
        <w:trPr>
          <w:trHeight w:hRule="exact" w:val="235"/>
        </w:trPr>
        <w:tc>
          <w:tcPr>
            <w:tcW w:w="2800" w:type="dxa"/>
          </w:tcPr>
          <w:p w14:paraId="7F3362F1"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1001 Пенсионн. обеспеч         ообеспечобеспечение</w:t>
            </w:r>
          </w:p>
        </w:tc>
        <w:tc>
          <w:tcPr>
            <w:tcW w:w="1736" w:type="dxa"/>
          </w:tcPr>
          <w:p w14:paraId="7167B0C8" w14:textId="77777777" w:rsidR="00693DEF" w:rsidRPr="00693DEF" w:rsidRDefault="00693DEF" w:rsidP="00F3720D">
            <w:pPr>
              <w:pStyle w:val="TableParagraph"/>
              <w:spacing w:line="217" w:lineRule="exact"/>
              <w:ind w:left="127" w:right="123"/>
              <w:rPr>
                <w:sz w:val="20"/>
                <w:lang w:val="ru-RU"/>
              </w:rPr>
            </w:pPr>
            <w:r w:rsidRPr="00693DEF">
              <w:rPr>
                <w:sz w:val="20"/>
                <w:lang w:val="ru-RU"/>
              </w:rPr>
              <w:t>147,0</w:t>
            </w:r>
          </w:p>
        </w:tc>
        <w:tc>
          <w:tcPr>
            <w:tcW w:w="1560" w:type="dxa"/>
            <w:tcBorders>
              <w:right w:val="single" w:sz="4" w:space="0" w:color="000000"/>
            </w:tcBorders>
          </w:tcPr>
          <w:p w14:paraId="31F5E4F7" w14:textId="77777777" w:rsidR="00693DEF" w:rsidRPr="00693DEF" w:rsidRDefault="00693DEF" w:rsidP="00F3720D">
            <w:pPr>
              <w:pStyle w:val="TableParagraph"/>
              <w:spacing w:line="217" w:lineRule="exact"/>
              <w:ind w:left="103" w:right="94"/>
              <w:rPr>
                <w:sz w:val="20"/>
                <w:lang w:val="ru-RU"/>
              </w:rPr>
            </w:pPr>
            <w:r w:rsidRPr="00693DEF">
              <w:rPr>
                <w:sz w:val="20"/>
                <w:lang w:val="ru-RU"/>
              </w:rPr>
              <w:t>147,0</w:t>
            </w:r>
          </w:p>
        </w:tc>
        <w:tc>
          <w:tcPr>
            <w:tcW w:w="1701" w:type="dxa"/>
          </w:tcPr>
          <w:p w14:paraId="415D9865" w14:textId="77777777" w:rsidR="00693DEF" w:rsidRPr="00693DEF" w:rsidRDefault="00693DEF" w:rsidP="00F3720D">
            <w:pPr>
              <w:pStyle w:val="TableParagraph"/>
              <w:spacing w:line="217" w:lineRule="exact"/>
              <w:ind w:left="103" w:right="94"/>
              <w:rPr>
                <w:sz w:val="20"/>
                <w:lang w:val="ru-RU"/>
              </w:rPr>
            </w:pPr>
            <w:r w:rsidRPr="00693DEF">
              <w:rPr>
                <w:sz w:val="20"/>
                <w:lang w:val="ru-RU"/>
              </w:rPr>
              <w:t>0</w:t>
            </w:r>
          </w:p>
        </w:tc>
        <w:tc>
          <w:tcPr>
            <w:tcW w:w="1830" w:type="dxa"/>
            <w:gridSpan w:val="4"/>
            <w:tcBorders>
              <w:top w:val="single" w:sz="4" w:space="0" w:color="auto"/>
              <w:bottom w:val="single" w:sz="4" w:space="0" w:color="auto"/>
              <w:right w:val="single" w:sz="4" w:space="0" w:color="auto"/>
            </w:tcBorders>
            <w:shd w:val="clear" w:color="auto" w:fill="auto"/>
          </w:tcPr>
          <w:p w14:paraId="3EAC2B2A"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100</w:t>
            </w:r>
          </w:p>
        </w:tc>
      </w:tr>
      <w:tr w:rsidR="00693DEF" w:rsidRPr="00693DEF" w14:paraId="68DCC31E" w14:textId="77777777" w:rsidTr="00F3720D">
        <w:trPr>
          <w:trHeight w:hRule="exact" w:val="523"/>
        </w:trPr>
        <w:tc>
          <w:tcPr>
            <w:tcW w:w="2800" w:type="dxa"/>
          </w:tcPr>
          <w:p w14:paraId="2EE87F53" w14:textId="77777777" w:rsidR="00693DEF" w:rsidRPr="00693DEF" w:rsidRDefault="00693DEF" w:rsidP="00F3720D">
            <w:pPr>
              <w:pStyle w:val="TableParagraph"/>
              <w:spacing w:line="217" w:lineRule="exact"/>
              <w:ind w:left="-1" w:right="570"/>
              <w:jc w:val="left"/>
              <w:rPr>
                <w:sz w:val="20"/>
                <w:lang w:val="ru-RU"/>
              </w:rPr>
            </w:pPr>
            <w:r w:rsidRPr="00693DEF">
              <w:rPr>
                <w:sz w:val="20"/>
                <w:lang w:val="ru-RU"/>
              </w:rPr>
              <w:t>1403 «Прочие</w:t>
            </w:r>
          </w:p>
          <w:p w14:paraId="286958EA" w14:textId="77777777" w:rsidR="00693DEF" w:rsidRPr="00693DEF" w:rsidRDefault="00693DEF" w:rsidP="00F3720D">
            <w:pPr>
              <w:pStyle w:val="TableParagraph"/>
              <w:spacing w:line="240" w:lineRule="auto"/>
              <w:ind w:left="-1" w:right="93"/>
              <w:jc w:val="left"/>
              <w:rPr>
                <w:b/>
                <w:sz w:val="20"/>
                <w:lang w:val="ru-RU"/>
              </w:rPr>
            </w:pPr>
            <w:r w:rsidRPr="00693DEF">
              <w:rPr>
                <w:sz w:val="20"/>
                <w:lang w:val="ru-RU"/>
              </w:rPr>
              <w:t>межбюджетные трансферты»</w:t>
            </w:r>
          </w:p>
        </w:tc>
        <w:tc>
          <w:tcPr>
            <w:tcW w:w="1736" w:type="dxa"/>
          </w:tcPr>
          <w:p w14:paraId="6C84C09A" w14:textId="77777777" w:rsidR="00693DEF" w:rsidRPr="00693DEF" w:rsidRDefault="00693DEF" w:rsidP="00F3720D">
            <w:pPr>
              <w:pStyle w:val="TableParagraph"/>
              <w:spacing w:line="217" w:lineRule="exact"/>
              <w:ind w:left="127" w:right="118"/>
              <w:rPr>
                <w:sz w:val="20"/>
                <w:lang w:val="ru-RU"/>
              </w:rPr>
            </w:pPr>
            <w:r w:rsidRPr="00693DEF">
              <w:rPr>
                <w:sz w:val="20"/>
                <w:lang w:val="ru-RU"/>
              </w:rPr>
              <w:t>1368,7</w:t>
            </w:r>
          </w:p>
        </w:tc>
        <w:tc>
          <w:tcPr>
            <w:tcW w:w="1560" w:type="dxa"/>
            <w:tcBorders>
              <w:right w:val="single" w:sz="4" w:space="0" w:color="000000"/>
            </w:tcBorders>
          </w:tcPr>
          <w:p w14:paraId="3BDDCB9B" w14:textId="77777777" w:rsidR="00693DEF" w:rsidRPr="00693DEF" w:rsidRDefault="00693DEF" w:rsidP="00F3720D">
            <w:pPr>
              <w:pStyle w:val="TableParagraph"/>
              <w:spacing w:line="217" w:lineRule="exact"/>
              <w:ind w:left="101" w:right="96"/>
              <w:rPr>
                <w:sz w:val="20"/>
                <w:lang w:val="ru-RU"/>
              </w:rPr>
            </w:pPr>
            <w:r w:rsidRPr="00693DEF">
              <w:rPr>
                <w:sz w:val="20"/>
                <w:lang w:val="ru-RU"/>
              </w:rPr>
              <w:t>971,2</w:t>
            </w:r>
          </w:p>
        </w:tc>
        <w:tc>
          <w:tcPr>
            <w:tcW w:w="1701" w:type="dxa"/>
          </w:tcPr>
          <w:p w14:paraId="46D8D64B" w14:textId="77777777" w:rsidR="00693DEF" w:rsidRPr="00693DEF" w:rsidRDefault="00693DEF" w:rsidP="00F3720D">
            <w:pPr>
              <w:pStyle w:val="TableParagraph"/>
              <w:spacing w:line="217" w:lineRule="exact"/>
              <w:ind w:left="103" w:right="94"/>
              <w:rPr>
                <w:sz w:val="20"/>
                <w:lang w:val="ru-RU"/>
              </w:rPr>
            </w:pPr>
            <w:r w:rsidRPr="00693DEF">
              <w:rPr>
                <w:sz w:val="20"/>
                <w:lang w:val="ru-RU"/>
              </w:rPr>
              <w:t>397,5</w:t>
            </w:r>
          </w:p>
        </w:tc>
        <w:tc>
          <w:tcPr>
            <w:tcW w:w="1830" w:type="dxa"/>
            <w:gridSpan w:val="4"/>
            <w:tcBorders>
              <w:top w:val="nil"/>
              <w:bottom w:val="nil"/>
              <w:right w:val="single" w:sz="4" w:space="0" w:color="auto"/>
            </w:tcBorders>
            <w:shd w:val="clear" w:color="auto" w:fill="auto"/>
          </w:tcPr>
          <w:p w14:paraId="07A1E50C" w14:textId="77777777" w:rsidR="00693DEF" w:rsidRPr="00693DEF" w:rsidRDefault="00693DEF" w:rsidP="00F3720D">
            <w:pPr>
              <w:jc w:val="center"/>
              <w:rPr>
                <w:rFonts w:ascii="Times New Roman" w:hAnsi="Times New Roman" w:cs="Times New Roman"/>
                <w:sz w:val="20"/>
                <w:szCs w:val="20"/>
                <w:lang w:val="ru-RU"/>
              </w:rPr>
            </w:pPr>
            <w:r w:rsidRPr="00693DEF">
              <w:rPr>
                <w:rFonts w:ascii="Times New Roman" w:hAnsi="Times New Roman" w:cs="Times New Roman"/>
                <w:sz w:val="20"/>
                <w:szCs w:val="20"/>
                <w:lang w:val="ru-RU"/>
              </w:rPr>
              <w:t>70,9</w:t>
            </w:r>
          </w:p>
        </w:tc>
      </w:tr>
      <w:tr w:rsidR="00693DEF" w:rsidRPr="00693DEF" w14:paraId="52705038" w14:textId="77777777" w:rsidTr="00F3720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4"/>
          <w:gridAfter w:val="3"/>
          <w:wBefore w:w="7797" w:type="dxa"/>
          <w:wAfter w:w="71" w:type="dxa"/>
          <w:trHeight w:val="100"/>
        </w:trPr>
        <w:tc>
          <w:tcPr>
            <w:tcW w:w="1759" w:type="dxa"/>
            <w:tcBorders>
              <w:top w:val="single" w:sz="4" w:space="0" w:color="auto"/>
            </w:tcBorders>
          </w:tcPr>
          <w:p w14:paraId="783633DB" w14:textId="77777777" w:rsidR="00693DEF" w:rsidRPr="00693DEF" w:rsidRDefault="00693DEF" w:rsidP="00F3720D">
            <w:pPr>
              <w:pStyle w:val="a6"/>
              <w:spacing w:before="8"/>
              <w:rPr>
                <w:rFonts w:ascii="Times New Roman" w:hAnsi="Times New Roman" w:cs="Times New Roman"/>
                <w:sz w:val="16"/>
                <w:lang w:val="ru-RU"/>
              </w:rPr>
            </w:pPr>
          </w:p>
        </w:tc>
      </w:tr>
    </w:tbl>
    <w:p w14:paraId="39C25155" w14:textId="77777777" w:rsidR="00693DEF" w:rsidRPr="00693DEF" w:rsidRDefault="00693DEF" w:rsidP="00693DEF">
      <w:pPr>
        <w:pStyle w:val="a6"/>
        <w:spacing w:before="70"/>
        <w:ind w:right="3" w:firstLine="566"/>
        <w:rPr>
          <w:rFonts w:ascii="Times New Roman" w:hAnsi="Times New Roman" w:cs="Times New Roman"/>
        </w:rPr>
      </w:pPr>
      <w:r w:rsidRPr="00693DEF">
        <w:rPr>
          <w:rFonts w:ascii="Times New Roman" w:hAnsi="Times New Roman" w:cs="Times New Roman"/>
        </w:rPr>
        <w:t>Из таблицы следует, что наибольший удельный вес в структуре расходов занимают расходы на общегосударственные вопросы – 78,6 %, прочие межбюджетные трансферты – 10,6%  и расходы на жилищно-коммунальное хозяйство – 5,0 %.</w:t>
      </w:r>
    </w:p>
    <w:p w14:paraId="6EB6ED50" w14:textId="77777777" w:rsidR="00693DEF" w:rsidRPr="00693DEF" w:rsidRDefault="00693DEF" w:rsidP="00693DEF">
      <w:pPr>
        <w:pStyle w:val="a6"/>
        <w:ind w:right="3" w:firstLine="566"/>
        <w:rPr>
          <w:rFonts w:ascii="Times New Roman" w:hAnsi="Times New Roman" w:cs="Times New Roman"/>
        </w:rPr>
      </w:pPr>
      <w:r w:rsidRPr="00693DEF">
        <w:rPr>
          <w:rFonts w:ascii="Times New Roman" w:hAnsi="Times New Roman" w:cs="Times New Roman"/>
        </w:rPr>
        <w:t xml:space="preserve">По сравнению с 2020 г. фактическое исполнение бюджетных ассигнований по расходам в </w:t>
      </w:r>
      <w:r w:rsidRPr="00693DEF">
        <w:rPr>
          <w:rFonts w:ascii="Times New Roman" w:hAnsi="Times New Roman" w:cs="Times New Roman"/>
          <w:spacing w:val="2"/>
        </w:rPr>
        <w:t xml:space="preserve">2021 </w:t>
      </w:r>
      <w:r w:rsidRPr="00693DEF">
        <w:rPr>
          <w:rFonts w:ascii="Times New Roman" w:hAnsi="Times New Roman" w:cs="Times New Roman"/>
        </w:rPr>
        <w:t>г.  меньше на 7694,0 тыс. руб., или на 45,6%.</w:t>
      </w:r>
    </w:p>
    <w:p w14:paraId="7ABB022E" w14:textId="77777777" w:rsidR="00693DEF" w:rsidRPr="00693DEF" w:rsidRDefault="00693DEF" w:rsidP="00693DEF">
      <w:pPr>
        <w:pStyle w:val="a6"/>
        <w:ind w:right="3" w:firstLine="566"/>
        <w:rPr>
          <w:rFonts w:ascii="Times New Roman" w:hAnsi="Times New Roman" w:cs="Times New Roman"/>
        </w:rPr>
      </w:pPr>
      <w:r w:rsidRPr="00693DEF">
        <w:rPr>
          <w:rFonts w:ascii="Times New Roman" w:hAnsi="Times New Roman" w:cs="Times New Roman"/>
        </w:rPr>
        <w:t>Расходы по разделу «Общегосударственные расходы» составили 7200,6 тыс. руб. при плане 7756,1 тыс. руб. или 92,8 % от плана.</w:t>
      </w:r>
    </w:p>
    <w:p w14:paraId="734FA31B" w14:textId="77777777" w:rsidR="00693DEF" w:rsidRPr="00693DEF" w:rsidRDefault="00693DEF" w:rsidP="00693DEF">
      <w:pPr>
        <w:pStyle w:val="a6"/>
        <w:ind w:right="3" w:firstLine="566"/>
        <w:rPr>
          <w:rFonts w:ascii="Times New Roman" w:hAnsi="Times New Roman" w:cs="Times New Roman"/>
          <w:b/>
          <w:bCs/>
        </w:rPr>
      </w:pPr>
      <w:r w:rsidRPr="00693DEF">
        <w:rPr>
          <w:rFonts w:ascii="Times New Roman" w:hAnsi="Times New Roman" w:cs="Times New Roman"/>
        </w:rPr>
        <w:t>1) По подразделу 0102 «Функционирование высшего должностного лица муниципального образования»</w:t>
      </w:r>
      <w:r w:rsidRPr="00693DEF">
        <w:rPr>
          <w:rFonts w:ascii="Times New Roman" w:hAnsi="Times New Roman" w:cs="Times New Roman"/>
          <w:b/>
        </w:rPr>
        <w:t xml:space="preserve"> </w:t>
      </w:r>
      <w:r w:rsidRPr="00693DEF">
        <w:rPr>
          <w:rFonts w:ascii="Times New Roman" w:hAnsi="Times New Roman" w:cs="Times New Roman"/>
        </w:rPr>
        <w:t>при плане 1359,6 тыс. руб. израсходовано 1359,6</w:t>
      </w:r>
      <w:r w:rsidRPr="00693DEF">
        <w:rPr>
          <w:rFonts w:ascii="Times New Roman" w:hAnsi="Times New Roman" w:cs="Times New Roman"/>
          <w:b/>
        </w:rPr>
        <w:t xml:space="preserve"> </w:t>
      </w:r>
      <w:r w:rsidRPr="00693DEF">
        <w:rPr>
          <w:rFonts w:ascii="Times New Roman" w:hAnsi="Times New Roman" w:cs="Times New Roman"/>
        </w:rPr>
        <w:t xml:space="preserve">тыс. руб., в  том числе на заработную плату – 1053,6 тыс. </w:t>
      </w:r>
      <w:r w:rsidRPr="00693DEF">
        <w:rPr>
          <w:rFonts w:ascii="Times New Roman" w:hAnsi="Times New Roman" w:cs="Times New Roman"/>
          <w:spacing w:val="-3"/>
        </w:rPr>
        <w:t xml:space="preserve">руб., </w:t>
      </w:r>
      <w:r w:rsidRPr="00693DEF">
        <w:rPr>
          <w:rFonts w:ascii="Times New Roman" w:hAnsi="Times New Roman" w:cs="Times New Roman"/>
        </w:rPr>
        <w:t xml:space="preserve">начисления на оплату труда – 304,5 тыс.  руб.  Доля расходов по данному подразделу в общем объеме расходов составляет    14,8 </w:t>
      </w:r>
      <w:r w:rsidRPr="00693DEF">
        <w:rPr>
          <w:rFonts w:ascii="Times New Roman" w:hAnsi="Times New Roman" w:cs="Times New Roman"/>
          <w:spacing w:val="-4"/>
        </w:rPr>
        <w:t xml:space="preserve">%.  </w:t>
      </w:r>
      <w:r w:rsidRPr="00693DEF">
        <w:rPr>
          <w:rFonts w:ascii="Times New Roman" w:hAnsi="Times New Roman" w:cs="Times New Roman"/>
        </w:rPr>
        <w:t>Оплата труда главы поселения Подволошинского муниципального образования, муниципальных служащих Подволошинского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14:paraId="51314183" w14:textId="77777777" w:rsidR="00693DEF" w:rsidRPr="00693DEF" w:rsidRDefault="00693DEF" w:rsidP="00693DEF">
      <w:pPr>
        <w:pStyle w:val="a6"/>
        <w:spacing w:before="7" w:line="274" w:lineRule="exact"/>
        <w:ind w:right="3" w:firstLine="566"/>
        <w:rPr>
          <w:rFonts w:ascii="Times New Roman" w:hAnsi="Times New Roman" w:cs="Times New Roman"/>
        </w:rPr>
      </w:pPr>
      <w:r w:rsidRPr="00693DEF">
        <w:rPr>
          <w:rFonts w:ascii="Times New Roman" w:hAnsi="Times New Roman" w:cs="Times New Roman"/>
        </w:rPr>
        <w:t xml:space="preserve">Годовое начисление заработной платы главе поселения за 2021 год составило  1053,6 тыс.  </w:t>
      </w:r>
      <w:r w:rsidRPr="00693DEF">
        <w:rPr>
          <w:rFonts w:ascii="Times New Roman" w:hAnsi="Times New Roman" w:cs="Times New Roman"/>
          <w:spacing w:val="-3"/>
        </w:rPr>
        <w:t xml:space="preserve">руб.,  </w:t>
      </w:r>
      <w:r w:rsidRPr="00693DEF">
        <w:rPr>
          <w:rFonts w:ascii="Times New Roman" w:hAnsi="Times New Roman" w:cs="Times New Roman"/>
        </w:rPr>
        <w:t>что  не превышает годовой норматив  1053,6 тыс. руб.</w:t>
      </w:r>
      <w:r w:rsidRPr="00693DEF">
        <w:rPr>
          <w:rFonts w:ascii="Times New Roman" w:hAnsi="Times New Roman" w:cs="Times New Roman"/>
          <w:spacing w:val="-3"/>
        </w:rPr>
        <w:t xml:space="preserve">  </w:t>
      </w:r>
    </w:p>
    <w:p w14:paraId="69AB1E6C"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rPr>
        <w:t>2)</w:t>
      </w:r>
      <w:r w:rsidRPr="00693DEF">
        <w:rPr>
          <w:rFonts w:ascii="Times New Roman" w:hAnsi="Times New Roman" w:cs="Times New Roman"/>
          <w:b/>
        </w:rPr>
        <w:t xml:space="preserve"> </w:t>
      </w:r>
      <w:r w:rsidRPr="00693DEF">
        <w:rPr>
          <w:rFonts w:ascii="Times New Roman" w:hAnsi="Times New Roman" w:cs="Times New Roman"/>
          <w:sz w:val="24"/>
          <w:szCs w:val="24"/>
        </w:rPr>
        <w:t>Расходы, связанные с функционированием администрации Подволошинского сельского поселения (подраздел 0104)</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 исполнены на 5572,7</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руб. при плане  6082,9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91,6 % к плану. Удельный вес данных расходов в общем объеме  расходов составляет</w:t>
      </w:r>
      <w:r w:rsidRPr="00693DEF">
        <w:rPr>
          <w:rFonts w:ascii="Times New Roman" w:hAnsi="Times New Roman" w:cs="Times New Roman"/>
          <w:spacing w:val="-1"/>
          <w:sz w:val="24"/>
          <w:szCs w:val="24"/>
        </w:rPr>
        <w:t xml:space="preserve"> </w:t>
      </w:r>
      <w:r w:rsidRPr="00693DEF">
        <w:rPr>
          <w:rFonts w:ascii="Times New Roman" w:hAnsi="Times New Roman" w:cs="Times New Roman"/>
          <w:sz w:val="24"/>
          <w:szCs w:val="24"/>
        </w:rPr>
        <w:t xml:space="preserve">60,8 %. Расходы произведены по муниципальной программе «Организация муниципального управления в Подволошинском МО 2021-2023 гг.». </w:t>
      </w:r>
    </w:p>
    <w:p w14:paraId="64BAFB49"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установленных постановлением губернатора области от 25.10.2019 г. №255-уг « О размерах должностных окладов и ежемесячного денежного поощрения государственных гражданских служащих».</w:t>
      </w:r>
    </w:p>
    <w:p w14:paraId="7447087E"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Годовой фонд заработной платы формируется в соответствии с Решением Думы Подволошинского муниципального образования от 25.04.2014   г. № 3/2 «Об утверждении положения о размере и условиях оплаты труда муниципальных служащих  Подволошинского  МО».</w:t>
      </w:r>
    </w:p>
    <w:p w14:paraId="641DB5F8" w14:textId="77777777" w:rsidR="00693DEF" w:rsidRPr="00693DEF" w:rsidRDefault="00693DEF" w:rsidP="00693DEF">
      <w:pPr>
        <w:suppressAutoHyphens/>
        <w:ind w:firstLine="540"/>
        <w:jc w:val="both"/>
        <w:rPr>
          <w:rFonts w:ascii="Times New Roman" w:hAnsi="Times New Roman" w:cs="Times New Roman"/>
          <w:sz w:val="24"/>
          <w:szCs w:val="24"/>
        </w:rPr>
      </w:pPr>
      <w:r w:rsidRPr="00693DEF">
        <w:rPr>
          <w:rFonts w:ascii="Times New Roman" w:hAnsi="Times New Roman" w:cs="Times New Roman"/>
          <w:sz w:val="24"/>
          <w:szCs w:val="24"/>
        </w:rPr>
        <w:t xml:space="preserve">Оплата труда, порядок формирования фонда заработной платы  технических исполнителей, вспомогательного персонала органов местного самоуправлений Подволошинского муниципального образования соответствует системе оплаты труда работников, замещающих должности, не являющиеся должностями государственной </w:t>
      </w:r>
      <w:r w:rsidRPr="00693DEF">
        <w:rPr>
          <w:rFonts w:ascii="Times New Roman" w:hAnsi="Times New Roman" w:cs="Times New Roman"/>
          <w:sz w:val="24"/>
          <w:szCs w:val="24"/>
        </w:rPr>
        <w:lastRenderedPageBreak/>
        <w:t>гражданской службы Иркутской области, установленной указом Губернатора области от 22 сентября 2011 года № 246-уг.</w:t>
      </w:r>
    </w:p>
    <w:p w14:paraId="62DAD005"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rPr>
        <w:tab/>
      </w:r>
      <w:r w:rsidRPr="00693DEF">
        <w:rPr>
          <w:rFonts w:ascii="Times New Roman" w:hAnsi="Times New Roman" w:cs="Times New Roman"/>
          <w:spacing w:val="4"/>
          <w:sz w:val="24"/>
          <w:szCs w:val="24"/>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693DE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14:paraId="7F6B435A"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rPr>
        <w:tab/>
        <w:t xml:space="preserve"> </w:t>
      </w:r>
      <w:r w:rsidRPr="00693DEF">
        <w:rPr>
          <w:rFonts w:ascii="Times New Roman" w:hAnsi="Times New Roman" w:cs="Times New Roman"/>
          <w:sz w:val="24"/>
          <w:szCs w:val="24"/>
        </w:rPr>
        <w:t>Штат аппарата Подволошинского МО составляет:</w:t>
      </w:r>
    </w:p>
    <w:p w14:paraId="5103D758"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Выборные должности- 1,</w:t>
      </w:r>
    </w:p>
    <w:p w14:paraId="1B692A5B"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Должности, относящиеся к муниципальным служащим- 2,15</w:t>
      </w:r>
    </w:p>
    <w:p w14:paraId="2C8AA14D"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Должности, не относящиеся к муниципальным служащим- 1,5</w:t>
      </w:r>
    </w:p>
    <w:p w14:paraId="5D5AE24F"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 Вспомогательный персонал (рабочие) -1.</w:t>
      </w:r>
    </w:p>
    <w:p w14:paraId="02A8DAA7"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3) По подразделу 0111 «Резервный фонд» при плане 45,3 тыс. руб. исполнения не было.</w:t>
      </w:r>
    </w:p>
    <w:p w14:paraId="22D8E600"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xml:space="preserve">4) По подразделу 0113 «Другие общегосударственные расходы» расходы составляют 84,3 тыс. </w:t>
      </w:r>
      <w:r w:rsidRPr="00693DEF">
        <w:rPr>
          <w:rFonts w:ascii="Times New Roman" w:hAnsi="Times New Roman" w:cs="Times New Roman"/>
          <w:spacing w:val="-4"/>
          <w:sz w:val="24"/>
          <w:szCs w:val="24"/>
        </w:rPr>
        <w:t>руб.</w:t>
      </w:r>
      <w:r w:rsidRPr="00693DEF">
        <w:rPr>
          <w:rFonts w:ascii="Times New Roman" w:hAnsi="Times New Roman" w:cs="Times New Roman"/>
          <w:spacing w:val="52"/>
          <w:sz w:val="24"/>
          <w:szCs w:val="24"/>
        </w:rPr>
        <w:t xml:space="preserve"> </w:t>
      </w:r>
      <w:r w:rsidRPr="00693DEF">
        <w:rPr>
          <w:rFonts w:ascii="Times New Roman" w:hAnsi="Times New Roman" w:cs="Times New Roman"/>
          <w:sz w:val="24"/>
          <w:szCs w:val="24"/>
        </w:rPr>
        <w:t>при плане 84,3 тыс. руб. или 100 % к плану, которые произведены по муниципальным программам:</w:t>
      </w:r>
    </w:p>
    <w:p w14:paraId="75FC63B8"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«Организация муниципального управления в Подволошинском муниципальном образовании 2021-2023 гг.» на сумму 0,7 тыс. руб.;</w:t>
      </w:r>
    </w:p>
    <w:p w14:paraId="6E8A72E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«Управление муниципальным имуществом и регулирование земельных отношений в Подволошинском МО на 2021-2023 гг.» в сумме 83,6 тыс. руб.</w:t>
      </w:r>
    </w:p>
    <w:p w14:paraId="5066882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Национальная оборона, мобилизационная и вневойсковая подготовка (подраздел 0200)</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исполнение составляет 214,6</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100% к плану. Расходы произведены за счет субвенции из областного бюджета на осуществление первичного воинского учета.</w:t>
      </w:r>
    </w:p>
    <w:p w14:paraId="0881BBE7"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rPr>
        <w:tab/>
      </w:r>
      <w:r w:rsidRPr="00693DEF">
        <w:rPr>
          <w:rFonts w:ascii="Times New Roman" w:hAnsi="Times New Roman" w:cs="Times New Roman"/>
          <w:sz w:val="24"/>
          <w:szCs w:val="24"/>
        </w:rPr>
        <w:t>Расходы по разделу 0400 «Национальная экономика» произведены по подразделу 0409 «Дорожное хозяйство»</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в сумме 166,7 тыс. руб. при плане 609,7 тыс. руб. или на 27,3 % к плану. Расходы произведены по муниципальной программе «Дорожное хозяйство на территории Подволошинского МО на 2021-2023 гг.» на обеспечение сохранности автомобильных дорог местного значения, ремонт улиц и дорог.</w:t>
      </w:r>
    </w:p>
    <w:p w14:paraId="741232D4"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По разделу 0500 «Жилищно-коммунальное хозяйство» исполнение составило 458,6 тыс. руб. при плане 938,4 тыс. руб. или   48,9 % от плановых назначений:</w:t>
      </w:r>
    </w:p>
    <w:p w14:paraId="7934EBC5" w14:textId="77777777" w:rsidR="00693DEF" w:rsidRPr="00693DEF" w:rsidRDefault="00693DEF" w:rsidP="00693DEF">
      <w:pPr>
        <w:ind w:left="116" w:firstLine="604"/>
        <w:jc w:val="both"/>
        <w:rPr>
          <w:rFonts w:ascii="Times New Roman" w:hAnsi="Times New Roman" w:cs="Times New Roman"/>
          <w:sz w:val="24"/>
          <w:szCs w:val="24"/>
        </w:rPr>
      </w:pPr>
      <w:r w:rsidRPr="00693DEF">
        <w:rPr>
          <w:rFonts w:ascii="Times New Roman" w:hAnsi="Times New Roman" w:cs="Times New Roman"/>
        </w:rPr>
        <w:t>1)</w:t>
      </w:r>
      <w:r w:rsidRPr="00693DEF">
        <w:rPr>
          <w:rFonts w:ascii="Times New Roman" w:hAnsi="Times New Roman" w:cs="Times New Roman"/>
          <w:b/>
        </w:rPr>
        <w:t xml:space="preserve"> </w:t>
      </w:r>
      <w:r w:rsidRPr="00693DEF">
        <w:rPr>
          <w:rFonts w:ascii="Times New Roman" w:hAnsi="Times New Roman" w:cs="Times New Roman"/>
          <w:sz w:val="24"/>
          <w:szCs w:val="24"/>
        </w:rPr>
        <w:t>Благоустройство (подраздел 0503)</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фактическое исполнение составило 344,9</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тыс. руб., или 41,8 % от плана.  Расходы произведены по муниципальным программе   «Благоустройство территории Подволошинского МО на 2021-2023 гг.» на  освещение улиц, санитарную очистку и уборку территории, вывоз мусора, содержание свалок.</w:t>
      </w:r>
    </w:p>
    <w:p w14:paraId="7E45CF09"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szCs w:val="24"/>
        </w:rPr>
        <w:t>2) Другие вопросы в области жилищно-коммунального хозяйства (подраздел 0505) исполнение составило  113,7   тыс. руб. или  100 % от плана.  Расходы произведены по муниципальной программе «Развитие и содержание коммунального хозяйства в Подволошинском МО на 2021-2023 гг.» на охрану гаража.</w:t>
      </w:r>
    </w:p>
    <w:p w14:paraId="572490D1"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lastRenderedPageBreak/>
        <w:t xml:space="preserve">       По разделу  «Социальная политика»</w:t>
      </w:r>
      <w:r w:rsidRPr="00693DEF">
        <w:rPr>
          <w:rFonts w:ascii="Times New Roman" w:hAnsi="Times New Roman" w:cs="Times New Roman"/>
          <w:bCs/>
          <w:sz w:val="24"/>
          <w:szCs w:val="24"/>
        </w:rPr>
        <w:t xml:space="preserve"> </w:t>
      </w:r>
      <w:r w:rsidRPr="00693DEF">
        <w:rPr>
          <w:rFonts w:ascii="Times New Roman" w:hAnsi="Times New Roman" w:cs="Times New Roman"/>
          <w:sz w:val="24"/>
          <w:szCs w:val="24"/>
        </w:rPr>
        <w:t>плановые назначения составляют 147,0 тыс. руб. исполнение – 147,0 тыс. руб. или 100,0%, расходы направлены на пенсионное обеспечение.</w:t>
      </w:r>
    </w:p>
    <w:p w14:paraId="30D48834"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sz w:val="24"/>
          <w:szCs w:val="24"/>
        </w:rPr>
        <w:t>Межбюджетные трансферты (подраздел 1403).</w:t>
      </w:r>
      <w:r w:rsidRPr="00693DEF">
        <w:rPr>
          <w:rFonts w:ascii="Times New Roman" w:hAnsi="Times New Roman" w:cs="Times New Roman"/>
          <w:b/>
        </w:rPr>
        <w:t xml:space="preserve"> </w:t>
      </w:r>
      <w:r w:rsidRPr="00693DEF">
        <w:rPr>
          <w:rFonts w:ascii="Times New Roman" w:hAnsi="Times New Roman" w:cs="Times New Roman"/>
          <w:sz w:val="24"/>
          <w:szCs w:val="24"/>
        </w:rPr>
        <w:t>Утверждены межбюджетные трансферты общего характера бюджетами субъектов Российской Федерации и муниципальных образований, плановые расходы составляют 1368,7 тыс. руб., исполнено 971,2 тыс. руб. или 70,9 %.</w:t>
      </w:r>
    </w:p>
    <w:p w14:paraId="647A0A68" w14:textId="77777777" w:rsidR="00693DEF" w:rsidRPr="00693DEF" w:rsidRDefault="00693DEF" w:rsidP="00693DEF">
      <w:pPr>
        <w:pStyle w:val="a8"/>
        <w:numPr>
          <w:ilvl w:val="1"/>
          <w:numId w:val="6"/>
        </w:numPr>
        <w:ind w:left="1739"/>
        <w:jc w:val="both"/>
        <w:rPr>
          <w:sz w:val="24"/>
          <w:szCs w:val="24"/>
          <w:lang w:val="ru-RU"/>
        </w:rPr>
      </w:pPr>
      <w:r w:rsidRPr="00693DEF">
        <w:rPr>
          <w:sz w:val="24"/>
          <w:szCs w:val="24"/>
          <w:lang w:val="ru-RU"/>
        </w:rPr>
        <w:t>Бюджетная отчетность об исполнении бюджета  за 2021</w:t>
      </w:r>
      <w:r w:rsidRPr="00693DEF">
        <w:rPr>
          <w:spacing w:val="-7"/>
          <w:sz w:val="24"/>
          <w:szCs w:val="24"/>
          <w:lang w:val="ru-RU"/>
        </w:rPr>
        <w:t xml:space="preserve"> </w:t>
      </w:r>
      <w:r w:rsidRPr="00693DEF">
        <w:rPr>
          <w:sz w:val="24"/>
          <w:szCs w:val="24"/>
          <w:lang w:val="ru-RU"/>
        </w:rPr>
        <w:t>год.</w:t>
      </w:r>
    </w:p>
    <w:p w14:paraId="38EE179E" w14:textId="77777777" w:rsidR="00693DEF" w:rsidRPr="00693DEF" w:rsidRDefault="00693DEF" w:rsidP="00693DEF">
      <w:pPr>
        <w:pStyle w:val="a6"/>
        <w:ind w:right="105" w:firstLine="542"/>
        <w:rPr>
          <w:rFonts w:ascii="Times New Roman" w:hAnsi="Times New Roman" w:cs="Times New Roman"/>
        </w:rPr>
      </w:pPr>
      <w:r w:rsidRPr="00693DEF">
        <w:rPr>
          <w:rFonts w:ascii="Times New Roman" w:hAnsi="Times New Roman" w:cs="Times New Roman"/>
        </w:rPr>
        <w:t xml:space="preserve">Представленная бюджетная отчетность по полноте предоставленных форм соответствует требованиям ст. 264.1 БК РФ и Инструкции </w:t>
      </w:r>
      <w:r w:rsidRPr="00693DEF">
        <w:rPr>
          <w:rFonts w:ascii="Times New Roman" w:hAnsi="Times New Roman" w:cs="Times New Roman"/>
          <w:spacing w:val="2"/>
        </w:rPr>
        <w:t xml:space="preserve">191н </w:t>
      </w:r>
      <w:r w:rsidRPr="00693DEF">
        <w:rPr>
          <w:rFonts w:ascii="Times New Roman" w:hAnsi="Times New Roman" w:cs="Times New Roman"/>
          <w:spacing w:val="-3"/>
        </w:rPr>
        <w:t xml:space="preserve">«О </w:t>
      </w:r>
      <w:r w:rsidRPr="00693DEF">
        <w:rPr>
          <w:rFonts w:ascii="Times New Roman" w:hAnsi="Times New Roman" w:cs="Times New Roman"/>
        </w:rPr>
        <w:t>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(далее -  инструкция №</w:t>
      </w:r>
      <w:r w:rsidRPr="00693DEF">
        <w:rPr>
          <w:rFonts w:ascii="Times New Roman" w:hAnsi="Times New Roman" w:cs="Times New Roman"/>
          <w:spacing w:val="5"/>
        </w:rPr>
        <w:t xml:space="preserve"> </w:t>
      </w:r>
      <w:r w:rsidRPr="00693DEF">
        <w:rPr>
          <w:rFonts w:ascii="Times New Roman" w:hAnsi="Times New Roman" w:cs="Times New Roman"/>
        </w:rPr>
        <w:t>191н).</w:t>
      </w:r>
    </w:p>
    <w:p w14:paraId="210CC817" w14:textId="77777777" w:rsidR="00693DEF" w:rsidRPr="00693DEF" w:rsidRDefault="00693DEF" w:rsidP="00693DEF">
      <w:pPr>
        <w:pStyle w:val="a6"/>
        <w:ind w:right="104" w:firstLine="542"/>
        <w:rPr>
          <w:rFonts w:ascii="Times New Roman" w:hAnsi="Times New Roman" w:cs="Times New Roman"/>
        </w:rPr>
      </w:pPr>
      <w:r w:rsidRPr="00693DEF">
        <w:rPr>
          <w:rFonts w:ascii="Times New Roman" w:hAnsi="Times New Roman" w:cs="Times New Roman"/>
        </w:rPr>
        <w:t>В соответствии с п. 6 инструкции № 191н бюджетная отчетность подписана начальником</w:t>
      </w:r>
      <w:r w:rsidRPr="00693DEF">
        <w:rPr>
          <w:rFonts w:ascii="Times New Roman" w:hAnsi="Times New Roman" w:cs="Times New Roman"/>
          <w:spacing w:val="-3"/>
        </w:rPr>
        <w:t xml:space="preserve"> </w:t>
      </w:r>
      <w:r w:rsidRPr="00693DEF">
        <w:rPr>
          <w:rFonts w:ascii="Times New Roman" w:hAnsi="Times New Roman" w:cs="Times New Roman"/>
        </w:rPr>
        <w:t>и главным бухгалтером  Финансового управления администрации МО "Катангский</w:t>
      </w:r>
      <w:r w:rsidRPr="00693DEF">
        <w:rPr>
          <w:rFonts w:ascii="Times New Roman" w:hAnsi="Times New Roman" w:cs="Times New Roman"/>
          <w:spacing w:val="-7"/>
        </w:rPr>
        <w:t xml:space="preserve"> </w:t>
      </w:r>
      <w:r w:rsidRPr="00693DEF">
        <w:rPr>
          <w:rFonts w:ascii="Times New Roman" w:hAnsi="Times New Roman" w:cs="Times New Roman"/>
        </w:rPr>
        <w:t>район",</w:t>
      </w:r>
      <w:r w:rsidRPr="00693DEF">
        <w:rPr>
          <w:rFonts w:ascii="Times New Roman" w:hAnsi="Times New Roman" w:cs="Times New Roman"/>
          <w:spacing w:val="-14"/>
        </w:rPr>
        <w:t xml:space="preserve"> </w:t>
      </w:r>
      <w:r w:rsidRPr="00693DEF">
        <w:rPr>
          <w:rFonts w:ascii="Times New Roman" w:hAnsi="Times New Roman" w:cs="Times New Roman"/>
        </w:rPr>
        <w:t>ответственными</w:t>
      </w:r>
      <w:r w:rsidRPr="00693DEF">
        <w:rPr>
          <w:rFonts w:ascii="Times New Roman" w:hAnsi="Times New Roman" w:cs="Times New Roman"/>
          <w:spacing w:val="-10"/>
        </w:rPr>
        <w:t xml:space="preserve"> </w:t>
      </w:r>
      <w:r w:rsidRPr="00693DEF">
        <w:rPr>
          <w:rFonts w:ascii="Times New Roman" w:hAnsi="Times New Roman" w:cs="Times New Roman"/>
        </w:rPr>
        <w:t>за</w:t>
      </w:r>
      <w:r w:rsidRPr="00693DEF">
        <w:rPr>
          <w:rFonts w:ascii="Times New Roman" w:hAnsi="Times New Roman" w:cs="Times New Roman"/>
          <w:spacing w:val="-17"/>
        </w:rPr>
        <w:t xml:space="preserve"> </w:t>
      </w:r>
      <w:r w:rsidRPr="00693DEF">
        <w:rPr>
          <w:rFonts w:ascii="Times New Roman" w:hAnsi="Times New Roman" w:cs="Times New Roman"/>
        </w:rPr>
        <w:t>ведение</w:t>
      </w:r>
      <w:r w:rsidRPr="00693DEF">
        <w:rPr>
          <w:rFonts w:ascii="Times New Roman" w:hAnsi="Times New Roman" w:cs="Times New Roman"/>
          <w:spacing w:val="-13"/>
        </w:rPr>
        <w:t xml:space="preserve"> </w:t>
      </w:r>
      <w:r w:rsidRPr="00693DEF">
        <w:rPr>
          <w:rFonts w:ascii="Times New Roman" w:hAnsi="Times New Roman" w:cs="Times New Roman"/>
        </w:rPr>
        <w:t>бюджетного</w:t>
      </w:r>
      <w:r w:rsidRPr="00693DEF">
        <w:rPr>
          <w:rFonts w:ascii="Times New Roman" w:hAnsi="Times New Roman" w:cs="Times New Roman"/>
          <w:spacing w:val="-8"/>
        </w:rPr>
        <w:t xml:space="preserve"> </w:t>
      </w:r>
      <w:r w:rsidRPr="00693DEF">
        <w:rPr>
          <w:rFonts w:ascii="Times New Roman" w:hAnsi="Times New Roman" w:cs="Times New Roman"/>
        </w:rPr>
        <w:t>учета.</w:t>
      </w:r>
    </w:p>
    <w:p w14:paraId="0264DCF9" w14:textId="77777777" w:rsidR="00693DEF" w:rsidRPr="00693DEF" w:rsidRDefault="00693DEF" w:rsidP="00693DEF">
      <w:pPr>
        <w:pStyle w:val="a6"/>
        <w:spacing w:line="242" w:lineRule="auto"/>
        <w:ind w:right="115" w:firstLine="542"/>
        <w:rPr>
          <w:rFonts w:ascii="Times New Roman" w:hAnsi="Times New Roman" w:cs="Times New Roman"/>
        </w:rPr>
      </w:pPr>
      <w:r w:rsidRPr="00693DEF">
        <w:rPr>
          <w:rFonts w:ascii="Times New Roman" w:hAnsi="Times New Roman" w:cs="Times New Roman"/>
        </w:rPr>
        <w:t>При проверке соответствия содержания представленных форм требованиям инструкции установлено следующее:</w:t>
      </w:r>
    </w:p>
    <w:p w14:paraId="727DDBED" w14:textId="77777777" w:rsidR="00693DEF" w:rsidRPr="00693DEF" w:rsidRDefault="00693DEF" w:rsidP="00693DEF">
      <w:pPr>
        <w:spacing w:line="242" w:lineRule="auto"/>
        <w:ind w:left="116" w:right="105" w:firstLine="542"/>
        <w:jc w:val="both"/>
        <w:rPr>
          <w:rFonts w:ascii="Times New Roman" w:hAnsi="Times New Roman" w:cs="Times New Roman"/>
          <w:sz w:val="24"/>
        </w:rPr>
      </w:pPr>
      <w:r w:rsidRPr="00693DEF">
        <w:rPr>
          <w:rFonts w:ascii="Times New Roman" w:hAnsi="Times New Roman" w:cs="Times New Roman"/>
          <w:spacing w:val="-60"/>
          <w:sz w:val="24"/>
          <w:u w:val="single"/>
        </w:rPr>
        <w:t xml:space="preserve"> </w:t>
      </w:r>
      <w:r w:rsidRPr="00693DEF">
        <w:rPr>
          <w:rFonts w:ascii="Times New Roman" w:hAnsi="Times New Roman" w:cs="Times New Roman"/>
          <w:sz w:val="24"/>
        </w:rPr>
        <w:t>Баланс (форма 0503130)</w:t>
      </w:r>
      <w:r w:rsidRPr="00693DEF">
        <w:rPr>
          <w:rFonts w:ascii="Times New Roman" w:hAnsi="Times New Roman" w:cs="Times New Roman"/>
          <w:i/>
          <w:sz w:val="24"/>
        </w:rPr>
        <w:t xml:space="preserve"> </w:t>
      </w:r>
      <w:r w:rsidRPr="00693DEF">
        <w:rPr>
          <w:rFonts w:ascii="Times New Roman" w:hAnsi="Times New Roman" w:cs="Times New Roman"/>
          <w:sz w:val="24"/>
        </w:rPr>
        <w:t xml:space="preserve">на начало года составлял  65944,4 тыс. руб., на конец года –  48802,9 тыс. </w:t>
      </w:r>
      <w:r w:rsidRPr="00693DEF">
        <w:rPr>
          <w:rFonts w:ascii="Times New Roman" w:hAnsi="Times New Roman" w:cs="Times New Roman"/>
          <w:spacing w:val="-4"/>
          <w:sz w:val="24"/>
        </w:rPr>
        <w:t>руб.</w:t>
      </w:r>
    </w:p>
    <w:p w14:paraId="616AF807" w14:textId="77777777" w:rsidR="00693DEF" w:rsidRPr="00693DEF" w:rsidRDefault="00693DEF" w:rsidP="00693DEF">
      <w:pPr>
        <w:pStyle w:val="a6"/>
        <w:ind w:right="109" w:firstLine="542"/>
        <w:rPr>
          <w:rFonts w:ascii="Times New Roman" w:hAnsi="Times New Roman" w:cs="Times New Roman"/>
        </w:rPr>
      </w:pPr>
      <w:r w:rsidRPr="00693DEF">
        <w:rPr>
          <w:rFonts w:ascii="Times New Roman" w:hAnsi="Times New Roman" w:cs="Times New Roman"/>
        </w:rPr>
        <w:t xml:space="preserve">Стоимость нефинансовых активов (основных средств и материальных запасов) на начало 2021 года составляла  49935,3 тыс. </w:t>
      </w:r>
      <w:r w:rsidRPr="00693DEF">
        <w:rPr>
          <w:rFonts w:ascii="Times New Roman" w:hAnsi="Times New Roman" w:cs="Times New Roman"/>
          <w:spacing w:val="-3"/>
        </w:rPr>
        <w:t xml:space="preserve">руб., </w:t>
      </w:r>
      <w:r w:rsidRPr="00693DEF">
        <w:rPr>
          <w:rFonts w:ascii="Times New Roman" w:hAnsi="Times New Roman" w:cs="Times New Roman"/>
        </w:rPr>
        <w:t>на конец года уменьшилась на  49919,9 тыс.  руб. и составила  15,4 тыс.</w:t>
      </w:r>
      <w:r w:rsidRPr="00693DEF">
        <w:rPr>
          <w:rFonts w:ascii="Times New Roman" w:hAnsi="Times New Roman" w:cs="Times New Roman"/>
          <w:spacing w:val="-8"/>
        </w:rPr>
        <w:t xml:space="preserve"> </w:t>
      </w:r>
      <w:r w:rsidRPr="00693DEF">
        <w:rPr>
          <w:rFonts w:ascii="Times New Roman" w:hAnsi="Times New Roman" w:cs="Times New Roman"/>
        </w:rPr>
        <w:t>руб.</w:t>
      </w:r>
    </w:p>
    <w:p w14:paraId="5FBA08B8" w14:textId="77777777" w:rsidR="00693DEF" w:rsidRPr="00693DEF" w:rsidRDefault="00693DEF" w:rsidP="00693DEF">
      <w:pPr>
        <w:pStyle w:val="a6"/>
        <w:ind w:right="109" w:firstLine="542"/>
        <w:rPr>
          <w:rFonts w:ascii="Times New Roman" w:hAnsi="Times New Roman" w:cs="Times New Roman"/>
        </w:rPr>
      </w:pPr>
      <w:r w:rsidRPr="00693DEF">
        <w:rPr>
          <w:rFonts w:ascii="Times New Roman" w:hAnsi="Times New Roman" w:cs="Times New Roman"/>
        </w:rPr>
        <w:tab/>
        <w:t>Непроизведенные активы, в частности, стоимость земли на начало и конец 2021 года составляет 36601,8 тыс. руб.</w:t>
      </w:r>
    </w:p>
    <w:p w14:paraId="7EED756C" w14:textId="77777777" w:rsidR="00693DEF" w:rsidRPr="00693DEF" w:rsidRDefault="00693DEF" w:rsidP="00693DEF">
      <w:pPr>
        <w:pStyle w:val="a6"/>
        <w:spacing w:before="3"/>
        <w:ind w:right="100" w:firstLine="542"/>
        <w:rPr>
          <w:rFonts w:ascii="Times New Roman" w:hAnsi="Times New Roman" w:cs="Times New Roman"/>
        </w:rPr>
      </w:pPr>
      <w:r w:rsidRPr="00693DEF">
        <w:rPr>
          <w:rFonts w:ascii="Times New Roman" w:hAnsi="Times New Roman" w:cs="Times New Roman"/>
        </w:rPr>
        <w:t xml:space="preserve">Стоимость финансовых активов на начало 2021 года составила 1066,2 тыс. руб., в том числе средства единого счета бюджета – 1066,2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На конец года стоимость финансовых активов  составила 1831,6 тыс. руб., в том числе средства единого счета бюджета – 1831,6 тыс. руб.  </w:t>
      </w:r>
    </w:p>
    <w:p w14:paraId="76BEB6BA" w14:textId="77777777" w:rsidR="00693DEF" w:rsidRPr="00693DEF" w:rsidRDefault="00693DEF" w:rsidP="00693DEF">
      <w:pPr>
        <w:spacing w:before="5" w:line="274" w:lineRule="exact"/>
        <w:ind w:left="116" w:right="99" w:firstLine="542"/>
        <w:jc w:val="both"/>
        <w:rPr>
          <w:rFonts w:ascii="Times New Roman" w:hAnsi="Times New Roman" w:cs="Times New Roman"/>
          <w:sz w:val="24"/>
        </w:rPr>
      </w:pPr>
      <w:r w:rsidRPr="00693DEF">
        <w:rPr>
          <w:rFonts w:ascii="Times New Roman" w:hAnsi="Times New Roman" w:cs="Times New Roman"/>
          <w:sz w:val="24"/>
        </w:rPr>
        <w:t>Отчет о финансовых результатах деятельности (форма 0503121)</w:t>
      </w:r>
      <w:r w:rsidRPr="00693DEF">
        <w:rPr>
          <w:rFonts w:ascii="Times New Roman" w:hAnsi="Times New Roman" w:cs="Times New Roman"/>
          <w:i/>
          <w:sz w:val="24"/>
        </w:rPr>
        <w:t xml:space="preserve"> </w:t>
      </w:r>
      <w:r w:rsidRPr="00693DEF">
        <w:rPr>
          <w:rFonts w:ascii="Times New Roman" w:hAnsi="Times New Roman" w:cs="Times New Roman"/>
          <w:sz w:val="24"/>
        </w:rPr>
        <w:t xml:space="preserve">отражает показатели финансового результата по операциям по соответствующим </w:t>
      </w:r>
      <w:r w:rsidRPr="00693DEF">
        <w:rPr>
          <w:rFonts w:ascii="Times New Roman" w:hAnsi="Times New Roman" w:cs="Times New Roman"/>
          <w:spacing w:val="-33"/>
          <w:sz w:val="24"/>
        </w:rPr>
        <w:t xml:space="preserve"> </w:t>
      </w:r>
      <w:r w:rsidRPr="00693DEF">
        <w:rPr>
          <w:rFonts w:ascii="Times New Roman" w:hAnsi="Times New Roman" w:cs="Times New Roman"/>
          <w:sz w:val="24"/>
        </w:rPr>
        <w:t>КОСГУ.</w:t>
      </w:r>
    </w:p>
    <w:p w14:paraId="0D74FF93" w14:textId="77777777" w:rsidR="00693DEF" w:rsidRPr="00693DEF" w:rsidRDefault="00693DEF" w:rsidP="00693DEF">
      <w:pPr>
        <w:pStyle w:val="a6"/>
        <w:spacing w:before="4" w:line="274" w:lineRule="exact"/>
        <w:ind w:right="103" w:firstLine="542"/>
        <w:rPr>
          <w:rFonts w:ascii="Times New Roman" w:hAnsi="Times New Roman" w:cs="Times New Roman"/>
        </w:rPr>
      </w:pPr>
      <w:r w:rsidRPr="00693DEF">
        <w:rPr>
          <w:rFonts w:ascii="Times New Roman" w:hAnsi="Times New Roman" w:cs="Times New Roman"/>
        </w:rPr>
        <w:t>Согласно сведениям о движении нефинансовых активов (форма 0503168) поступило</w:t>
      </w:r>
      <w:r w:rsidRPr="00693DEF">
        <w:rPr>
          <w:rFonts w:ascii="Times New Roman" w:hAnsi="Times New Roman" w:cs="Times New Roman"/>
          <w:w w:val="99"/>
        </w:rPr>
        <w:t xml:space="preserve"> </w:t>
      </w:r>
      <w:r w:rsidRPr="00693DEF">
        <w:rPr>
          <w:rFonts w:ascii="Times New Roman" w:hAnsi="Times New Roman" w:cs="Times New Roman"/>
        </w:rPr>
        <w:t>основных средств на сумму 30060,4 тыс. руб. (</w:t>
      </w:r>
      <w:r w:rsidRPr="00693DEF">
        <w:rPr>
          <w:rFonts w:ascii="Times New Roman" w:hAnsi="Times New Roman" w:cs="Times New Roman"/>
          <w:spacing w:val="-3"/>
        </w:rPr>
        <w:t>нежилые помещения</w:t>
      </w:r>
      <w:r w:rsidRPr="00693DEF">
        <w:rPr>
          <w:rFonts w:ascii="Times New Roman" w:hAnsi="Times New Roman" w:cs="Times New Roman"/>
        </w:rPr>
        <w:t xml:space="preserve">), выбыло основных средств 63375,5 тыс. руб. в том числе: 30060,4 тыс. руб. (нежилые помещения), 33315,1 (машины и оборудование). Начислено амортизации – отрицательный результат 15323,3 тыс. </w:t>
      </w:r>
      <w:r w:rsidRPr="00693DEF">
        <w:rPr>
          <w:rFonts w:ascii="Times New Roman" w:hAnsi="Times New Roman" w:cs="Times New Roman"/>
          <w:spacing w:val="-3"/>
        </w:rPr>
        <w:t xml:space="preserve">руб.  </w:t>
      </w:r>
      <w:r w:rsidRPr="00693DEF">
        <w:rPr>
          <w:rFonts w:ascii="Times New Roman" w:hAnsi="Times New Roman" w:cs="Times New Roman"/>
        </w:rPr>
        <w:t>По материальным запасам  поступления за год на сумму 244,2 тыс. руб., выбытие составило 1455,7 тыс. руб.</w:t>
      </w:r>
    </w:p>
    <w:p w14:paraId="5C7D6392" w14:textId="77777777" w:rsidR="00693DEF" w:rsidRPr="00693DEF" w:rsidRDefault="00693DEF" w:rsidP="00693DEF">
      <w:pPr>
        <w:pStyle w:val="a6"/>
        <w:ind w:right="100" w:firstLine="542"/>
        <w:rPr>
          <w:rFonts w:ascii="Times New Roman" w:hAnsi="Times New Roman" w:cs="Times New Roman"/>
        </w:rPr>
      </w:pPr>
      <w:r w:rsidRPr="00693DEF">
        <w:rPr>
          <w:rFonts w:ascii="Times New Roman" w:hAnsi="Times New Roman" w:cs="Times New Roman"/>
          <w:spacing w:val="-60"/>
          <w:u w:val="single"/>
        </w:rPr>
        <w:t xml:space="preserve"> </w:t>
      </w:r>
      <w:r w:rsidRPr="00693DEF">
        <w:rPr>
          <w:rFonts w:ascii="Times New Roman" w:hAnsi="Times New Roman" w:cs="Times New Roman"/>
        </w:rPr>
        <w:t>Дебиторская задолженность на конец 2021 г. составила 1551,6 тыс. руб. по результатам деятельности.</w:t>
      </w:r>
    </w:p>
    <w:p w14:paraId="5161C895" w14:textId="77777777" w:rsidR="00693DEF" w:rsidRPr="00693DEF" w:rsidRDefault="00693DEF" w:rsidP="00693DEF">
      <w:pPr>
        <w:pStyle w:val="a6"/>
        <w:spacing w:line="242" w:lineRule="auto"/>
        <w:ind w:right="283" w:firstLine="542"/>
        <w:rPr>
          <w:rFonts w:ascii="Times New Roman" w:hAnsi="Times New Roman" w:cs="Times New Roman"/>
        </w:rPr>
      </w:pPr>
      <w:r w:rsidRPr="00693DEF">
        <w:rPr>
          <w:rFonts w:ascii="Times New Roman" w:hAnsi="Times New Roman" w:cs="Times New Roman"/>
          <w:spacing w:val="-60"/>
          <w:u w:val="single"/>
        </w:rPr>
        <w:t>К</w:t>
      </w:r>
      <w:r w:rsidRPr="00693DEF">
        <w:rPr>
          <w:rFonts w:ascii="Times New Roman" w:hAnsi="Times New Roman" w:cs="Times New Roman"/>
        </w:rPr>
        <w:t>редиторская задолженность на конец 2021 г. составляет 1297,7 тыс. руб. по данным налоговой службы.</w:t>
      </w:r>
    </w:p>
    <w:p w14:paraId="2F58CF3A" w14:textId="77777777" w:rsidR="00693DEF" w:rsidRPr="00693DEF" w:rsidRDefault="00693DEF" w:rsidP="00693DEF">
      <w:pPr>
        <w:pStyle w:val="a6"/>
        <w:ind w:right="292" w:firstLine="566"/>
        <w:rPr>
          <w:rFonts w:ascii="Times New Roman" w:hAnsi="Times New Roman" w:cs="Times New Roman"/>
        </w:rPr>
      </w:pPr>
      <w:r w:rsidRPr="00693DEF">
        <w:rPr>
          <w:rFonts w:ascii="Times New Roman" w:hAnsi="Times New Roman" w:cs="Times New Roman"/>
        </w:rPr>
        <w:t>В результате проверки соответствия главной книги Подволошинского МО со сведениями годового отчета по дебиторской и кредиторской задолженности,  расхождений не</w:t>
      </w:r>
      <w:r w:rsidRPr="00693DEF">
        <w:rPr>
          <w:rFonts w:ascii="Times New Roman" w:hAnsi="Times New Roman" w:cs="Times New Roman"/>
          <w:spacing w:val="8"/>
        </w:rPr>
        <w:t xml:space="preserve"> </w:t>
      </w:r>
      <w:r w:rsidRPr="00693DEF">
        <w:rPr>
          <w:rFonts w:ascii="Times New Roman" w:hAnsi="Times New Roman" w:cs="Times New Roman"/>
        </w:rPr>
        <w:t>установлено.</w:t>
      </w:r>
    </w:p>
    <w:p w14:paraId="7D12A867" w14:textId="77777777" w:rsidR="00693DEF" w:rsidRPr="00693DEF" w:rsidRDefault="00693DEF" w:rsidP="00693DEF">
      <w:pPr>
        <w:pStyle w:val="a6"/>
        <w:spacing w:before="2"/>
        <w:ind w:right="278" w:firstLine="566"/>
        <w:rPr>
          <w:rFonts w:ascii="Times New Roman" w:hAnsi="Times New Roman" w:cs="Times New Roman"/>
        </w:rPr>
      </w:pPr>
      <w:r w:rsidRPr="00693DEF">
        <w:rPr>
          <w:rFonts w:ascii="Times New Roman" w:hAnsi="Times New Roman" w:cs="Times New Roman"/>
          <w:spacing w:val="-60"/>
          <w:u w:val="single"/>
        </w:rPr>
        <w:t xml:space="preserve"> </w:t>
      </w:r>
      <w:r w:rsidRPr="00693DEF">
        <w:rPr>
          <w:rFonts w:ascii="Times New Roman" w:hAnsi="Times New Roman" w:cs="Times New Roman"/>
        </w:rPr>
        <w:t>Консолидированный отчет о движении денежных средств (форма 0503123) отражает сумму поступлений в бюджет поселения по видам доходов и выбытие со счета бюджета по кодам операций сектора государственного управления.</w:t>
      </w:r>
    </w:p>
    <w:p w14:paraId="4FD36A6F" w14:textId="77777777" w:rsidR="00693DEF" w:rsidRPr="00693DEF" w:rsidRDefault="00693DEF" w:rsidP="00693DEF">
      <w:pPr>
        <w:pStyle w:val="a6"/>
        <w:ind w:right="286" w:firstLine="566"/>
        <w:rPr>
          <w:rFonts w:ascii="Times New Roman" w:hAnsi="Times New Roman" w:cs="Times New Roman"/>
        </w:rPr>
      </w:pPr>
      <w:r w:rsidRPr="00693DEF">
        <w:rPr>
          <w:rFonts w:ascii="Times New Roman" w:hAnsi="Times New Roman" w:cs="Times New Roman"/>
        </w:rPr>
        <w:lastRenderedPageBreak/>
        <w:t>Пояснительная записка к годовому отчету (ф. 0503160) в соответствии с п. 152 Приказа Минфина РФ от 28.12.2010г. № 191н  содержит следующие формы: сведения об основных направлениях деятельности (Таблица № 1), сведения о мерах по повышению эффективности расходования бюджетных средств (Таблица № 2), сведения об использовании текстовых статей закона  о бюджете (Таблица № 3), сведения об особенностях ведения бюджетного учета (Таблица № 4), сведения о результатах мероприятий внутреннего муниципального финансового контроля (Таблица № 5), сведения об инвентаризациях (Таблица № 6),  сведения о результатах внешнего муниципального финансового контроля (Таблица № 7).</w:t>
      </w:r>
    </w:p>
    <w:p w14:paraId="7CA6F744" w14:textId="77777777" w:rsidR="00693DEF" w:rsidRPr="00693DEF" w:rsidRDefault="00693DEF" w:rsidP="00693DEF">
      <w:pPr>
        <w:pStyle w:val="a6"/>
        <w:spacing w:line="275" w:lineRule="exact"/>
        <w:ind w:left="683"/>
        <w:rPr>
          <w:rFonts w:ascii="Times New Roman" w:hAnsi="Times New Roman" w:cs="Times New Roman"/>
        </w:rPr>
      </w:pPr>
      <w:r w:rsidRPr="00693DEF">
        <w:rPr>
          <w:rFonts w:ascii="Times New Roman" w:hAnsi="Times New Roman" w:cs="Times New Roman"/>
        </w:rPr>
        <w:t xml:space="preserve">                            Выводы:</w:t>
      </w:r>
    </w:p>
    <w:p w14:paraId="2C68EED4" w14:textId="77777777" w:rsidR="00693DEF" w:rsidRPr="00693DEF" w:rsidRDefault="00693DEF" w:rsidP="00693DEF">
      <w:pPr>
        <w:pStyle w:val="11"/>
        <w:spacing w:line="237" w:lineRule="auto"/>
        <w:ind w:firstLine="624"/>
        <w:rPr>
          <w:sz w:val="24"/>
          <w:szCs w:val="24"/>
          <w:lang w:val="ru-RU"/>
        </w:rPr>
      </w:pPr>
      <w:r w:rsidRPr="00693DEF">
        <w:rPr>
          <w:sz w:val="24"/>
          <w:szCs w:val="24"/>
          <w:lang w:val="ru-RU"/>
        </w:rPr>
        <w:t>В результате экспертизы годового отчета за 2021 год об исполнении бюджета Подволошинского муниципального образования установлено, что представленный отчет по основным параметрам является достоверным.</w:t>
      </w:r>
    </w:p>
    <w:p w14:paraId="509F100F" w14:textId="77777777" w:rsidR="00693DEF" w:rsidRPr="00693DEF" w:rsidRDefault="00693DEF" w:rsidP="00693DEF">
      <w:pPr>
        <w:pStyle w:val="21"/>
        <w:spacing w:before="1"/>
        <w:ind w:left="2383"/>
        <w:rPr>
          <w:b w:val="0"/>
          <w:lang w:val="ru-RU"/>
        </w:rPr>
      </w:pPr>
      <w:r w:rsidRPr="00693DEF">
        <w:rPr>
          <w:b w:val="0"/>
          <w:lang w:val="ru-RU"/>
        </w:rPr>
        <w:t>Контрольно-счетная палата предлагает:</w:t>
      </w:r>
    </w:p>
    <w:p w14:paraId="0137EF83" w14:textId="77777777" w:rsidR="00693DEF" w:rsidRPr="00693DEF" w:rsidRDefault="00693DEF" w:rsidP="00693DEF">
      <w:pPr>
        <w:pStyle w:val="a8"/>
        <w:numPr>
          <w:ilvl w:val="1"/>
          <w:numId w:val="3"/>
        </w:numPr>
        <w:tabs>
          <w:tab w:val="left" w:pos="987"/>
        </w:tabs>
        <w:spacing w:line="274" w:lineRule="exact"/>
        <w:ind w:left="986" w:hanging="240"/>
        <w:jc w:val="left"/>
        <w:rPr>
          <w:sz w:val="24"/>
          <w:lang w:val="ru-RU"/>
        </w:rPr>
      </w:pPr>
      <w:r w:rsidRPr="00693DEF">
        <w:rPr>
          <w:sz w:val="24"/>
          <w:lang w:val="ru-RU"/>
        </w:rPr>
        <w:t>Обеспечить ведомственный финансовый контроль в сфере своей</w:t>
      </w:r>
      <w:r w:rsidRPr="00693DEF">
        <w:rPr>
          <w:spacing w:val="-24"/>
          <w:sz w:val="24"/>
          <w:lang w:val="ru-RU"/>
        </w:rPr>
        <w:t xml:space="preserve"> </w:t>
      </w:r>
      <w:r w:rsidRPr="00693DEF">
        <w:rPr>
          <w:sz w:val="24"/>
          <w:lang w:val="ru-RU"/>
        </w:rPr>
        <w:t>деятельности.</w:t>
      </w:r>
    </w:p>
    <w:p w14:paraId="59EC22D2" w14:textId="77777777" w:rsidR="00693DEF" w:rsidRPr="00693DEF" w:rsidRDefault="00693DEF" w:rsidP="00693DEF">
      <w:pPr>
        <w:pStyle w:val="a8"/>
        <w:numPr>
          <w:ilvl w:val="1"/>
          <w:numId w:val="3"/>
        </w:numPr>
        <w:tabs>
          <w:tab w:val="left" w:pos="1006"/>
        </w:tabs>
        <w:ind w:right="280" w:firstLine="485"/>
        <w:jc w:val="both"/>
        <w:rPr>
          <w:sz w:val="24"/>
          <w:lang w:val="ru-RU"/>
        </w:rPr>
      </w:pPr>
      <w:r w:rsidRPr="00693DEF">
        <w:rPr>
          <w:sz w:val="24"/>
          <w:lang w:val="ru-RU"/>
        </w:rPr>
        <w:t>Усилить контроль на каждом этапе бюджетного процесса, руководствуясь при этом Бюджетным кодексом РФ, законами Российской Федерации, Иркутской области, приказами Минфина</w:t>
      </w:r>
      <w:r w:rsidRPr="00693DEF">
        <w:rPr>
          <w:spacing w:val="-8"/>
          <w:sz w:val="24"/>
          <w:lang w:val="ru-RU"/>
        </w:rPr>
        <w:t xml:space="preserve"> </w:t>
      </w:r>
      <w:r w:rsidRPr="00693DEF">
        <w:rPr>
          <w:sz w:val="24"/>
          <w:lang w:val="ru-RU"/>
        </w:rPr>
        <w:t>РФ.</w:t>
      </w:r>
    </w:p>
    <w:p w14:paraId="5300AEE7" w14:textId="77777777" w:rsidR="00693DEF" w:rsidRPr="00693DEF" w:rsidRDefault="00693DEF" w:rsidP="00693DEF">
      <w:pPr>
        <w:tabs>
          <w:tab w:val="left" w:pos="1006"/>
        </w:tabs>
        <w:ind w:left="485" w:right="280"/>
        <w:rPr>
          <w:rFonts w:ascii="Times New Roman" w:hAnsi="Times New Roman" w:cs="Times New Roman"/>
          <w:sz w:val="24"/>
          <w:szCs w:val="24"/>
        </w:rPr>
      </w:pPr>
      <w:r w:rsidRPr="00693DEF">
        <w:rPr>
          <w:rFonts w:ascii="Times New Roman" w:hAnsi="Times New Roman" w:cs="Times New Roman"/>
          <w:sz w:val="24"/>
          <w:szCs w:val="24"/>
        </w:rPr>
        <w:t xml:space="preserve">    3. Отчет может быть рекомендован к принятию решения о его утверждении представительным органом Подволошинского сельского поселения. </w:t>
      </w:r>
    </w:p>
    <w:p w14:paraId="5C42A656" w14:textId="77777777" w:rsidR="00693DEF" w:rsidRPr="00693DEF" w:rsidRDefault="00693DEF" w:rsidP="00693DEF">
      <w:pPr>
        <w:ind w:left="485"/>
        <w:rPr>
          <w:rFonts w:ascii="Times New Roman" w:hAnsi="Times New Roman" w:cs="Times New Roman"/>
        </w:rPr>
      </w:pPr>
    </w:p>
    <w:p w14:paraId="03F429F5" w14:textId="77777777" w:rsidR="00693DEF" w:rsidRPr="00693DEF" w:rsidRDefault="00693DEF" w:rsidP="00693DEF">
      <w:pPr>
        <w:pStyle w:val="a9"/>
        <w:jc w:val="both"/>
        <w:rPr>
          <w:rFonts w:eastAsia="Calibri"/>
          <w:sz w:val="24"/>
          <w:szCs w:val="24"/>
          <w:lang w:val="ru-RU"/>
        </w:rPr>
      </w:pPr>
      <w:r w:rsidRPr="00693DEF">
        <w:rPr>
          <w:rFonts w:eastAsia="Calibri"/>
          <w:sz w:val="24"/>
          <w:szCs w:val="24"/>
          <w:lang w:val="ru-RU"/>
        </w:rPr>
        <w:t xml:space="preserve">Приглашенный эксперт                                                                         О.И. Светлолобова        </w:t>
      </w:r>
    </w:p>
    <w:p w14:paraId="48FA4105" w14:textId="77777777" w:rsidR="00693DEF" w:rsidRPr="00693DEF" w:rsidRDefault="00693DEF" w:rsidP="00693DEF">
      <w:pPr>
        <w:pStyle w:val="a9"/>
        <w:jc w:val="both"/>
        <w:rPr>
          <w:rFonts w:eastAsia="Calibri"/>
          <w:sz w:val="24"/>
          <w:szCs w:val="24"/>
          <w:lang w:val="ru-RU"/>
        </w:rPr>
      </w:pPr>
      <w:r w:rsidRPr="00693DEF">
        <w:rPr>
          <w:rFonts w:eastAsia="Calibri"/>
          <w:sz w:val="24"/>
          <w:szCs w:val="24"/>
          <w:lang w:val="ru-RU"/>
        </w:rPr>
        <w:tab/>
      </w:r>
    </w:p>
    <w:p w14:paraId="439D2C51" w14:textId="77777777" w:rsidR="00693DEF" w:rsidRPr="00693DEF" w:rsidRDefault="00693DEF" w:rsidP="00693DEF">
      <w:pPr>
        <w:pStyle w:val="a9"/>
        <w:jc w:val="both"/>
        <w:rPr>
          <w:rFonts w:eastAsia="Calibri"/>
          <w:sz w:val="24"/>
          <w:szCs w:val="24"/>
          <w:lang w:val="ru-RU"/>
        </w:rPr>
      </w:pPr>
      <w:r w:rsidRPr="00693DEF">
        <w:rPr>
          <w:rFonts w:eastAsia="Calibri"/>
          <w:sz w:val="24"/>
          <w:szCs w:val="24"/>
          <w:lang w:val="ru-RU"/>
        </w:rPr>
        <w:t xml:space="preserve">Председатель КСП МО   </w:t>
      </w:r>
    </w:p>
    <w:p w14:paraId="7FB9EE8C" w14:textId="77777777" w:rsidR="00693DEF" w:rsidRPr="00693DEF" w:rsidRDefault="00693DEF" w:rsidP="00693DEF">
      <w:pPr>
        <w:pStyle w:val="a9"/>
        <w:jc w:val="both"/>
        <w:rPr>
          <w:rFonts w:eastAsia="Calibri"/>
          <w:sz w:val="24"/>
          <w:szCs w:val="24"/>
          <w:lang w:val="ru-RU"/>
        </w:rPr>
      </w:pPr>
      <w:r w:rsidRPr="00693DEF">
        <w:rPr>
          <w:rFonts w:eastAsia="Calibri"/>
          <w:sz w:val="24"/>
          <w:szCs w:val="24"/>
          <w:lang w:val="ru-RU"/>
        </w:rPr>
        <w:t xml:space="preserve">«Катангский район»                                                                               А.О. Башмаков         </w:t>
      </w:r>
    </w:p>
    <w:p w14:paraId="1B0169DF" w14:textId="77777777" w:rsidR="00693DEF" w:rsidRPr="00693DEF" w:rsidRDefault="00693DEF" w:rsidP="00693DEF">
      <w:pPr>
        <w:pStyle w:val="a9"/>
        <w:jc w:val="both"/>
        <w:rPr>
          <w:rFonts w:eastAsia="Calibri"/>
          <w:sz w:val="24"/>
          <w:szCs w:val="24"/>
          <w:lang w:val="ru-RU"/>
        </w:rPr>
      </w:pPr>
    </w:p>
    <w:p w14:paraId="5EFA84A0" w14:textId="19FAA11B" w:rsidR="00693DEF" w:rsidRPr="00693DEF" w:rsidRDefault="00693DEF" w:rsidP="00693DEF">
      <w:pPr>
        <w:pStyle w:val="a9"/>
        <w:spacing w:line="276" w:lineRule="auto"/>
        <w:jc w:val="both"/>
        <w:rPr>
          <w:rFonts w:eastAsia="Calibri"/>
          <w:sz w:val="24"/>
          <w:szCs w:val="24"/>
          <w:lang w:val="ru-RU"/>
        </w:rPr>
      </w:pPr>
      <w:r w:rsidRPr="00693DEF">
        <w:rPr>
          <w:rFonts w:eastAsia="Calibri"/>
          <w:sz w:val="24"/>
          <w:szCs w:val="24"/>
          <w:lang w:val="ru-RU"/>
        </w:rPr>
        <w:t xml:space="preserve"> </w:t>
      </w:r>
    </w:p>
    <w:p w14:paraId="3F034BDF" w14:textId="7C82734A" w:rsidR="00693DEF" w:rsidRPr="00693DEF" w:rsidRDefault="00693DEF" w:rsidP="00693DEF">
      <w:pPr>
        <w:pStyle w:val="a9"/>
        <w:spacing w:line="276" w:lineRule="auto"/>
        <w:jc w:val="both"/>
        <w:rPr>
          <w:rFonts w:eastAsia="Calibri"/>
          <w:sz w:val="24"/>
          <w:szCs w:val="24"/>
          <w:lang w:val="ru-RU"/>
        </w:rPr>
      </w:pPr>
    </w:p>
    <w:p w14:paraId="338DD073" w14:textId="62829B46" w:rsidR="00693DEF" w:rsidRPr="00693DEF" w:rsidRDefault="00693DEF" w:rsidP="00693DEF">
      <w:pPr>
        <w:pStyle w:val="a9"/>
        <w:spacing w:line="276" w:lineRule="auto"/>
        <w:jc w:val="both"/>
        <w:rPr>
          <w:rFonts w:eastAsia="Calibri"/>
          <w:sz w:val="24"/>
          <w:szCs w:val="24"/>
          <w:lang w:val="ru-RU"/>
        </w:rPr>
      </w:pPr>
    </w:p>
    <w:p w14:paraId="478BC1EB" w14:textId="579B2704" w:rsidR="00693DEF" w:rsidRPr="00693DEF" w:rsidRDefault="00693DEF" w:rsidP="00693DEF">
      <w:pPr>
        <w:pStyle w:val="a9"/>
        <w:spacing w:line="276" w:lineRule="auto"/>
        <w:jc w:val="both"/>
        <w:rPr>
          <w:rFonts w:eastAsia="Calibri"/>
          <w:sz w:val="24"/>
          <w:szCs w:val="24"/>
          <w:lang w:val="ru-RU"/>
        </w:rPr>
      </w:pPr>
    </w:p>
    <w:p w14:paraId="7634ABB4" w14:textId="5DABFDC4" w:rsidR="00693DEF" w:rsidRPr="00693DEF" w:rsidRDefault="00693DEF" w:rsidP="00693DEF">
      <w:pPr>
        <w:pStyle w:val="a9"/>
        <w:spacing w:line="276" w:lineRule="auto"/>
        <w:jc w:val="both"/>
        <w:rPr>
          <w:rFonts w:eastAsia="Calibri"/>
          <w:sz w:val="24"/>
          <w:szCs w:val="24"/>
          <w:lang w:val="ru-RU"/>
        </w:rPr>
      </w:pPr>
    </w:p>
    <w:p w14:paraId="2A333F44" w14:textId="0B0EDF3C" w:rsidR="00693DEF" w:rsidRPr="00693DEF" w:rsidRDefault="00693DEF" w:rsidP="00693DEF">
      <w:pPr>
        <w:pStyle w:val="a9"/>
        <w:spacing w:line="276" w:lineRule="auto"/>
        <w:jc w:val="both"/>
        <w:rPr>
          <w:rFonts w:eastAsia="Calibri"/>
          <w:sz w:val="24"/>
          <w:szCs w:val="24"/>
          <w:lang w:val="ru-RU"/>
        </w:rPr>
      </w:pPr>
    </w:p>
    <w:p w14:paraId="5496B7DE" w14:textId="3518ACE5" w:rsidR="00693DEF" w:rsidRPr="00693DEF" w:rsidRDefault="00693DEF" w:rsidP="00693DEF">
      <w:pPr>
        <w:pStyle w:val="a9"/>
        <w:spacing w:line="276" w:lineRule="auto"/>
        <w:jc w:val="both"/>
        <w:rPr>
          <w:rFonts w:eastAsia="Calibri"/>
          <w:sz w:val="24"/>
          <w:szCs w:val="24"/>
          <w:lang w:val="ru-RU"/>
        </w:rPr>
      </w:pPr>
    </w:p>
    <w:p w14:paraId="0EADA097" w14:textId="77777777" w:rsidR="00693DEF" w:rsidRPr="00693DEF" w:rsidRDefault="00693DEF" w:rsidP="00693DEF">
      <w:pPr>
        <w:pStyle w:val="a9"/>
        <w:spacing w:line="276" w:lineRule="auto"/>
        <w:jc w:val="both"/>
        <w:rPr>
          <w:lang w:val="ru-RU"/>
        </w:rPr>
      </w:pPr>
    </w:p>
    <w:p w14:paraId="5FA49A3F" w14:textId="48BE502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4814FBBF" w14:textId="680AAE98"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CD8DFBF" w14:textId="30BF877F"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3EBDD1B4" w14:textId="1322B39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354F9EF6" w14:textId="4A9222A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6349227C" w14:textId="07BCCE8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14B146F" w14:textId="685BE3E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842FF3E" w14:textId="2D46BDB3"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DE83D25" w14:textId="217E6200"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8825E43" w14:textId="0C66F60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64F91B2B" w14:textId="43943C6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8DE17F5" w14:textId="6B49D1FE"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A09DBC3" w14:textId="37407D44"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525DEDEF" w14:textId="77777777" w:rsidR="00693DEF" w:rsidRPr="00693DEF" w:rsidRDefault="00693DEF" w:rsidP="00693DEF">
      <w:pPr>
        <w:pStyle w:val="21"/>
        <w:spacing w:before="1"/>
        <w:ind w:left="2960" w:right="1284"/>
        <w:rPr>
          <w:lang w:val="ru-RU"/>
        </w:rPr>
      </w:pPr>
    </w:p>
    <w:p w14:paraId="68D9E59C" w14:textId="77777777" w:rsidR="00693DEF" w:rsidRPr="00693DEF" w:rsidRDefault="00693DEF" w:rsidP="00693DEF">
      <w:pPr>
        <w:spacing w:after="0"/>
        <w:ind w:left="505"/>
        <w:jc w:val="center"/>
        <w:rPr>
          <w:rFonts w:ascii="Times New Roman" w:hAnsi="Times New Roman" w:cs="Times New Roman"/>
          <w:b/>
          <w:sz w:val="24"/>
        </w:rPr>
      </w:pPr>
      <w:r w:rsidRPr="00693DEF">
        <w:rPr>
          <w:rFonts w:ascii="Times New Roman" w:hAnsi="Times New Roman" w:cs="Times New Roman"/>
          <w:b/>
          <w:sz w:val="24"/>
        </w:rPr>
        <w:t>ЗАКЛЮЧЕНИЕ №5-вп</w:t>
      </w:r>
    </w:p>
    <w:p w14:paraId="0A4A8FA1" w14:textId="77777777" w:rsidR="00693DEF" w:rsidRPr="00693DEF" w:rsidRDefault="00693DEF" w:rsidP="00693DEF">
      <w:pPr>
        <w:spacing w:before="2" w:after="0" w:line="275" w:lineRule="exact"/>
        <w:ind w:left="507"/>
        <w:jc w:val="center"/>
        <w:rPr>
          <w:rFonts w:ascii="Times New Roman" w:hAnsi="Times New Roman" w:cs="Times New Roman"/>
          <w:b/>
          <w:sz w:val="24"/>
        </w:rPr>
      </w:pPr>
      <w:r w:rsidRPr="00693DEF">
        <w:rPr>
          <w:rFonts w:ascii="Times New Roman" w:hAnsi="Times New Roman" w:cs="Times New Roman"/>
          <w:b/>
          <w:sz w:val="24"/>
        </w:rPr>
        <w:t>о результатах экспертно-аналитического мероприятия</w:t>
      </w:r>
    </w:p>
    <w:p w14:paraId="6974D3ED" w14:textId="64B2D9EA" w:rsidR="00693DEF" w:rsidRPr="00693DEF" w:rsidRDefault="00693DEF" w:rsidP="00693DEF">
      <w:pPr>
        <w:spacing w:after="0" w:line="242" w:lineRule="auto"/>
        <w:ind w:left="2542" w:right="1284" w:hanging="1383"/>
        <w:jc w:val="center"/>
        <w:rPr>
          <w:rFonts w:ascii="Times New Roman" w:hAnsi="Times New Roman" w:cs="Times New Roman"/>
          <w:b/>
          <w:sz w:val="24"/>
        </w:rPr>
      </w:pPr>
      <w:r w:rsidRPr="00693DEF">
        <w:rPr>
          <w:rFonts w:ascii="Times New Roman" w:hAnsi="Times New Roman" w:cs="Times New Roman"/>
          <w:b/>
          <w:sz w:val="24"/>
        </w:rPr>
        <w:t>«Внешняя проверка годового отчета об исполнении бюджета Ербогаченского муниципального образования за 2021 год».</w:t>
      </w:r>
    </w:p>
    <w:p w14:paraId="41F30D07" w14:textId="77777777" w:rsidR="00693DEF" w:rsidRPr="00693DEF" w:rsidRDefault="00693DEF" w:rsidP="00693DEF">
      <w:pPr>
        <w:pStyle w:val="a6"/>
        <w:jc w:val="center"/>
        <w:rPr>
          <w:rFonts w:ascii="Times New Roman" w:hAnsi="Times New Roman" w:cs="Times New Roman"/>
          <w:b/>
        </w:rPr>
      </w:pPr>
    </w:p>
    <w:p w14:paraId="2447AEE5" w14:textId="77777777" w:rsidR="00693DEF" w:rsidRPr="00693DEF" w:rsidRDefault="00693DEF" w:rsidP="00693DEF">
      <w:pPr>
        <w:pStyle w:val="a6"/>
        <w:spacing w:before="2"/>
        <w:jc w:val="center"/>
        <w:rPr>
          <w:rFonts w:ascii="Times New Roman" w:hAnsi="Times New Roman" w:cs="Times New Roman"/>
          <w:b/>
          <w:sz w:val="23"/>
        </w:rPr>
      </w:pPr>
    </w:p>
    <w:p w14:paraId="6D0D4980" w14:textId="77777777" w:rsidR="00693DEF" w:rsidRPr="00693DEF" w:rsidRDefault="00693DEF" w:rsidP="00693DEF">
      <w:pPr>
        <w:pStyle w:val="a6"/>
        <w:tabs>
          <w:tab w:val="left" w:pos="7375"/>
        </w:tabs>
        <w:ind w:left="199"/>
        <w:jc w:val="center"/>
        <w:rPr>
          <w:rFonts w:ascii="Times New Roman" w:hAnsi="Times New Roman" w:cs="Times New Roman"/>
        </w:rPr>
      </w:pPr>
      <w:r w:rsidRPr="00693DEF">
        <w:rPr>
          <w:rFonts w:ascii="Times New Roman" w:hAnsi="Times New Roman" w:cs="Times New Roman"/>
        </w:rPr>
        <w:t>с. Ербогачен</w:t>
      </w:r>
      <w:r w:rsidRPr="00693DEF">
        <w:rPr>
          <w:rFonts w:ascii="Times New Roman" w:hAnsi="Times New Roman" w:cs="Times New Roman"/>
        </w:rPr>
        <w:tab/>
        <w:t xml:space="preserve">        26.04.2022</w:t>
      </w:r>
      <w:r w:rsidRPr="00693DEF">
        <w:rPr>
          <w:rFonts w:ascii="Times New Roman" w:hAnsi="Times New Roman" w:cs="Times New Roman"/>
          <w:spacing w:val="18"/>
        </w:rPr>
        <w:t xml:space="preserve"> </w:t>
      </w:r>
      <w:r w:rsidRPr="00693DEF">
        <w:rPr>
          <w:rFonts w:ascii="Times New Roman" w:hAnsi="Times New Roman" w:cs="Times New Roman"/>
        </w:rPr>
        <w:t>г.</w:t>
      </w:r>
    </w:p>
    <w:p w14:paraId="31C9AA30" w14:textId="77777777" w:rsidR="00693DEF" w:rsidRPr="00693DEF" w:rsidRDefault="00693DEF" w:rsidP="00693DEF">
      <w:pPr>
        <w:pStyle w:val="a6"/>
        <w:rPr>
          <w:rFonts w:ascii="Times New Roman" w:hAnsi="Times New Roman" w:cs="Times New Roman"/>
        </w:rPr>
      </w:pPr>
    </w:p>
    <w:p w14:paraId="2092C27D"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Настоящее заключение подготовлено приглашенным экспертом Контрольно-счетной палаты муниципального образования "Катангский район" Светлолобовой О.И. по результатам экспертно - аналитического мероприятия «Внешняя проверка годового отчета об исполнении бюджета Ербогаченского муниципального образования  за  2021 год».</w:t>
      </w:r>
    </w:p>
    <w:p w14:paraId="393C0117"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При подготовке заключения использованы материалы акта № 4  от 08.04.2022 года, составленного по итогам внешней проверки приглашенным экспертом Контрольно-счетной палаты Светлолобовой О.И.</w:t>
      </w:r>
    </w:p>
    <w:p w14:paraId="4E02945D" w14:textId="77777777" w:rsidR="00693DEF" w:rsidRPr="00693DEF" w:rsidRDefault="00693DEF" w:rsidP="00693DEF">
      <w:pPr>
        <w:pStyle w:val="21"/>
        <w:spacing w:before="1"/>
        <w:ind w:left="2960" w:right="1284"/>
        <w:rPr>
          <w:b w:val="0"/>
          <w:lang w:val="ru-RU"/>
        </w:rPr>
      </w:pPr>
      <w:r w:rsidRPr="00693DEF">
        <w:rPr>
          <w:b w:val="0"/>
          <w:lang w:val="ru-RU"/>
        </w:rPr>
        <w:t>Общие положения</w:t>
      </w:r>
    </w:p>
    <w:p w14:paraId="540298CA" w14:textId="77777777" w:rsidR="00693DEF" w:rsidRPr="00693DEF" w:rsidRDefault="00693DEF" w:rsidP="00693DEF">
      <w:pPr>
        <w:pStyle w:val="a6"/>
        <w:ind w:left="256" w:right="106" w:firstLine="835"/>
        <w:rPr>
          <w:rFonts w:ascii="Times New Roman" w:hAnsi="Times New Roman" w:cs="Times New Roman"/>
        </w:rPr>
      </w:pPr>
      <w:r w:rsidRPr="00693DEF">
        <w:rPr>
          <w:rFonts w:ascii="Times New Roman" w:hAnsi="Times New Roman" w:cs="Times New Roman"/>
        </w:rPr>
        <w:t>В соответствии со статьей 264.4 Бюджетного кодекса РФ годовой отчет об исполнении бюджета до его рассмотрения в законодательном (представительном) органе подлежит внешней проверке.</w:t>
      </w:r>
    </w:p>
    <w:p w14:paraId="02AC5188" w14:textId="77777777" w:rsidR="00693DEF" w:rsidRPr="00693DEF" w:rsidRDefault="00693DEF" w:rsidP="00693DEF">
      <w:pPr>
        <w:pStyle w:val="a6"/>
        <w:ind w:left="256" w:right="111" w:firstLine="235"/>
        <w:rPr>
          <w:rFonts w:ascii="Times New Roman" w:hAnsi="Times New Roman" w:cs="Times New Roman"/>
        </w:rPr>
      </w:pPr>
      <w:r w:rsidRPr="00693DEF">
        <w:rPr>
          <w:rFonts w:ascii="Times New Roman" w:hAnsi="Times New Roman" w:cs="Times New Roman"/>
        </w:rPr>
        <w:t xml:space="preserve">         В ходе внешней проверки исследованы показатели доходной и расходной части местного бюджета за 2021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w:t>
      </w:r>
    </w:p>
    <w:p w14:paraId="27C08136" w14:textId="77777777" w:rsidR="00693DEF" w:rsidRPr="00693DEF" w:rsidRDefault="00693DEF" w:rsidP="00693DEF">
      <w:pPr>
        <w:pStyle w:val="a6"/>
        <w:spacing w:before="2"/>
        <w:ind w:left="400" w:right="103" w:firstLine="566"/>
        <w:rPr>
          <w:rFonts w:ascii="Times New Roman" w:hAnsi="Times New Roman" w:cs="Times New Roman"/>
        </w:rPr>
      </w:pPr>
      <w:r w:rsidRPr="00693DEF">
        <w:rPr>
          <w:rFonts w:ascii="Times New Roman" w:hAnsi="Times New Roman" w:cs="Times New Roman"/>
        </w:rPr>
        <w:t>Законом Иркутской области от 02.12.2004  г. № 74-ОЗ «О статусе и границах муниципальных образований Катангского района Иркутской области» Ербогаченское муниципальное образование наделено статусом сельского поселения с административным центром в с. Ербогачен (далее Ербогаченское МО, сельское поселение). В состав поселения входит 5 населенных пункта: с. Ербогачен, с. Оськино, с. Тетея, с. Хамакар, с. Наканно.</w:t>
      </w:r>
    </w:p>
    <w:p w14:paraId="1F29ADF1" w14:textId="77777777" w:rsidR="00693DEF" w:rsidRPr="00693DEF" w:rsidRDefault="00693DEF" w:rsidP="00693DEF">
      <w:pPr>
        <w:pStyle w:val="a6"/>
        <w:spacing w:before="2"/>
        <w:ind w:left="256" w:right="112" w:firstLine="566"/>
        <w:rPr>
          <w:rFonts w:ascii="Times New Roman" w:hAnsi="Times New Roman" w:cs="Times New Roman"/>
        </w:rPr>
      </w:pPr>
      <w:r w:rsidRPr="00693DEF">
        <w:rPr>
          <w:rFonts w:ascii="Times New Roman" w:hAnsi="Times New Roman" w:cs="Times New Roman"/>
        </w:rPr>
        <w:t>Структуру органов местного самоуправления составляют органы, обладающие собственными полномочиями по решению вопросов местного значения:</w:t>
      </w:r>
    </w:p>
    <w:p w14:paraId="1D02BF4F" w14:textId="77777777" w:rsidR="00693DEF" w:rsidRPr="00693DEF" w:rsidRDefault="00693DEF" w:rsidP="00693DEF">
      <w:pPr>
        <w:pStyle w:val="a8"/>
        <w:numPr>
          <w:ilvl w:val="0"/>
          <w:numId w:val="6"/>
        </w:numPr>
        <w:tabs>
          <w:tab w:val="left" w:pos="968"/>
        </w:tabs>
        <w:spacing w:line="274" w:lineRule="exact"/>
        <w:ind w:hanging="144"/>
        <w:jc w:val="left"/>
        <w:rPr>
          <w:sz w:val="24"/>
          <w:lang w:val="ru-RU"/>
        </w:rPr>
      </w:pPr>
      <w:r w:rsidRPr="00693DEF">
        <w:rPr>
          <w:spacing w:val="-3"/>
          <w:sz w:val="24"/>
          <w:lang w:val="ru-RU"/>
        </w:rPr>
        <w:t xml:space="preserve">Дума </w:t>
      </w:r>
      <w:r w:rsidRPr="00693DEF">
        <w:rPr>
          <w:sz w:val="24"/>
          <w:lang w:val="ru-RU"/>
        </w:rPr>
        <w:t>Ербогаченского муниципального</w:t>
      </w:r>
      <w:r w:rsidRPr="00693DEF">
        <w:rPr>
          <w:spacing w:val="-8"/>
          <w:sz w:val="24"/>
          <w:lang w:val="ru-RU"/>
        </w:rPr>
        <w:t xml:space="preserve"> </w:t>
      </w:r>
      <w:r w:rsidRPr="00693DEF">
        <w:rPr>
          <w:sz w:val="24"/>
          <w:lang w:val="ru-RU"/>
        </w:rPr>
        <w:t>образования;</w:t>
      </w:r>
    </w:p>
    <w:p w14:paraId="0D71FB7D" w14:textId="77777777" w:rsidR="00693DEF" w:rsidRPr="00693DEF" w:rsidRDefault="00693DEF" w:rsidP="00693DEF">
      <w:pPr>
        <w:pStyle w:val="a8"/>
        <w:numPr>
          <w:ilvl w:val="0"/>
          <w:numId w:val="6"/>
        </w:numPr>
        <w:tabs>
          <w:tab w:val="left" w:pos="968"/>
        </w:tabs>
        <w:spacing w:before="2" w:line="275" w:lineRule="exact"/>
        <w:ind w:hanging="144"/>
        <w:jc w:val="left"/>
        <w:rPr>
          <w:sz w:val="24"/>
          <w:lang w:val="ru-RU"/>
        </w:rPr>
      </w:pPr>
      <w:r w:rsidRPr="00693DEF">
        <w:rPr>
          <w:sz w:val="24"/>
          <w:lang w:val="ru-RU"/>
        </w:rPr>
        <w:t>Глава Ербогаченского муниципального</w:t>
      </w:r>
      <w:r w:rsidRPr="00693DEF">
        <w:rPr>
          <w:spacing w:val="-22"/>
          <w:sz w:val="24"/>
          <w:lang w:val="ru-RU"/>
        </w:rPr>
        <w:t xml:space="preserve"> </w:t>
      </w:r>
      <w:r w:rsidRPr="00693DEF">
        <w:rPr>
          <w:sz w:val="24"/>
          <w:lang w:val="ru-RU"/>
        </w:rPr>
        <w:t>образования;</w:t>
      </w:r>
    </w:p>
    <w:p w14:paraId="68C9B051" w14:textId="77777777" w:rsidR="00693DEF" w:rsidRPr="00693DEF" w:rsidRDefault="00693DEF" w:rsidP="00693DEF">
      <w:pPr>
        <w:pStyle w:val="a8"/>
        <w:numPr>
          <w:ilvl w:val="0"/>
          <w:numId w:val="6"/>
        </w:numPr>
        <w:tabs>
          <w:tab w:val="left" w:pos="968"/>
        </w:tabs>
        <w:spacing w:line="275" w:lineRule="exact"/>
        <w:ind w:hanging="144"/>
        <w:jc w:val="left"/>
        <w:rPr>
          <w:sz w:val="24"/>
        </w:rPr>
      </w:pPr>
      <w:r w:rsidRPr="00693DEF">
        <w:rPr>
          <w:sz w:val="24"/>
          <w:lang w:val="ru-RU"/>
        </w:rPr>
        <w:t>администрация Ербогаченского  муниципального</w:t>
      </w:r>
      <w:r w:rsidRPr="00693DEF">
        <w:rPr>
          <w:spacing w:val="-28"/>
          <w:sz w:val="24"/>
        </w:rPr>
        <w:t xml:space="preserve"> </w:t>
      </w:r>
      <w:r w:rsidRPr="00693DEF">
        <w:rPr>
          <w:sz w:val="24"/>
        </w:rPr>
        <w:t>образования.</w:t>
      </w:r>
    </w:p>
    <w:p w14:paraId="1C7DFF53" w14:textId="77777777" w:rsidR="00693DEF" w:rsidRPr="00693DEF" w:rsidRDefault="00693DEF" w:rsidP="00693DEF">
      <w:pPr>
        <w:pStyle w:val="a6"/>
        <w:spacing w:before="8" w:line="274" w:lineRule="exact"/>
        <w:ind w:left="256" w:right="106" w:firstLine="566"/>
        <w:rPr>
          <w:rFonts w:ascii="Times New Roman" w:hAnsi="Times New Roman" w:cs="Times New Roman"/>
        </w:rPr>
      </w:pPr>
      <w:r w:rsidRPr="00693DEF">
        <w:rPr>
          <w:rFonts w:ascii="Times New Roman" w:hAnsi="Times New Roman" w:cs="Times New Roman"/>
        </w:rPr>
        <w:t>Дума Поселения не обладает правами юридического лица. Депутаты Думы Поселения осуществляют свои полномочия не на постоянной основе.</w:t>
      </w:r>
    </w:p>
    <w:p w14:paraId="28B8DC36" w14:textId="77777777" w:rsidR="00693DEF" w:rsidRPr="00693DEF" w:rsidRDefault="00693DEF" w:rsidP="00693DEF">
      <w:pPr>
        <w:pStyle w:val="a6"/>
        <w:ind w:left="256" w:right="107" w:firstLine="566"/>
        <w:rPr>
          <w:rFonts w:ascii="Times New Roman" w:hAnsi="Times New Roman" w:cs="Times New Roman"/>
        </w:rPr>
      </w:pPr>
      <w:r w:rsidRPr="00693DEF">
        <w:rPr>
          <w:rFonts w:ascii="Times New Roman" w:hAnsi="Times New Roman" w:cs="Times New Roman"/>
        </w:rPr>
        <w:t>Уставом установлено, что организационную деятельность Думы обеспечивает Глава поселения. Главой администрации Ербогаченского муниципального образования за проверяемый период являлся  В.Е.Юрьев.</w:t>
      </w:r>
    </w:p>
    <w:p w14:paraId="56E4BAEA" w14:textId="77777777" w:rsidR="00693DEF" w:rsidRPr="00693DEF" w:rsidRDefault="00693DEF" w:rsidP="00693DEF">
      <w:pPr>
        <w:pStyle w:val="a6"/>
        <w:widowControl w:val="0"/>
        <w:numPr>
          <w:ilvl w:val="0"/>
          <w:numId w:val="30"/>
        </w:numPr>
        <w:spacing w:after="0" w:line="240" w:lineRule="auto"/>
        <w:ind w:right="107"/>
        <w:jc w:val="both"/>
        <w:rPr>
          <w:rFonts w:ascii="Times New Roman" w:hAnsi="Times New Roman" w:cs="Times New Roman"/>
        </w:rPr>
      </w:pPr>
      <w:r w:rsidRPr="00693DEF">
        <w:rPr>
          <w:rFonts w:ascii="Times New Roman" w:hAnsi="Times New Roman" w:cs="Times New Roman"/>
        </w:rPr>
        <w:t xml:space="preserve">Основные характеристики местного бюджета. </w:t>
      </w:r>
    </w:p>
    <w:p w14:paraId="1FE37ECC" w14:textId="77777777" w:rsidR="00693DEF" w:rsidRPr="00693DEF" w:rsidRDefault="00693DEF" w:rsidP="00693DEF">
      <w:pPr>
        <w:pStyle w:val="11"/>
        <w:rPr>
          <w:lang w:val="ru-RU"/>
        </w:rPr>
      </w:pPr>
      <w:r w:rsidRPr="00693DEF">
        <w:rPr>
          <w:lang w:val="ru-RU"/>
        </w:rPr>
        <w:t>Бюджет</w:t>
      </w:r>
      <w:r w:rsidRPr="00693DEF">
        <w:rPr>
          <w:b/>
          <w:lang w:val="ru-RU"/>
        </w:rPr>
        <w:t xml:space="preserve"> </w:t>
      </w:r>
      <w:r w:rsidRPr="00693DEF">
        <w:rPr>
          <w:lang w:val="ru-RU"/>
        </w:rPr>
        <w:t>на 2021 г. утвержден по доходам</w:t>
      </w:r>
      <w:r w:rsidRPr="00693DEF">
        <w:rPr>
          <w:b/>
          <w:lang w:val="ru-RU"/>
        </w:rPr>
        <w:t xml:space="preserve"> </w:t>
      </w:r>
      <w:r w:rsidRPr="00693DEF">
        <w:rPr>
          <w:lang w:val="ru-RU"/>
        </w:rPr>
        <w:t>в сумме 31696,3</w:t>
      </w:r>
      <w:r w:rsidRPr="00693DEF">
        <w:rPr>
          <w:b/>
          <w:lang w:val="ru-RU"/>
        </w:rPr>
        <w:t xml:space="preserve">  </w:t>
      </w:r>
      <w:r w:rsidRPr="00693DEF">
        <w:rPr>
          <w:lang w:val="ru-RU"/>
        </w:rPr>
        <w:t xml:space="preserve">тыс. </w:t>
      </w:r>
      <w:r w:rsidRPr="00693DEF">
        <w:rPr>
          <w:spacing w:val="-4"/>
          <w:lang w:val="ru-RU"/>
        </w:rPr>
        <w:t>руб.</w:t>
      </w:r>
      <w:r w:rsidRPr="00693DEF">
        <w:rPr>
          <w:spacing w:val="52"/>
          <w:lang w:val="ru-RU"/>
        </w:rPr>
        <w:t xml:space="preserve"> </w:t>
      </w:r>
      <w:r w:rsidRPr="00693DEF">
        <w:rPr>
          <w:lang w:val="ru-RU"/>
        </w:rPr>
        <w:t xml:space="preserve">(в том числе </w:t>
      </w:r>
      <w:r w:rsidRPr="00693DEF">
        <w:rPr>
          <w:lang w:val="ru-RU"/>
        </w:rPr>
        <w:lastRenderedPageBreak/>
        <w:t>межбюджетные трансферты, получаемые из других бюджетов бюджетной системой РФ в сумме  15650,6 тыс. руб.), по расходам в сумме</w:t>
      </w:r>
      <w:r w:rsidRPr="00693DEF">
        <w:rPr>
          <w:b/>
          <w:lang w:val="ru-RU"/>
        </w:rPr>
        <w:t xml:space="preserve">  </w:t>
      </w:r>
      <w:r w:rsidRPr="00693DEF">
        <w:rPr>
          <w:lang w:val="ru-RU"/>
        </w:rPr>
        <w:t>34258,8</w:t>
      </w:r>
      <w:r w:rsidRPr="00693DEF">
        <w:rPr>
          <w:b/>
          <w:lang w:val="ru-RU"/>
        </w:rPr>
        <w:t xml:space="preserve"> </w:t>
      </w:r>
      <w:r w:rsidRPr="00693DEF">
        <w:rPr>
          <w:lang w:val="ru-RU"/>
        </w:rPr>
        <w:t xml:space="preserve"> тыс. </w:t>
      </w:r>
      <w:r w:rsidRPr="00693DEF">
        <w:rPr>
          <w:spacing w:val="-4"/>
          <w:lang w:val="ru-RU"/>
        </w:rPr>
        <w:t>руб.</w:t>
      </w:r>
    </w:p>
    <w:p w14:paraId="75841F23" w14:textId="77777777" w:rsidR="00693DEF" w:rsidRPr="00693DEF" w:rsidRDefault="00693DEF" w:rsidP="00693DEF">
      <w:pPr>
        <w:pStyle w:val="a6"/>
        <w:ind w:right="107" w:firstLine="566"/>
        <w:rPr>
          <w:rFonts w:ascii="Times New Roman" w:hAnsi="Times New Roman" w:cs="Times New Roman"/>
        </w:rPr>
      </w:pPr>
      <w:r w:rsidRPr="00693DEF">
        <w:rPr>
          <w:rFonts w:ascii="Times New Roman" w:hAnsi="Times New Roman" w:cs="Times New Roman"/>
        </w:rPr>
        <w:t xml:space="preserve">Дефицит бюджета утвержден в сумме  2562,6 тыс. руб. Источником финансирования профицита бюджета является изменение остатков средств на счетах бюджета (на 01.01.2021г.) в сумме  2562,6 тыс. </w:t>
      </w:r>
      <w:r w:rsidRPr="00693DEF">
        <w:rPr>
          <w:rFonts w:ascii="Times New Roman" w:hAnsi="Times New Roman" w:cs="Times New Roman"/>
          <w:spacing w:val="-3"/>
        </w:rPr>
        <w:t>руб.</w:t>
      </w:r>
    </w:p>
    <w:p w14:paraId="68AB8968" w14:textId="77777777" w:rsidR="00693DEF" w:rsidRPr="00693DEF" w:rsidRDefault="00693DEF" w:rsidP="00693DEF">
      <w:pPr>
        <w:spacing w:before="3"/>
        <w:ind w:left="116" w:right="99" w:firstLine="566"/>
        <w:jc w:val="both"/>
        <w:rPr>
          <w:rFonts w:ascii="Times New Roman" w:hAnsi="Times New Roman" w:cs="Times New Roman"/>
          <w:sz w:val="24"/>
        </w:rPr>
      </w:pPr>
      <w:r w:rsidRPr="00693DEF">
        <w:rPr>
          <w:rFonts w:ascii="Times New Roman" w:hAnsi="Times New Roman" w:cs="Times New Roman"/>
          <w:sz w:val="24"/>
        </w:rPr>
        <w:t>Фактическое поступление по доходам составило</w:t>
      </w:r>
      <w:r w:rsidRPr="00693DEF">
        <w:rPr>
          <w:rFonts w:ascii="Times New Roman" w:hAnsi="Times New Roman" w:cs="Times New Roman"/>
          <w:b/>
          <w:sz w:val="24"/>
        </w:rPr>
        <w:t xml:space="preserve"> </w:t>
      </w:r>
      <w:r w:rsidRPr="00693DEF">
        <w:rPr>
          <w:rFonts w:ascii="Times New Roman" w:hAnsi="Times New Roman" w:cs="Times New Roman"/>
          <w:sz w:val="24"/>
        </w:rPr>
        <w:t xml:space="preserve">35523,9 тыс. руб. Исполнение расходной части бюджета составляет 27345,7 тыс. руб. Профицит бюджета поселения составляет 8178,2 тыс. руб.  </w:t>
      </w:r>
    </w:p>
    <w:p w14:paraId="17C35930" w14:textId="77777777" w:rsidR="00693DEF" w:rsidRPr="00693DEF" w:rsidRDefault="00693DEF" w:rsidP="00693DEF">
      <w:pPr>
        <w:pStyle w:val="a6"/>
        <w:spacing w:before="2"/>
        <w:ind w:right="107" w:firstLine="682"/>
        <w:rPr>
          <w:rFonts w:ascii="Times New Roman" w:hAnsi="Times New Roman" w:cs="Times New Roman"/>
        </w:rPr>
      </w:pPr>
      <w:r w:rsidRPr="00693DEF">
        <w:rPr>
          <w:rFonts w:ascii="Times New Roman" w:hAnsi="Times New Roman" w:cs="Times New Roman"/>
        </w:rPr>
        <w:t>Остаток денежных средств на счете муниципального образования по состоянию на 01.01.2021 года составлял 2562,6 тыс. руб., а по состоянию на 01.01.2022 года остаток средств составляет 10740,7 тыс. руб.</w:t>
      </w:r>
    </w:p>
    <w:p w14:paraId="3C414A53" w14:textId="77777777" w:rsidR="00693DEF" w:rsidRPr="00693DEF" w:rsidRDefault="00693DEF" w:rsidP="00693DEF">
      <w:pPr>
        <w:pStyle w:val="21"/>
        <w:numPr>
          <w:ilvl w:val="0"/>
          <w:numId w:val="30"/>
        </w:numPr>
        <w:tabs>
          <w:tab w:val="left" w:pos="2235"/>
        </w:tabs>
        <w:spacing w:before="1"/>
        <w:rPr>
          <w:b w:val="0"/>
          <w:lang w:val="ru-RU"/>
        </w:rPr>
      </w:pPr>
      <w:r w:rsidRPr="00693DEF">
        <w:rPr>
          <w:b w:val="0"/>
          <w:lang w:val="ru-RU"/>
        </w:rPr>
        <w:t>Доходы бюджета сельского поселения за 2021</w:t>
      </w:r>
      <w:r w:rsidRPr="00693DEF">
        <w:rPr>
          <w:b w:val="0"/>
          <w:spacing w:val="-7"/>
          <w:lang w:val="ru-RU"/>
        </w:rPr>
        <w:t xml:space="preserve"> </w:t>
      </w:r>
      <w:r w:rsidRPr="00693DEF">
        <w:rPr>
          <w:b w:val="0"/>
          <w:lang w:val="ru-RU"/>
        </w:rPr>
        <w:t>год</w:t>
      </w:r>
    </w:p>
    <w:p w14:paraId="2FCD1B5C" w14:textId="77777777" w:rsidR="00693DEF" w:rsidRPr="00693DEF" w:rsidRDefault="00693DEF" w:rsidP="00693DEF">
      <w:pPr>
        <w:spacing w:before="4" w:line="274" w:lineRule="exact"/>
        <w:ind w:left="116" w:right="106" w:firstLine="566"/>
        <w:jc w:val="both"/>
        <w:rPr>
          <w:rFonts w:ascii="Times New Roman" w:hAnsi="Times New Roman" w:cs="Times New Roman"/>
          <w:sz w:val="24"/>
        </w:rPr>
      </w:pPr>
      <w:r w:rsidRPr="00693DEF">
        <w:rPr>
          <w:rFonts w:ascii="Times New Roman" w:hAnsi="Times New Roman" w:cs="Times New Roman"/>
          <w:sz w:val="24"/>
        </w:rPr>
        <w:t>Фактическое исполнение бюджета за 2021 год по доходам</w:t>
      </w:r>
      <w:r w:rsidRPr="00693DEF">
        <w:rPr>
          <w:rFonts w:ascii="Times New Roman" w:hAnsi="Times New Roman" w:cs="Times New Roman"/>
          <w:b/>
          <w:sz w:val="24"/>
        </w:rPr>
        <w:t xml:space="preserve"> </w:t>
      </w:r>
      <w:r w:rsidRPr="00693DEF">
        <w:rPr>
          <w:rFonts w:ascii="Times New Roman" w:hAnsi="Times New Roman" w:cs="Times New Roman"/>
          <w:sz w:val="24"/>
        </w:rPr>
        <w:t>составило 35523,9</w:t>
      </w:r>
      <w:r w:rsidRPr="00693DEF">
        <w:rPr>
          <w:rFonts w:ascii="Times New Roman" w:hAnsi="Times New Roman" w:cs="Times New Roman"/>
          <w:b/>
          <w:sz w:val="24"/>
        </w:rPr>
        <w:t xml:space="preserve"> </w:t>
      </w:r>
      <w:r w:rsidRPr="00693DEF">
        <w:rPr>
          <w:rFonts w:ascii="Times New Roman" w:hAnsi="Times New Roman" w:cs="Times New Roman"/>
          <w:sz w:val="24"/>
        </w:rPr>
        <w:t>тыс. руб., что составляет  112,1 % от плановых показателей.</w:t>
      </w:r>
    </w:p>
    <w:p w14:paraId="6A9F5DA7" w14:textId="77777777" w:rsidR="00693DEF" w:rsidRPr="00693DEF" w:rsidRDefault="00693DEF" w:rsidP="00693DEF">
      <w:pPr>
        <w:pStyle w:val="a6"/>
        <w:ind w:right="110" w:firstLine="566"/>
        <w:rPr>
          <w:rFonts w:ascii="Times New Roman" w:hAnsi="Times New Roman" w:cs="Times New Roman"/>
        </w:rPr>
      </w:pPr>
      <w:r w:rsidRPr="00693DEF">
        <w:rPr>
          <w:rFonts w:ascii="Times New Roman" w:hAnsi="Times New Roman" w:cs="Times New Roman"/>
        </w:rPr>
        <w:t xml:space="preserve">По сравнению с  2020  годом  доходы  бюджета  увеличились  на 8917,2 тыс. руб.  или на 33,5 %, в том числе налоговые и неналоговые доходы увеличились на 5528,3 тыс. руб. или на 38,5 %, безвозмездные поступления увеличились на 3388,9 тыс. </w:t>
      </w:r>
      <w:r w:rsidRPr="00693DEF">
        <w:rPr>
          <w:rFonts w:ascii="Times New Roman" w:hAnsi="Times New Roman" w:cs="Times New Roman"/>
          <w:spacing w:val="-3"/>
        </w:rPr>
        <w:t xml:space="preserve">руб., </w:t>
      </w:r>
      <w:r w:rsidRPr="00693DEF">
        <w:rPr>
          <w:rFonts w:ascii="Times New Roman" w:hAnsi="Times New Roman" w:cs="Times New Roman"/>
        </w:rPr>
        <w:t>или на 27,6</w:t>
      </w:r>
      <w:r w:rsidRPr="00693DEF">
        <w:rPr>
          <w:rFonts w:ascii="Times New Roman" w:hAnsi="Times New Roman" w:cs="Times New Roman"/>
          <w:spacing w:val="-7"/>
        </w:rPr>
        <w:t xml:space="preserve"> </w:t>
      </w:r>
      <w:r w:rsidRPr="00693DEF">
        <w:rPr>
          <w:rFonts w:ascii="Times New Roman" w:hAnsi="Times New Roman" w:cs="Times New Roman"/>
        </w:rPr>
        <w:t>%.</w:t>
      </w:r>
    </w:p>
    <w:p w14:paraId="7ED8C993" w14:textId="77777777" w:rsidR="00693DEF" w:rsidRPr="00693DEF" w:rsidRDefault="00693DEF" w:rsidP="00693DEF">
      <w:pPr>
        <w:pStyle w:val="a6"/>
        <w:spacing w:line="242" w:lineRule="auto"/>
        <w:ind w:right="112" w:firstLine="566"/>
        <w:rPr>
          <w:rFonts w:ascii="Times New Roman" w:hAnsi="Times New Roman" w:cs="Times New Roman"/>
        </w:rPr>
      </w:pPr>
      <w:r w:rsidRPr="00693DEF">
        <w:rPr>
          <w:rFonts w:ascii="Times New Roman" w:hAnsi="Times New Roman" w:cs="Times New Roman"/>
        </w:rPr>
        <w:t>В структуре общих доходов бюджета за 2021 г. удельный вес собственных доходов составляет 55,9 % (в 2020 г. – 53,9 %).</w:t>
      </w:r>
    </w:p>
    <w:p w14:paraId="5DB9FA8C" w14:textId="77777777" w:rsidR="00693DEF" w:rsidRPr="00693DEF" w:rsidRDefault="00693DEF" w:rsidP="00693DEF">
      <w:pPr>
        <w:pStyle w:val="a6"/>
        <w:spacing w:line="242" w:lineRule="auto"/>
        <w:ind w:right="107" w:firstLine="566"/>
        <w:rPr>
          <w:rFonts w:ascii="Times New Roman" w:hAnsi="Times New Roman" w:cs="Times New Roman"/>
        </w:rPr>
      </w:pPr>
      <w:r w:rsidRPr="00693DEF">
        <w:rPr>
          <w:rFonts w:ascii="Times New Roman" w:hAnsi="Times New Roman" w:cs="Times New Roman"/>
        </w:rPr>
        <w:t>Исполнение доходной части бюджета сельского поселения за 2021 год представлено в таблице № 1.</w:t>
      </w:r>
    </w:p>
    <w:p w14:paraId="42CDA74C" w14:textId="77777777" w:rsidR="00693DEF" w:rsidRPr="00693DEF" w:rsidRDefault="00693DEF" w:rsidP="00693DEF">
      <w:pPr>
        <w:pStyle w:val="a6"/>
        <w:spacing w:line="271" w:lineRule="exact"/>
        <w:ind w:right="108"/>
        <w:jc w:val="right"/>
        <w:rPr>
          <w:rFonts w:ascii="Times New Roman" w:hAnsi="Times New Roman" w:cs="Times New Roman"/>
        </w:rPr>
      </w:pPr>
      <w:r w:rsidRPr="00693DEF">
        <w:rPr>
          <w:rFonts w:ascii="Times New Roman" w:hAnsi="Times New Roman" w:cs="Times New Roman"/>
        </w:rPr>
        <w:t>Таблица № 1 (тыс. руб.)</w:t>
      </w:r>
    </w:p>
    <w:p w14:paraId="6697F1AA" w14:textId="77777777" w:rsidR="00693DEF" w:rsidRPr="00693DEF" w:rsidRDefault="00693DEF" w:rsidP="00693DEF">
      <w:pPr>
        <w:rPr>
          <w:rFonts w:ascii="Times New Roman" w:hAnsi="Times New Roman" w:cs="Times New Roman"/>
        </w:rPr>
      </w:pPr>
    </w:p>
    <w:tbl>
      <w:tblPr>
        <w:tblStyle w:val="TableNormal"/>
        <w:tblW w:w="100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716"/>
        <w:gridCol w:w="30"/>
        <w:gridCol w:w="1843"/>
        <w:gridCol w:w="1832"/>
        <w:gridCol w:w="40"/>
        <w:gridCol w:w="1557"/>
      </w:tblGrid>
      <w:tr w:rsidR="00693DEF" w:rsidRPr="00693DEF" w14:paraId="211B5B4E" w14:textId="77777777" w:rsidTr="00F3720D">
        <w:trPr>
          <w:trHeight w:hRule="exact" w:val="1021"/>
        </w:trPr>
        <w:tc>
          <w:tcPr>
            <w:tcW w:w="2982" w:type="dxa"/>
          </w:tcPr>
          <w:p w14:paraId="6E1EE58A" w14:textId="77777777" w:rsidR="00693DEF" w:rsidRPr="00693DEF" w:rsidRDefault="00693DEF" w:rsidP="00F3720D">
            <w:pPr>
              <w:rPr>
                <w:rFonts w:ascii="Times New Roman" w:hAnsi="Times New Roman" w:cs="Times New Roman"/>
              </w:rPr>
            </w:pPr>
          </w:p>
        </w:tc>
        <w:tc>
          <w:tcPr>
            <w:tcW w:w="1716" w:type="dxa"/>
          </w:tcPr>
          <w:p w14:paraId="3258D6B8" w14:textId="77777777" w:rsidR="00693DEF" w:rsidRPr="00693DEF" w:rsidRDefault="00693DEF" w:rsidP="00F3720D">
            <w:pPr>
              <w:pStyle w:val="TableParagraph"/>
              <w:spacing w:line="240" w:lineRule="auto"/>
              <w:ind w:left="307"/>
              <w:jc w:val="left"/>
              <w:rPr>
                <w:sz w:val="20"/>
                <w:lang w:val="ru-RU"/>
              </w:rPr>
            </w:pPr>
            <w:r w:rsidRPr="00693DEF">
              <w:rPr>
                <w:sz w:val="20"/>
                <w:lang w:val="ru-RU"/>
              </w:rPr>
              <w:t>Утвержденные бюджетные назначения</w:t>
            </w:r>
          </w:p>
        </w:tc>
        <w:tc>
          <w:tcPr>
            <w:tcW w:w="30" w:type="dxa"/>
          </w:tcPr>
          <w:p w14:paraId="153226CA" w14:textId="77777777" w:rsidR="00693DEF" w:rsidRPr="00693DEF" w:rsidRDefault="00693DEF" w:rsidP="00F3720D">
            <w:pPr>
              <w:pStyle w:val="TableParagraph"/>
              <w:spacing w:line="240" w:lineRule="auto"/>
              <w:ind w:left="46" w:right="42"/>
              <w:rPr>
                <w:sz w:val="20"/>
              </w:rPr>
            </w:pPr>
          </w:p>
        </w:tc>
        <w:tc>
          <w:tcPr>
            <w:tcW w:w="1843" w:type="dxa"/>
          </w:tcPr>
          <w:p w14:paraId="4006D3F9" w14:textId="77777777" w:rsidR="00693DEF" w:rsidRPr="00693DEF" w:rsidRDefault="00693DEF" w:rsidP="00F3720D">
            <w:pPr>
              <w:pStyle w:val="TableParagraph"/>
              <w:spacing w:line="240" w:lineRule="auto"/>
              <w:ind w:left="223" w:right="219"/>
              <w:rPr>
                <w:sz w:val="20"/>
                <w:lang w:val="ru-RU"/>
              </w:rPr>
            </w:pPr>
            <w:r w:rsidRPr="00693DEF">
              <w:rPr>
                <w:sz w:val="20"/>
                <w:lang w:val="ru-RU"/>
              </w:rPr>
              <w:t>Исполнено</w:t>
            </w:r>
          </w:p>
        </w:tc>
        <w:tc>
          <w:tcPr>
            <w:tcW w:w="1832" w:type="dxa"/>
          </w:tcPr>
          <w:p w14:paraId="60FEC0F6" w14:textId="77777777" w:rsidR="00693DEF" w:rsidRPr="00693DEF" w:rsidRDefault="00693DEF" w:rsidP="00F3720D">
            <w:pPr>
              <w:pStyle w:val="TableParagraph"/>
              <w:spacing w:line="240" w:lineRule="auto"/>
              <w:ind w:left="98" w:right="96"/>
              <w:rPr>
                <w:sz w:val="20"/>
                <w:lang w:val="ru-RU"/>
              </w:rPr>
            </w:pPr>
            <w:r w:rsidRPr="00693DEF">
              <w:rPr>
                <w:sz w:val="20"/>
                <w:lang w:val="ru-RU"/>
              </w:rPr>
              <w:t>Неисполненные назначения</w:t>
            </w:r>
          </w:p>
        </w:tc>
        <w:tc>
          <w:tcPr>
            <w:tcW w:w="40" w:type="dxa"/>
          </w:tcPr>
          <w:p w14:paraId="283D7E7A" w14:textId="77777777" w:rsidR="00693DEF" w:rsidRPr="00693DEF" w:rsidRDefault="00693DEF" w:rsidP="00F3720D">
            <w:pPr>
              <w:pStyle w:val="TableParagraph"/>
              <w:spacing w:line="240" w:lineRule="auto"/>
              <w:ind w:left="21" w:right="19"/>
              <w:rPr>
                <w:sz w:val="20"/>
              </w:rPr>
            </w:pPr>
          </w:p>
        </w:tc>
        <w:tc>
          <w:tcPr>
            <w:tcW w:w="1557" w:type="dxa"/>
          </w:tcPr>
          <w:p w14:paraId="5A29D161" w14:textId="77777777" w:rsidR="00693DEF" w:rsidRPr="00693DEF" w:rsidRDefault="00693DEF" w:rsidP="00F3720D">
            <w:pPr>
              <w:pStyle w:val="TableParagraph"/>
              <w:rPr>
                <w:sz w:val="20"/>
                <w:lang w:val="ru-RU"/>
              </w:rPr>
            </w:pPr>
            <w:r w:rsidRPr="00693DEF">
              <w:rPr>
                <w:sz w:val="20"/>
                <w:lang w:val="ru-RU"/>
              </w:rPr>
              <w:t>%</w:t>
            </w:r>
          </w:p>
          <w:p w14:paraId="115265E2" w14:textId="77777777" w:rsidR="00693DEF" w:rsidRPr="00693DEF" w:rsidRDefault="00693DEF" w:rsidP="00F3720D">
            <w:pPr>
              <w:pStyle w:val="TableParagraph"/>
              <w:spacing w:line="240" w:lineRule="auto"/>
              <w:ind w:left="100" w:right="59" w:hanging="34"/>
              <w:jc w:val="both"/>
              <w:rPr>
                <w:sz w:val="20"/>
                <w:lang w:val="ru-RU"/>
              </w:rPr>
            </w:pPr>
            <w:r w:rsidRPr="00693DEF">
              <w:rPr>
                <w:spacing w:val="-2"/>
                <w:sz w:val="20"/>
                <w:lang w:val="ru-RU"/>
              </w:rPr>
              <w:t xml:space="preserve">исполнения </w:t>
            </w:r>
            <w:r w:rsidRPr="00693DEF">
              <w:rPr>
                <w:sz w:val="20"/>
                <w:lang w:val="ru-RU"/>
              </w:rPr>
              <w:t>бюджета к плану года</w:t>
            </w:r>
          </w:p>
        </w:tc>
      </w:tr>
      <w:tr w:rsidR="00693DEF" w:rsidRPr="00693DEF" w14:paraId="00A74BD5" w14:textId="77777777" w:rsidTr="00F3720D">
        <w:trPr>
          <w:trHeight w:hRule="exact" w:val="471"/>
        </w:trPr>
        <w:tc>
          <w:tcPr>
            <w:tcW w:w="2982" w:type="dxa"/>
          </w:tcPr>
          <w:p w14:paraId="318A8EC3" w14:textId="77777777" w:rsidR="00693DEF" w:rsidRPr="00693DEF" w:rsidRDefault="00693DEF" w:rsidP="00F3720D">
            <w:pPr>
              <w:pStyle w:val="TableParagraph"/>
              <w:spacing w:line="217" w:lineRule="exact"/>
              <w:ind w:left="105"/>
              <w:jc w:val="left"/>
              <w:rPr>
                <w:b/>
                <w:sz w:val="20"/>
                <w:lang w:val="ru-RU"/>
              </w:rPr>
            </w:pPr>
            <w:r w:rsidRPr="00693DEF">
              <w:rPr>
                <w:b/>
                <w:sz w:val="20"/>
                <w:lang w:val="ru-RU"/>
              </w:rPr>
              <w:t>Доходы местного бюджета, в</w:t>
            </w:r>
          </w:p>
          <w:p w14:paraId="2B9396FF" w14:textId="77777777" w:rsidR="00693DEF" w:rsidRPr="00693DEF" w:rsidRDefault="00693DEF" w:rsidP="00F3720D">
            <w:pPr>
              <w:pStyle w:val="TableParagraph"/>
              <w:spacing w:before="1" w:line="240" w:lineRule="auto"/>
              <w:ind w:left="105"/>
              <w:jc w:val="left"/>
              <w:rPr>
                <w:b/>
                <w:sz w:val="20"/>
                <w:lang w:val="ru-RU"/>
              </w:rPr>
            </w:pPr>
            <w:r w:rsidRPr="00693DEF">
              <w:rPr>
                <w:b/>
                <w:sz w:val="20"/>
                <w:lang w:val="ru-RU"/>
              </w:rPr>
              <w:t>т.ч.</w:t>
            </w:r>
          </w:p>
        </w:tc>
        <w:tc>
          <w:tcPr>
            <w:tcW w:w="1716" w:type="dxa"/>
          </w:tcPr>
          <w:p w14:paraId="58148B67" w14:textId="77777777" w:rsidR="00693DEF" w:rsidRPr="00693DEF" w:rsidRDefault="00693DEF" w:rsidP="00F3720D">
            <w:pPr>
              <w:pStyle w:val="TableParagraph"/>
              <w:spacing w:line="217" w:lineRule="exact"/>
              <w:ind w:right="209"/>
              <w:rPr>
                <w:b/>
                <w:sz w:val="20"/>
                <w:lang w:val="ru-RU"/>
              </w:rPr>
            </w:pPr>
            <w:r w:rsidRPr="00693DEF">
              <w:rPr>
                <w:b/>
                <w:sz w:val="20"/>
                <w:lang w:val="ru-RU"/>
              </w:rPr>
              <w:t>16045,7</w:t>
            </w:r>
          </w:p>
        </w:tc>
        <w:tc>
          <w:tcPr>
            <w:tcW w:w="30" w:type="dxa"/>
          </w:tcPr>
          <w:p w14:paraId="2734D54C" w14:textId="77777777" w:rsidR="00693DEF" w:rsidRPr="00693DEF" w:rsidRDefault="00693DEF" w:rsidP="00F3720D">
            <w:pPr>
              <w:pStyle w:val="TableParagraph"/>
              <w:spacing w:line="217" w:lineRule="exact"/>
              <w:ind w:left="43" w:right="43"/>
              <w:rPr>
                <w:b/>
                <w:sz w:val="20"/>
              </w:rPr>
            </w:pPr>
          </w:p>
        </w:tc>
        <w:tc>
          <w:tcPr>
            <w:tcW w:w="1843" w:type="dxa"/>
          </w:tcPr>
          <w:p w14:paraId="30E78726" w14:textId="77777777" w:rsidR="00693DEF" w:rsidRPr="00693DEF" w:rsidRDefault="00693DEF" w:rsidP="00F3720D">
            <w:pPr>
              <w:pStyle w:val="TableParagraph"/>
              <w:spacing w:line="217" w:lineRule="exact"/>
              <w:ind w:left="223" w:right="210"/>
              <w:rPr>
                <w:b/>
                <w:sz w:val="20"/>
                <w:lang w:val="ru-RU"/>
              </w:rPr>
            </w:pPr>
            <w:r w:rsidRPr="00693DEF">
              <w:rPr>
                <w:b/>
                <w:sz w:val="20"/>
                <w:lang w:val="ru-RU"/>
              </w:rPr>
              <w:t>19873,3</w:t>
            </w:r>
          </w:p>
        </w:tc>
        <w:tc>
          <w:tcPr>
            <w:tcW w:w="1832" w:type="dxa"/>
          </w:tcPr>
          <w:p w14:paraId="3D387BAC" w14:textId="77777777" w:rsidR="00693DEF" w:rsidRPr="00693DEF" w:rsidRDefault="00693DEF" w:rsidP="00F3720D">
            <w:pPr>
              <w:pStyle w:val="TableParagraph"/>
              <w:spacing w:line="217" w:lineRule="exact"/>
              <w:ind w:left="100" w:right="96"/>
              <w:rPr>
                <w:b/>
                <w:sz w:val="20"/>
                <w:lang w:val="ru-RU"/>
              </w:rPr>
            </w:pPr>
            <w:r w:rsidRPr="00693DEF">
              <w:rPr>
                <w:b/>
                <w:sz w:val="20"/>
                <w:lang w:val="ru-RU"/>
              </w:rPr>
              <w:t>-3827,6</w:t>
            </w:r>
          </w:p>
        </w:tc>
        <w:tc>
          <w:tcPr>
            <w:tcW w:w="40" w:type="dxa"/>
          </w:tcPr>
          <w:p w14:paraId="3AED382C" w14:textId="77777777" w:rsidR="00693DEF" w:rsidRPr="00693DEF" w:rsidRDefault="00693DEF" w:rsidP="00F3720D">
            <w:pPr>
              <w:pStyle w:val="TableParagraph"/>
              <w:spacing w:line="217" w:lineRule="exact"/>
              <w:ind w:left="26" w:right="18"/>
              <w:rPr>
                <w:b/>
                <w:sz w:val="20"/>
              </w:rPr>
            </w:pPr>
          </w:p>
        </w:tc>
        <w:tc>
          <w:tcPr>
            <w:tcW w:w="1557" w:type="dxa"/>
          </w:tcPr>
          <w:p w14:paraId="3990BCC9" w14:textId="77777777" w:rsidR="00693DEF" w:rsidRPr="00693DEF" w:rsidRDefault="00693DEF" w:rsidP="00F3720D">
            <w:pPr>
              <w:pStyle w:val="TableParagraph"/>
              <w:spacing w:line="217" w:lineRule="exact"/>
              <w:ind w:right="334"/>
              <w:rPr>
                <w:b/>
                <w:sz w:val="20"/>
                <w:lang w:val="ru-RU"/>
              </w:rPr>
            </w:pPr>
            <w:r w:rsidRPr="00693DEF">
              <w:rPr>
                <w:b/>
                <w:sz w:val="20"/>
                <w:lang w:val="ru-RU"/>
              </w:rPr>
              <w:t>123,8</w:t>
            </w:r>
          </w:p>
        </w:tc>
      </w:tr>
      <w:tr w:rsidR="00693DEF" w:rsidRPr="00693DEF" w14:paraId="0F3D2406" w14:textId="77777777" w:rsidTr="00F3720D">
        <w:trPr>
          <w:trHeight w:hRule="exact" w:val="240"/>
        </w:trPr>
        <w:tc>
          <w:tcPr>
            <w:tcW w:w="2982" w:type="dxa"/>
          </w:tcPr>
          <w:p w14:paraId="2D14D191" w14:textId="77777777" w:rsidR="00693DEF" w:rsidRPr="00693DEF" w:rsidRDefault="00693DEF" w:rsidP="00F3720D">
            <w:pPr>
              <w:pStyle w:val="TableParagraph"/>
              <w:spacing w:line="217" w:lineRule="exact"/>
              <w:ind w:left="105"/>
              <w:jc w:val="left"/>
              <w:rPr>
                <w:b/>
                <w:sz w:val="20"/>
              </w:rPr>
            </w:pPr>
            <w:r w:rsidRPr="00693DEF">
              <w:rPr>
                <w:b/>
                <w:sz w:val="20"/>
              </w:rPr>
              <w:t>Налоговые доходы, из них:</w:t>
            </w:r>
          </w:p>
        </w:tc>
        <w:tc>
          <w:tcPr>
            <w:tcW w:w="1716" w:type="dxa"/>
          </w:tcPr>
          <w:p w14:paraId="12B88172" w14:textId="77777777" w:rsidR="00693DEF" w:rsidRPr="00693DEF" w:rsidRDefault="00693DEF" w:rsidP="00F3720D">
            <w:pPr>
              <w:pStyle w:val="TableParagraph"/>
              <w:spacing w:line="217" w:lineRule="exact"/>
              <w:ind w:right="209"/>
              <w:rPr>
                <w:b/>
                <w:sz w:val="20"/>
                <w:lang w:val="ru-RU"/>
              </w:rPr>
            </w:pPr>
            <w:r w:rsidRPr="00693DEF">
              <w:rPr>
                <w:b/>
                <w:sz w:val="20"/>
                <w:lang w:val="ru-RU"/>
              </w:rPr>
              <w:t>15560,7</w:t>
            </w:r>
          </w:p>
        </w:tc>
        <w:tc>
          <w:tcPr>
            <w:tcW w:w="30" w:type="dxa"/>
          </w:tcPr>
          <w:p w14:paraId="4B4AA241" w14:textId="77777777" w:rsidR="00693DEF" w:rsidRPr="00693DEF" w:rsidRDefault="00693DEF" w:rsidP="00F3720D">
            <w:pPr>
              <w:pStyle w:val="TableParagraph"/>
              <w:spacing w:line="217" w:lineRule="exact"/>
              <w:ind w:left="40" w:right="43"/>
              <w:rPr>
                <w:b/>
                <w:sz w:val="20"/>
              </w:rPr>
            </w:pPr>
          </w:p>
        </w:tc>
        <w:tc>
          <w:tcPr>
            <w:tcW w:w="1843" w:type="dxa"/>
          </w:tcPr>
          <w:p w14:paraId="093F83C7" w14:textId="77777777" w:rsidR="00693DEF" w:rsidRPr="00693DEF" w:rsidRDefault="00693DEF" w:rsidP="00F3720D">
            <w:pPr>
              <w:pStyle w:val="TableParagraph"/>
              <w:spacing w:line="217" w:lineRule="exact"/>
              <w:ind w:left="223" w:right="210"/>
              <w:rPr>
                <w:b/>
                <w:sz w:val="20"/>
                <w:lang w:val="ru-RU"/>
              </w:rPr>
            </w:pPr>
            <w:r w:rsidRPr="00693DEF">
              <w:rPr>
                <w:b/>
                <w:sz w:val="20"/>
                <w:lang w:val="ru-RU"/>
              </w:rPr>
              <w:t>14420,5</w:t>
            </w:r>
          </w:p>
        </w:tc>
        <w:tc>
          <w:tcPr>
            <w:tcW w:w="1832" w:type="dxa"/>
          </w:tcPr>
          <w:p w14:paraId="64AF1127" w14:textId="77777777" w:rsidR="00693DEF" w:rsidRPr="00693DEF" w:rsidRDefault="00693DEF" w:rsidP="00F3720D">
            <w:pPr>
              <w:pStyle w:val="TableParagraph"/>
              <w:spacing w:line="217" w:lineRule="exact"/>
              <w:ind w:left="100" w:right="96"/>
              <w:rPr>
                <w:b/>
                <w:sz w:val="20"/>
                <w:lang w:val="ru-RU"/>
              </w:rPr>
            </w:pPr>
            <w:r w:rsidRPr="00693DEF">
              <w:rPr>
                <w:b/>
                <w:sz w:val="20"/>
                <w:lang w:val="ru-RU"/>
              </w:rPr>
              <w:t>1140,2</w:t>
            </w:r>
          </w:p>
        </w:tc>
        <w:tc>
          <w:tcPr>
            <w:tcW w:w="40" w:type="dxa"/>
          </w:tcPr>
          <w:p w14:paraId="2B31F749" w14:textId="77777777" w:rsidR="00693DEF" w:rsidRPr="00693DEF" w:rsidRDefault="00693DEF" w:rsidP="00F3720D">
            <w:pPr>
              <w:pStyle w:val="TableParagraph"/>
              <w:spacing w:line="217" w:lineRule="exact"/>
              <w:ind w:left="26" w:right="18"/>
              <w:rPr>
                <w:b/>
                <w:sz w:val="20"/>
              </w:rPr>
            </w:pPr>
          </w:p>
        </w:tc>
        <w:tc>
          <w:tcPr>
            <w:tcW w:w="1557" w:type="dxa"/>
          </w:tcPr>
          <w:p w14:paraId="36E8777F" w14:textId="77777777" w:rsidR="00693DEF" w:rsidRPr="00693DEF" w:rsidRDefault="00693DEF" w:rsidP="00F3720D">
            <w:pPr>
              <w:pStyle w:val="TableParagraph"/>
              <w:spacing w:line="217" w:lineRule="exact"/>
              <w:ind w:right="334"/>
              <w:rPr>
                <w:b/>
                <w:sz w:val="20"/>
                <w:lang w:val="ru-RU"/>
              </w:rPr>
            </w:pPr>
            <w:r w:rsidRPr="00693DEF">
              <w:rPr>
                <w:b/>
                <w:sz w:val="20"/>
                <w:lang w:val="ru-RU"/>
              </w:rPr>
              <w:t>92,7</w:t>
            </w:r>
          </w:p>
        </w:tc>
      </w:tr>
      <w:tr w:rsidR="00693DEF" w:rsidRPr="00693DEF" w14:paraId="371CFF70" w14:textId="77777777" w:rsidTr="00F3720D">
        <w:trPr>
          <w:trHeight w:hRule="exact" w:val="470"/>
        </w:trPr>
        <w:tc>
          <w:tcPr>
            <w:tcW w:w="2982" w:type="dxa"/>
          </w:tcPr>
          <w:p w14:paraId="379BA856" w14:textId="77777777" w:rsidR="00693DEF" w:rsidRPr="00693DEF" w:rsidRDefault="00693DEF" w:rsidP="00F3720D">
            <w:pPr>
              <w:pStyle w:val="TableParagraph"/>
              <w:ind w:left="105"/>
              <w:jc w:val="left"/>
              <w:rPr>
                <w:sz w:val="20"/>
                <w:lang w:val="ru-RU"/>
              </w:rPr>
            </w:pPr>
            <w:r w:rsidRPr="00693DEF">
              <w:rPr>
                <w:sz w:val="20"/>
                <w:lang w:val="ru-RU"/>
              </w:rPr>
              <w:t>Налог на доходы физических</w:t>
            </w:r>
          </w:p>
          <w:p w14:paraId="6995C0E2" w14:textId="77777777" w:rsidR="00693DEF" w:rsidRPr="00693DEF" w:rsidRDefault="00693DEF" w:rsidP="00F3720D">
            <w:pPr>
              <w:pStyle w:val="TableParagraph"/>
              <w:spacing w:line="240" w:lineRule="auto"/>
              <w:ind w:left="105"/>
              <w:jc w:val="left"/>
              <w:rPr>
                <w:sz w:val="20"/>
                <w:lang w:val="ru-RU"/>
              </w:rPr>
            </w:pPr>
            <w:r w:rsidRPr="00693DEF">
              <w:rPr>
                <w:sz w:val="20"/>
                <w:lang w:val="ru-RU"/>
              </w:rPr>
              <w:t>лиц</w:t>
            </w:r>
          </w:p>
        </w:tc>
        <w:tc>
          <w:tcPr>
            <w:tcW w:w="1716" w:type="dxa"/>
          </w:tcPr>
          <w:p w14:paraId="31158F8B" w14:textId="77777777" w:rsidR="00693DEF" w:rsidRPr="00693DEF" w:rsidRDefault="00693DEF" w:rsidP="00F3720D">
            <w:pPr>
              <w:pStyle w:val="TableParagraph"/>
              <w:ind w:right="257"/>
              <w:rPr>
                <w:sz w:val="20"/>
                <w:lang w:val="ru-RU"/>
              </w:rPr>
            </w:pPr>
            <w:r w:rsidRPr="00693DEF">
              <w:rPr>
                <w:sz w:val="20"/>
                <w:lang w:val="ru-RU"/>
              </w:rPr>
              <w:t>13080,0</w:t>
            </w:r>
          </w:p>
        </w:tc>
        <w:tc>
          <w:tcPr>
            <w:tcW w:w="30" w:type="dxa"/>
          </w:tcPr>
          <w:p w14:paraId="2330A17D" w14:textId="77777777" w:rsidR="00693DEF" w:rsidRPr="00693DEF" w:rsidRDefault="00693DEF" w:rsidP="00F3720D">
            <w:pPr>
              <w:pStyle w:val="TableParagraph"/>
              <w:ind w:left="40" w:right="43"/>
              <w:rPr>
                <w:sz w:val="20"/>
                <w:lang w:val="ru-RU"/>
              </w:rPr>
            </w:pPr>
          </w:p>
        </w:tc>
        <w:tc>
          <w:tcPr>
            <w:tcW w:w="1843" w:type="dxa"/>
          </w:tcPr>
          <w:p w14:paraId="1BAFF1A8" w14:textId="77777777" w:rsidR="00693DEF" w:rsidRPr="00693DEF" w:rsidRDefault="00693DEF" w:rsidP="00F3720D">
            <w:pPr>
              <w:pStyle w:val="TableParagraph"/>
              <w:ind w:left="223" w:right="214"/>
              <w:rPr>
                <w:sz w:val="20"/>
                <w:lang w:val="ru-RU"/>
              </w:rPr>
            </w:pPr>
            <w:r w:rsidRPr="00693DEF">
              <w:rPr>
                <w:sz w:val="20"/>
                <w:lang w:val="ru-RU"/>
              </w:rPr>
              <w:t>12377,9</w:t>
            </w:r>
          </w:p>
        </w:tc>
        <w:tc>
          <w:tcPr>
            <w:tcW w:w="1832" w:type="dxa"/>
          </w:tcPr>
          <w:p w14:paraId="47D68B2E" w14:textId="77777777" w:rsidR="00693DEF" w:rsidRPr="00693DEF" w:rsidRDefault="00693DEF" w:rsidP="00F3720D">
            <w:pPr>
              <w:pStyle w:val="TableParagraph"/>
              <w:ind w:left="100" w:right="96"/>
              <w:rPr>
                <w:sz w:val="20"/>
                <w:lang w:val="ru-RU"/>
              </w:rPr>
            </w:pPr>
            <w:r w:rsidRPr="00693DEF">
              <w:rPr>
                <w:sz w:val="20"/>
                <w:lang w:val="ru-RU"/>
              </w:rPr>
              <w:t>702,1</w:t>
            </w:r>
          </w:p>
        </w:tc>
        <w:tc>
          <w:tcPr>
            <w:tcW w:w="40" w:type="dxa"/>
          </w:tcPr>
          <w:p w14:paraId="0CA632B0" w14:textId="77777777" w:rsidR="00693DEF" w:rsidRPr="00693DEF" w:rsidRDefault="00693DEF" w:rsidP="00F3720D">
            <w:pPr>
              <w:pStyle w:val="TableParagraph"/>
              <w:ind w:left="23" w:right="19"/>
              <w:rPr>
                <w:sz w:val="20"/>
                <w:lang w:val="ru-RU"/>
              </w:rPr>
            </w:pPr>
          </w:p>
        </w:tc>
        <w:tc>
          <w:tcPr>
            <w:tcW w:w="1557" w:type="dxa"/>
          </w:tcPr>
          <w:p w14:paraId="5EF34EA5" w14:textId="77777777" w:rsidR="00693DEF" w:rsidRPr="00693DEF" w:rsidRDefault="00693DEF" w:rsidP="00F3720D">
            <w:pPr>
              <w:pStyle w:val="TableParagraph"/>
              <w:ind w:right="334"/>
              <w:rPr>
                <w:sz w:val="20"/>
                <w:lang w:val="ru-RU"/>
              </w:rPr>
            </w:pPr>
            <w:r w:rsidRPr="00693DEF">
              <w:rPr>
                <w:sz w:val="20"/>
                <w:lang w:val="ru-RU"/>
              </w:rPr>
              <w:t>94,6</w:t>
            </w:r>
          </w:p>
        </w:tc>
      </w:tr>
      <w:tr w:rsidR="00693DEF" w:rsidRPr="00693DEF" w14:paraId="1CEE910A" w14:textId="77777777" w:rsidTr="00F3720D">
        <w:trPr>
          <w:trHeight w:hRule="exact" w:val="470"/>
        </w:trPr>
        <w:tc>
          <w:tcPr>
            <w:tcW w:w="2982" w:type="dxa"/>
          </w:tcPr>
          <w:p w14:paraId="6E8029F3" w14:textId="77777777" w:rsidR="00693DEF" w:rsidRPr="00693DEF" w:rsidRDefault="00693DEF" w:rsidP="00F3720D">
            <w:pPr>
              <w:pStyle w:val="TableParagraph"/>
              <w:ind w:left="105"/>
              <w:jc w:val="left"/>
              <w:rPr>
                <w:sz w:val="20"/>
              </w:rPr>
            </w:pPr>
            <w:r w:rsidRPr="00693DEF">
              <w:rPr>
                <w:sz w:val="20"/>
              </w:rPr>
              <w:t>Акцизы по подакцизным</w:t>
            </w:r>
          </w:p>
          <w:p w14:paraId="45D64D4F" w14:textId="77777777" w:rsidR="00693DEF" w:rsidRPr="00693DEF" w:rsidRDefault="00693DEF" w:rsidP="00F3720D">
            <w:pPr>
              <w:pStyle w:val="TableParagraph"/>
              <w:spacing w:line="240" w:lineRule="auto"/>
              <w:ind w:left="105"/>
              <w:jc w:val="left"/>
              <w:rPr>
                <w:sz w:val="20"/>
              </w:rPr>
            </w:pPr>
            <w:r w:rsidRPr="00693DEF">
              <w:rPr>
                <w:sz w:val="20"/>
              </w:rPr>
              <w:t>товарам</w:t>
            </w:r>
          </w:p>
        </w:tc>
        <w:tc>
          <w:tcPr>
            <w:tcW w:w="1716" w:type="dxa"/>
          </w:tcPr>
          <w:p w14:paraId="49609741" w14:textId="77777777" w:rsidR="00693DEF" w:rsidRPr="00693DEF" w:rsidRDefault="00693DEF" w:rsidP="00F3720D">
            <w:pPr>
              <w:pStyle w:val="TableParagraph"/>
              <w:ind w:right="257"/>
              <w:rPr>
                <w:sz w:val="20"/>
                <w:lang w:val="ru-RU"/>
              </w:rPr>
            </w:pPr>
            <w:r w:rsidRPr="00693DEF">
              <w:rPr>
                <w:sz w:val="20"/>
                <w:lang w:val="ru-RU"/>
              </w:rPr>
              <w:t>1380,7</w:t>
            </w:r>
          </w:p>
        </w:tc>
        <w:tc>
          <w:tcPr>
            <w:tcW w:w="30" w:type="dxa"/>
          </w:tcPr>
          <w:p w14:paraId="1997845D" w14:textId="77777777" w:rsidR="00693DEF" w:rsidRPr="00693DEF" w:rsidRDefault="00693DEF" w:rsidP="00F3720D">
            <w:pPr>
              <w:pStyle w:val="TableParagraph"/>
              <w:ind w:left="40" w:right="43"/>
              <w:rPr>
                <w:sz w:val="20"/>
              </w:rPr>
            </w:pPr>
          </w:p>
        </w:tc>
        <w:tc>
          <w:tcPr>
            <w:tcW w:w="1843" w:type="dxa"/>
          </w:tcPr>
          <w:p w14:paraId="64BD9EE7" w14:textId="77777777" w:rsidR="00693DEF" w:rsidRPr="00693DEF" w:rsidRDefault="00693DEF" w:rsidP="00F3720D">
            <w:pPr>
              <w:pStyle w:val="TableParagraph"/>
              <w:ind w:left="223" w:right="215"/>
              <w:rPr>
                <w:sz w:val="20"/>
                <w:lang w:val="ru-RU"/>
              </w:rPr>
            </w:pPr>
            <w:r w:rsidRPr="00693DEF">
              <w:rPr>
                <w:sz w:val="20"/>
                <w:lang w:val="ru-RU"/>
              </w:rPr>
              <w:t>1284,7</w:t>
            </w:r>
          </w:p>
        </w:tc>
        <w:tc>
          <w:tcPr>
            <w:tcW w:w="1832" w:type="dxa"/>
          </w:tcPr>
          <w:p w14:paraId="5985E9D2" w14:textId="77777777" w:rsidR="00693DEF" w:rsidRPr="00693DEF" w:rsidRDefault="00693DEF" w:rsidP="00F3720D">
            <w:pPr>
              <w:pStyle w:val="TableParagraph"/>
              <w:ind w:left="103" w:right="94"/>
              <w:rPr>
                <w:sz w:val="20"/>
                <w:lang w:val="ru-RU"/>
              </w:rPr>
            </w:pPr>
            <w:r w:rsidRPr="00693DEF">
              <w:rPr>
                <w:sz w:val="20"/>
                <w:lang w:val="ru-RU"/>
              </w:rPr>
              <w:t>96,0</w:t>
            </w:r>
          </w:p>
        </w:tc>
        <w:tc>
          <w:tcPr>
            <w:tcW w:w="40" w:type="dxa"/>
          </w:tcPr>
          <w:p w14:paraId="0167F855" w14:textId="77777777" w:rsidR="00693DEF" w:rsidRPr="00693DEF" w:rsidRDefault="00693DEF" w:rsidP="00F3720D">
            <w:pPr>
              <w:pStyle w:val="TableParagraph"/>
              <w:ind w:left="23" w:right="19"/>
              <w:rPr>
                <w:sz w:val="20"/>
              </w:rPr>
            </w:pPr>
          </w:p>
        </w:tc>
        <w:tc>
          <w:tcPr>
            <w:tcW w:w="1557" w:type="dxa"/>
          </w:tcPr>
          <w:p w14:paraId="0CAE7C98" w14:textId="77777777" w:rsidR="00693DEF" w:rsidRPr="00693DEF" w:rsidRDefault="00693DEF" w:rsidP="00F3720D">
            <w:pPr>
              <w:pStyle w:val="TableParagraph"/>
              <w:ind w:right="382"/>
              <w:rPr>
                <w:sz w:val="20"/>
                <w:lang w:val="ru-RU"/>
              </w:rPr>
            </w:pPr>
            <w:r w:rsidRPr="00693DEF">
              <w:rPr>
                <w:sz w:val="20"/>
                <w:lang w:val="ru-RU"/>
              </w:rPr>
              <w:t>93,0</w:t>
            </w:r>
          </w:p>
        </w:tc>
      </w:tr>
      <w:tr w:rsidR="00693DEF" w:rsidRPr="00693DEF" w14:paraId="2EDD81A8" w14:textId="77777777" w:rsidTr="00F3720D">
        <w:trPr>
          <w:trHeight w:hRule="exact" w:val="240"/>
        </w:trPr>
        <w:tc>
          <w:tcPr>
            <w:tcW w:w="2982" w:type="dxa"/>
          </w:tcPr>
          <w:p w14:paraId="073EE5FF" w14:textId="77777777" w:rsidR="00693DEF" w:rsidRPr="00693DEF" w:rsidRDefault="00693DEF" w:rsidP="00F3720D">
            <w:pPr>
              <w:pStyle w:val="TableParagraph"/>
              <w:ind w:left="105"/>
              <w:jc w:val="left"/>
              <w:rPr>
                <w:sz w:val="20"/>
              </w:rPr>
            </w:pPr>
            <w:r w:rsidRPr="00693DEF">
              <w:rPr>
                <w:sz w:val="20"/>
              </w:rPr>
              <w:t>Налог на имущество</w:t>
            </w:r>
          </w:p>
        </w:tc>
        <w:tc>
          <w:tcPr>
            <w:tcW w:w="1716" w:type="dxa"/>
          </w:tcPr>
          <w:p w14:paraId="130A09B2" w14:textId="77777777" w:rsidR="00693DEF" w:rsidRPr="00693DEF" w:rsidRDefault="00693DEF" w:rsidP="00F3720D">
            <w:pPr>
              <w:pStyle w:val="TableParagraph"/>
              <w:ind w:right="310"/>
              <w:rPr>
                <w:sz w:val="20"/>
                <w:lang w:val="ru-RU"/>
              </w:rPr>
            </w:pPr>
            <w:r w:rsidRPr="00693DEF">
              <w:rPr>
                <w:sz w:val="20"/>
                <w:lang w:val="ru-RU"/>
              </w:rPr>
              <w:t>1100,0</w:t>
            </w:r>
          </w:p>
        </w:tc>
        <w:tc>
          <w:tcPr>
            <w:tcW w:w="30" w:type="dxa"/>
          </w:tcPr>
          <w:p w14:paraId="0322A748" w14:textId="77777777" w:rsidR="00693DEF" w:rsidRPr="00693DEF" w:rsidRDefault="00693DEF" w:rsidP="00F3720D">
            <w:pPr>
              <w:pStyle w:val="TableParagraph"/>
              <w:ind w:left="34" w:right="43"/>
              <w:rPr>
                <w:sz w:val="20"/>
              </w:rPr>
            </w:pPr>
          </w:p>
        </w:tc>
        <w:tc>
          <w:tcPr>
            <w:tcW w:w="1843" w:type="dxa"/>
          </w:tcPr>
          <w:p w14:paraId="63781410" w14:textId="77777777" w:rsidR="00693DEF" w:rsidRPr="00693DEF" w:rsidRDefault="00693DEF" w:rsidP="00F3720D">
            <w:pPr>
              <w:pStyle w:val="TableParagraph"/>
              <w:ind w:left="223" w:right="214"/>
              <w:rPr>
                <w:sz w:val="20"/>
                <w:lang w:val="ru-RU"/>
              </w:rPr>
            </w:pPr>
            <w:r w:rsidRPr="00693DEF">
              <w:rPr>
                <w:sz w:val="20"/>
                <w:lang w:val="ru-RU"/>
              </w:rPr>
              <w:t>757,9</w:t>
            </w:r>
          </w:p>
        </w:tc>
        <w:tc>
          <w:tcPr>
            <w:tcW w:w="1832" w:type="dxa"/>
          </w:tcPr>
          <w:p w14:paraId="10A69407" w14:textId="77777777" w:rsidR="00693DEF" w:rsidRPr="00693DEF" w:rsidRDefault="00693DEF" w:rsidP="00F3720D">
            <w:pPr>
              <w:pStyle w:val="TableParagraph"/>
              <w:ind w:left="100" w:right="96"/>
              <w:rPr>
                <w:sz w:val="20"/>
                <w:lang w:val="ru-RU"/>
              </w:rPr>
            </w:pPr>
            <w:r w:rsidRPr="00693DEF">
              <w:rPr>
                <w:sz w:val="20"/>
                <w:lang w:val="ru-RU"/>
              </w:rPr>
              <w:t>342,1</w:t>
            </w:r>
          </w:p>
        </w:tc>
        <w:tc>
          <w:tcPr>
            <w:tcW w:w="40" w:type="dxa"/>
          </w:tcPr>
          <w:p w14:paraId="61899A0C" w14:textId="77777777" w:rsidR="00693DEF" w:rsidRPr="00693DEF" w:rsidRDefault="00693DEF" w:rsidP="00F3720D">
            <w:pPr>
              <w:pStyle w:val="TableParagraph"/>
              <w:ind w:left="23" w:right="19"/>
              <w:rPr>
                <w:sz w:val="20"/>
              </w:rPr>
            </w:pPr>
          </w:p>
        </w:tc>
        <w:tc>
          <w:tcPr>
            <w:tcW w:w="1557" w:type="dxa"/>
          </w:tcPr>
          <w:p w14:paraId="76E79F77" w14:textId="77777777" w:rsidR="00693DEF" w:rsidRPr="00693DEF" w:rsidRDefault="00693DEF" w:rsidP="00F3720D">
            <w:pPr>
              <w:pStyle w:val="TableParagraph"/>
              <w:ind w:right="334"/>
              <w:rPr>
                <w:sz w:val="20"/>
                <w:lang w:val="ru-RU"/>
              </w:rPr>
            </w:pPr>
            <w:r w:rsidRPr="00693DEF">
              <w:rPr>
                <w:sz w:val="20"/>
                <w:lang w:val="ru-RU"/>
              </w:rPr>
              <w:t>68,9</w:t>
            </w:r>
          </w:p>
        </w:tc>
      </w:tr>
      <w:tr w:rsidR="00693DEF" w:rsidRPr="00693DEF" w14:paraId="1F3D5AE6" w14:textId="77777777" w:rsidTr="00F3720D">
        <w:trPr>
          <w:trHeight w:hRule="exact" w:val="240"/>
        </w:trPr>
        <w:tc>
          <w:tcPr>
            <w:tcW w:w="2982" w:type="dxa"/>
          </w:tcPr>
          <w:p w14:paraId="02C3D364" w14:textId="77777777" w:rsidR="00693DEF" w:rsidRPr="00693DEF" w:rsidRDefault="00693DEF" w:rsidP="00F3720D">
            <w:pPr>
              <w:pStyle w:val="TableParagraph"/>
              <w:ind w:left="105"/>
              <w:jc w:val="left"/>
              <w:rPr>
                <w:sz w:val="20"/>
                <w:lang w:val="ru-RU"/>
              </w:rPr>
            </w:pPr>
            <w:r w:rsidRPr="00693DEF">
              <w:rPr>
                <w:sz w:val="20"/>
                <w:lang w:val="ru-RU"/>
              </w:rPr>
              <w:t>Налог на имущество физлиц</w:t>
            </w:r>
          </w:p>
        </w:tc>
        <w:tc>
          <w:tcPr>
            <w:tcW w:w="1716" w:type="dxa"/>
          </w:tcPr>
          <w:p w14:paraId="2D915023" w14:textId="77777777" w:rsidR="00693DEF" w:rsidRPr="00693DEF" w:rsidRDefault="00693DEF" w:rsidP="00F3720D">
            <w:pPr>
              <w:pStyle w:val="TableParagraph"/>
              <w:ind w:right="310"/>
              <w:rPr>
                <w:sz w:val="20"/>
                <w:lang w:val="ru-RU"/>
              </w:rPr>
            </w:pPr>
            <w:r w:rsidRPr="00693DEF">
              <w:rPr>
                <w:sz w:val="20"/>
                <w:lang w:val="ru-RU"/>
              </w:rPr>
              <w:t>250,0</w:t>
            </w:r>
          </w:p>
        </w:tc>
        <w:tc>
          <w:tcPr>
            <w:tcW w:w="30" w:type="dxa"/>
          </w:tcPr>
          <w:p w14:paraId="3ABC1A05" w14:textId="77777777" w:rsidR="00693DEF" w:rsidRPr="00693DEF" w:rsidRDefault="00693DEF" w:rsidP="00F3720D">
            <w:pPr>
              <w:pStyle w:val="TableParagraph"/>
              <w:ind w:left="34" w:right="43"/>
              <w:rPr>
                <w:sz w:val="20"/>
              </w:rPr>
            </w:pPr>
          </w:p>
        </w:tc>
        <w:tc>
          <w:tcPr>
            <w:tcW w:w="1843" w:type="dxa"/>
          </w:tcPr>
          <w:p w14:paraId="5D3F1159" w14:textId="77777777" w:rsidR="00693DEF" w:rsidRPr="00693DEF" w:rsidRDefault="00693DEF" w:rsidP="00F3720D">
            <w:pPr>
              <w:pStyle w:val="TableParagraph"/>
              <w:ind w:left="223" w:right="214"/>
              <w:rPr>
                <w:sz w:val="20"/>
                <w:lang w:val="ru-RU"/>
              </w:rPr>
            </w:pPr>
            <w:r w:rsidRPr="00693DEF">
              <w:rPr>
                <w:sz w:val="20"/>
                <w:lang w:val="ru-RU"/>
              </w:rPr>
              <w:t>304,2</w:t>
            </w:r>
          </w:p>
        </w:tc>
        <w:tc>
          <w:tcPr>
            <w:tcW w:w="1832" w:type="dxa"/>
          </w:tcPr>
          <w:p w14:paraId="578973E0" w14:textId="77777777" w:rsidR="00693DEF" w:rsidRPr="00693DEF" w:rsidRDefault="00693DEF" w:rsidP="00F3720D">
            <w:pPr>
              <w:pStyle w:val="TableParagraph"/>
              <w:ind w:left="100" w:right="96"/>
              <w:rPr>
                <w:sz w:val="20"/>
                <w:lang w:val="ru-RU"/>
              </w:rPr>
            </w:pPr>
            <w:r w:rsidRPr="00693DEF">
              <w:rPr>
                <w:sz w:val="20"/>
                <w:lang w:val="ru-RU"/>
              </w:rPr>
              <w:t>-54,2</w:t>
            </w:r>
          </w:p>
        </w:tc>
        <w:tc>
          <w:tcPr>
            <w:tcW w:w="40" w:type="dxa"/>
          </w:tcPr>
          <w:p w14:paraId="4F2F2B78" w14:textId="77777777" w:rsidR="00693DEF" w:rsidRPr="00693DEF" w:rsidRDefault="00693DEF" w:rsidP="00F3720D">
            <w:pPr>
              <w:pStyle w:val="TableParagraph"/>
              <w:ind w:left="23" w:right="19"/>
              <w:rPr>
                <w:sz w:val="20"/>
              </w:rPr>
            </w:pPr>
          </w:p>
        </w:tc>
        <w:tc>
          <w:tcPr>
            <w:tcW w:w="1557" w:type="dxa"/>
          </w:tcPr>
          <w:p w14:paraId="5FA3854A" w14:textId="77777777" w:rsidR="00693DEF" w:rsidRPr="00693DEF" w:rsidRDefault="00693DEF" w:rsidP="00F3720D">
            <w:pPr>
              <w:pStyle w:val="TableParagraph"/>
              <w:ind w:right="334"/>
              <w:rPr>
                <w:sz w:val="20"/>
                <w:lang w:val="ru-RU"/>
              </w:rPr>
            </w:pPr>
            <w:r w:rsidRPr="00693DEF">
              <w:rPr>
                <w:sz w:val="20"/>
                <w:lang w:val="ru-RU"/>
              </w:rPr>
              <w:t>121,7</w:t>
            </w:r>
          </w:p>
        </w:tc>
      </w:tr>
      <w:tr w:rsidR="00693DEF" w:rsidRPr="00693DEF" w14:paraId="0095DDCA" w14:textId="77777777" w:rsidTr="00F3720D">
        <w:trPr>
          <w:trHeight w:hRule="exact" w:val="254"/>
        </w:trPr>
        <w:tc>
          <w:tcPr>
            <w:tcW w:w="2982" w:type="dxa"/>
          </w:tcPr>
          <w:p w14:paraId="0FD4FC6E" w14:textId="77777777" w:rsidR="00693DEF" w:rsidRPr="00693DEF" w:rsidRDefault="00693DEF" w:rsidP="00F3720D">
            <w:pPr>
              <w:pStyle w:val="TableParagraph"/>
              <w:spacing w:line="217" w:lineRule="exact"/>
              <w:ind w:left="105"/>
              <w:jc w:val="left"/>
              <w:rPr>
                <w:sz w:val="20"/>
                <w:lang w:val="ru-RU"/>
              </w:rPr>
            </w:pPr>
            <w:r w:rsidRPr="00693DEF">
              <w:rPr>
                <w:sz w:val="20"/>
                <w:lang w:val="ru-RU"/>
              </w:rPr>
              <w:t>З</w:t>
            </w:r>
            <w:r w:rsidRPr="00693DEF">
              <w:rPr>
                <w:sz w:val="20"/>
              </w:rPr>
              <w:t>емельный налог</w:t>
            </w:r>
            <w:r w:rsidRPr="00693DEF">
              <w:rPr>
                <w:sz w:val="20"/>
                <w:lang w:val="ru-RU"/>
              </w:rPr>
              <w:t xml:space="preserve"> </w:t>
            </w:r>
          </w:p>
        </w:tc>
        <w:tc>
          <w:tcPr>
            <w:tcW w:w="1716" w:type="dxa"/>
          </w:tcPr>
          <w:p w14:paraId="78E4B763" w14:textId="77777777" w:rsidR="00693DEF" w:rsidRPr="00693DEF" w:rsidRDefault="00693DEF" w:rsidP="00F3720D">
            <w:pPr>
              <w:pStyle w:val="TableParagraph"/>
              <w:spacing w:line="217" w:lineRule="exact"/>
              <w:ind w:right="310"/>
              <w:rPr>
                <w:sz w:val="20"/>
                <w:lang w:val="ru-RU"/>
              </w:rPr>
            </w:pPr>
            <w:r w:rsidRPr="00693DEF">
              <w:rPr>
                <w:sz w:val="20"/>
                <w:lang w:val="ru-RU"/>
              </w:rPr>
              <w:t>850,0</w:t>
            </w:r>
          </w:p>
        </w:tc>
        <w:tc>
          <w:tcPr>
            <w:tcW w:w="30" w:type="dxa"/>
          </w:tcPr>
          <w:p w14:paraId="795C5057" w14:textId="77777777" w:rsidR="00693DEF" w:rsidRPr="00693DEF" w:rsidRDefault="00693DEF" w:rsidP="00F3720D">
            <w:pPr>
              <w:pStyle w:val="TableParagraph"/>
              <w:spacing w:line="217" w:lineRule="exact"/>
              <w:ind w:left="34" w:right="43"/>
              <w:rPr>
                <w:sz w:val="20"/>
              </w:rPr>
            </w:pPr>
          </w:p>
        </w:tc>
        <w:tc>
          <w:tcPr>
            <w:tcW w:w="1843" w:type="dxa"/>
          </w:tcPr>
          <w:p w14:paraId="658311B7" w14:textId="77777777" w:rsidR="00693DEF" w:rsidRPr="00693DEF" w:rsidRDefault="00693DEF" w:rsidP="00F3720D">
            <w:pPr>
              <w:pStyle w:val="TableParagraph"/>
              <w:spacing w:line="217" w:lineRule="exact"/>
              <w:ind w:left="223" w:right="214"/>
              <w:rPr>
                <w:sz w:val="20"/>
                <w:lang w:val="ru-RU"/>
              </w:rPr>
            </w:pPr>
            <w:r w:rsidRPr="00693DEF">
              <w:rPr>
                <w:sz w:val="20"/>
                <w:lang w:val="ru-RU"/>
              </w:rPr>
              <w:t>454,7</w:t>
            </w:r>
          </w:p>
        </w:tc>
        <w:tc>
          <w:tcPr>
            <w:tcW w:w="1832" w:type="dxa"/>
          </w:tcPr>
          <w:p w14:paraId="704B79E9" w14:textId="77777777" w:rsidR="00693DEF" w:rsidRPr="00693DEF" w:rsidRDefault="00693DEF" w:rsidP="00F3720D">
            <w:pPr>
              <w:pStyle w:val="TableParagraph"/>
              <w:spacing w:line="217" w:lineRule="exact"/>
              <w:ind w:left="100" w:right="96"/>
              <w:rPr>
                <w:sz w:val="20"/>
                <w:lang w:val="ru-RU"/>
              </w:rPr>
            </w:pPr>
            <w:r w:rsidRPr="00693DEF">
              <w:rPr>
                <w:sz w:val="20"/>
                <w:lang w:val="ru-RU"/>
              </w:rPr>
              <w:t>395,3</w:t>
            </w:r>
          </w:p>
        </w:tc>
        <w:tc>
          <w:tcPr>
            <w:tcW w:w="40" w:type="dxa"/>
          </w:tcPr>
          <w:p w14:paraId="1A90D715" w14:textId="77777777" w:rsidR="00693DEF" w:rsidRPr="00693DEF" w:rsidRDefault="00693DEF" w:rsidP="00F3720D">
            <w:pPr>
              <w:pStyle w:val="TableParagraph"/>
              <w:spacing w:line="217" w:lineRule="exact"/>
              <w:ind w:left="23" w:right="19"/>
              <w:rPr>
                <w:sz w:val="20"/>
              </w:rPr>
            </w:pPr>
          </w:p>
        </w:tc>
        <w:tc>
          <w:tcPr>
            <w:tcW w:w="1557" w:type="dxa"/>
          </w:tcPr>
          <w:p w14:paraId="419808C9" w14:textId="77777777" w:rsidR="00693DEF" w:rsidRPr="00693DEF" w:rsidRDefault="00693DEF" w:rsidP="00F3720D">
            <w:pPr>
              <w:pStyle w:val="TableParagraph"/>
              <w:spacing w:line="217" w:lineRule="exact"/>
              <w:ind w:right="334"/>
              <w:rPr>
                <w:sz w:val="20"/>
                <w:lang w:val="ru-RU"/>
              </w:rPr>
            </w:pPr>
            <w:r w:rsidRPr="00693DEF">
              <w:rPr>
                <w:sz w:val="20"/>
                <w:lang w:val="ru-RU"/>
              </w:rPr>
              <w:t>53,5</w:t>
            </w:r>
          </w:p>
        </w:tc>
      </w:tr>
      <w:tr w:rsidR="00693DEF" w:rsidRPr="00693DEF" w14:paraId="18438AE6" w14:textId="77777777" w:rsidTr="00F3720D">
        <w:trPr>
          <w:trHeight w:hRule="exact" w:val="240"/>
        </w:trPr>
        <w:tc>
          <w:tcPr>
            <w:tcW w:w="2982" w:type="dxa"/>
          </w:tcPr>
          <w:p w14:paraId="106A4EE6" w14:textId="77777777" w:rsidR="00693DEF" w:rsidRPr="00693DEF" w:rsidRDefault="00693DEF" w:rsidP="00F3720D">
            <w:pPr>
              <w:pStyle w:val="TableParagraph"/>
              <w:spacing w:line="217" w:lineRule="exact"/>
              <w:ind w:left="105"/>
              <w:jc w:val="left"/>
              <w:rPr>
                <w:b/>
                <w:sz w:val="20"/>
              </w:rPr>
            </w:pPr>
            <w:r w:rsidRPr="00693DEF">
              <w:rPr>
                <w:b/>
                <w:sz w:val="20"/>
              </w:rPr>
              <w:t>Неналоговые доходы, из них:</w:t>
            </w:r>
          </w:p>
        </w:tc>
        <w:tc>
          <w:tcPr>
            <w:tcW w:w="1716" w:type="dxa"/>
          </w:tcPr>
          <w:p w14:paraId="59619017" w14:textId="77777777" w:rsidR="00693DEF" w:rsidRPr="00693DEF" w:rsidRDefault="00693DEF" w:rsidP="00F3720D">
            <w:pPr>
              <w:pStyle w:val="TableParagraph"/>
              <w:spacing w:line="217" w:lineRule="exact"/>
              <w:ind w:left="326" w:right="317"/>
              <w:rPr>
                <w:b/>
                <w:sz w:val="20"/>
                <w:lang w:val="ru-RU"/>
              </w:rPr>
            </w:pPr>
            <w:r w:rsidRPr="00693DEF">
              <w:rPr>
                <w:b/>
                <w:sz w:val="20"/>
                <w:lang w:val="ru-RU"/>
              </w:rPr>
              <w:t>485,0</w:t>
            </w:r>
          </w:p>
        </w:tc>
        <w:tc>
          <w:tcPr>
            <w:tcW w:w="30" w:type="dxa"/>
          </w:tcPr>
          <w:p w14:paraId="0EE1B317" w14:textId="77777777" w:rsidR="00693DEF" w:rsidRPr="00693DEF" w:rsidRDefault="00693DEF" w:rsidP="00F3720D">
            <w:pPr>
              <w:pStyle w:val="TableParagraph"/>
              <w:spacing w:line="217" w:lineRule="exact"/>
              <w:ind w:left="40" w:right="43"/>
              <w:rPr>
                <w:b/>
                <w:sz w:val="20"/>
              </w:rPr>
            </w:pPr>
          </w:p>
        </w:tc>
        <w:tc>
          <w:tcPr>
            <w:tcW w:w="1843" w:type="dxa"/>
          </w:tcPr>
          <w:p w14:paraId="03A0245E" w14:textId="77777777" w:rsidR="00693DEF" w:rsidRPr="00693DEF" w:rsidRDefault="00693DEF" w:rsidP="00F3720D">
            <w:pPr>
              <w:pStyle w:val="TableParagraph"/>
              <w:spacing w:line="217" w:lineRule="exact"/>
              <w:ind w:left="223" w:right="215"/>
              <w:rPr>
                <w:b/>
                <w:sz w:val="20"/>
                <w:lang w:val="ru-RU"/>
              </w:rPr>
            </w:pPr>
            <w:r w:rsidRPr="00693DEF">
              <w:rPr>
                <w:b/>
                <w:sz w:val="20"/>
                <w:lang w:val="ru-RU"/>
              </w:rPr>
              <w:t>5452,8</w:t>
            </w:r>
          </w:p>
        </w:tc>
        <w:tc>
          <w:tcPr>
            <w:tcW w:w="1832" w:type="dxa"/>
          </w:tcPr>
          <w:p w14:paraId="319FE7AA" w14:textId="77777777" w:rsidR="00693DEF" w:rsidRPr="00693DEF" w:rsidRDefault="00693DEF" w:rsidP="00F3720D">
            <w:pPr>
              <w:pStyle w:val="TableParagraph"/>
              <w:spacing w:line="217" w:lineRule="exact"/>
              <w:ind w:left="96" w:right="96"/>
              <w:rPr>
                <w:b/>
                <w:sz w:val="20"/>
                <w:lang w:val="ru-RU"/>
              </w:rPr>
            </w:pPr>
            <w:r w:rsidRPr="00693DEF">
              <w:rPr>
                <w:b/>
                <w:sz w:val="20"/>
                <w:lang w:val="ru-RU"/>
              </w:rPr>
              <w:t>-4967,8</w:t>
            </w:r>
          </w:p>
        </w:tc>
        <w:tc>
          <w:tcPr>
            <w:tcW w:w="40" w:type="dxa"/>
          </w:tcPr>
          <w:p w14:paraId="5E874377" w14:textId="77777777" w:rsidR="00693DEF" w:rsidRPr="00693DEF" w:rsidRDefault="00693DEF" w:rsidP="00F3720D">
            <w:pPr>
              <w:pStyle w:val="TableParagraph"/>
              <w:spacing w:line="217" w:lineRule="exact"/>
              <w:ind w:left="23" w:right="19"/>
              <w:rPr>
                <w:b/>
                <w:sz w:val="20"/>
              </w:rPr>
            </w:pPr>
          </w:p>
        </w:tc>
        <w:tc>
          <w:tcPr>
            <w:tcW w:w="1557" w:type="dxa"/>
          </w:tcPr>
          <w:p w14:paraId="06341CDA" w14:textId="77777777" w:rsidR="00693DEF" w:rsidRPr="00693DEF" w:rsidRDefault="00693DEF" w:rsidP="00F3720D">
            <w:pPr>
              <w:pStyle w:val="TableParagraph"/>
              <w:spacing w:line="217" w:lineRule="exact"/>
              <w:ind w:right="334"/>
              <w:rPr>
                <w:b/>
                <w:sz w:val="20"/>
                <w:lang w:val="ru-RU"/>
              </w:rPr>
            </w:pPr>
            <w:r w:rsidRPr="00693DEF">
              <w:rPr>
                <w:b/>
                <w:sz w:val="20"/>
                <w:lang w:val="ru-RU"/>
              </w:rPr>
              <w:t>1124,3</w:t>
            </w:r>
          </w:p>
        </w:tc>
      </w:tr>
      <w:tr w:rsidR="00693DEF" w:rsidRPr="00693DEF" w14:paraId="5FFA4EC4" w14:textId="77777777" w:rsidTr="00F3720D">
        <w:trPr>
          <w:trHeight w:hRule="exact" w:val="701"/>
        </w:trPr>
        <w:tc>
          <w:tcPr>
            <w:tcW w:w="2982" w:type="dxa"/>
          </w:tcPr>
          <w:p w14:paraId="723459C4" w14:textId="77777777" w:rsidR="00693DEF" w:rsidRPr="00693DEF" w:rsidRDefault="00693DEF" w:rsidP="00F3720D">
            <w:pPr>
              <w:pStyle w:val="TableParagraph"/>
              <w:spacing w:line="213" w:lineRule="exact"/>
              <w:ind w:left="105"/>
              <w:jc w:val="left"/>
              <w:rPr>
                <w:sz w:val="20"/>
                <w:lang w:val="ru-RU"/>
              </w:rPr>
            </w:pPr>
            <w:r w:rsidRPr="00693DEF">
              <w:rPr>
                <w:sz w:val="20"/>
                <w:lang w:val="ru-RU"/>
              </w:rPr>
              <w:t>Доходы от использования</w:t>
            </w:r>
          </w:p>
          <w:p w14:paraId="5D64A797" w14:textId="77777777" w:rsidR="00693DEF" w:rsidRPr="00693DEF" w:rsidRDefault="00693DEF" w:rsidP="00F3720D">
            <w:pPr>
              <w:pStyle w:val="TableParagraph"/>
              <w:spacing w:line="240" w:lineRule="auto"/>
              <w:ind w:left="105"/>
              <w:jc w:val="left"/>
              <w:rPr>
                <w:sz w:val="20"/>
                <w:lang w:val="ru-RU"/>
              </w:rPr>
            </w:pPr>
            <w:r w:rsidRPr="00693DEF">
              <w:rPr>
                <w:sz w:val="20"/>
                <w:lang w:val="ru-RU"/>
              </w:rPr>
              <w:t>имущества, находящегося в муниципальной собственности</w:t>
            </w:r>
          </w:p>
        </w:tc>
        <w:tc>
          <w:tcPr>
            <w:tcW w:w="1716" w:type="dxa"/>
          </w:tcPr>
          <w:p w14:paraId="797E4191" w14:textId="77777777" w:rsidR="00693DEF" w:rsidRPr="00693DEF" w:rsidRDefault="00693DEF" w:rsidP="00F3720D">
            <w:pPr>
              <w:pStyle w:val="TableParagraph"/>
              <w:spacing w:line="213" w:lineRule="exact"/>
              <w:ind w:right="257"/>
              <w:rPr>
                <w:sz w:val="20"/>
                <w:lang w:val="ru-RU"/>
              </w:rPr>
            </w:pPr>
            <w:r w:rsidRPr="00693DEF">
              <w:rPr>
                <w:sz w:val="20"/>
                <w:lang w:val="ru-RU"/>
              </w:rPr>
              <w:t>250,0</w:t>
            </w:r>
          </w:p>
        </w:tc>
        <w:tc>
          <w:tcPr>
            <w:tcW w:w="30" w:type="dxa"/>
          </w:tcPr>
          <w:p w14:paraId="7BA63F39" w14:textId="77777777" w:rsidR="00693DEF" w:rsidRPr="00693DEF" w:rsidRDefault="00693DEF" w:rsidP="00F3720D">
            <w:pPr>
              <w:pStyle w:val="TableParagraph"/>
              <w:spacing w:line="213" w:lineRule="exact"/>
              <w:ind w:right="3"/>
              <w:rPr>
                <w:sz w:val="20"/>
                <w:lang w:val="ru-RU"/>
              </w:rPr>
            </w:pPr>
          </w:p>
        </w:tc>
        <w:tc>
          <w:tcPr>
            <w:tcW w:w="1843" w:type="dxa"/>
          </w:tcPr>
          <w:p w14:paraId="33D46F1C" w14:textId="77777777" w:rsidR="00693DEF" w:rsidRPr="00693DEF" w:rsidRDefault="00693DEF" w:rsidP="00F3720D">
            <w:pPr>
              <w:pStyle w:val="TableParagraph"/>
              <w:spacing w:line="213" w:lineRule="exact"/>
              <w:ind w:left="9"/>
              <w:rPr>
                <w:sz w:val="20"/>
                <w:lang w:val="ru-RU"/>
              </w:rPr>
            </w:pPr>
            <w:r w:rsidRPr="00693DEF">
              <w:rPr>
                <w:sz w:val="20"/>
                <w:lang w:val="ru-RU"/>
              </w:rPr>
              <w:t>245,2</w:t>
            </w:r>
          </w:p>
        </w:tc>
        <w:tc>
          <w:tcPr>
            <w:tcW w:w="1832" w:type="dxa"/>
          </w:tcPr>
          <w:p w14:paraId="77B75352" w14:textId="77777777" w:rsidR="00693DEF" w:rsidRPr="00693DEF" w:rsidRDefault="00693DEF" w:rsidP="00F3720D">
            <w:pPr>
              <w:pStyle w:val="TableParagraph"/>
              <w:spacing w:line="213" w:lineRule="exact"/>
              <w:ind w:left="4"/>
              <w:rPr>
                <w:sz w:val="20"/>
                <w:lang w:val="ru-RU"/>
              </w:rPr>
            </w:pPr>
            <w:r w:rsidRPr="00693DEF">
              <w:rPr>
                <w:sz w:val="20"/>
                <w:lang w:val="ru-RU"/>
              </w:rPr>
              <w:t>4,8</w:t>
            </w:r>
          </w:p>
        </w:tc>
        <w:tc>
          <w:tcPr>
            <w:tcW w:w="40" w:type="dxa"/>
          </w:tcPr>
          <w:p w14:paraId="4F045BF0" w14:textId="77777777" w:rsidR="00693DEF" w:rsidRPr="00693DEF" w:rsidRDefault="00693DEF" w:rsidP="00F3720D">
            <w:pPr>
              <w:pStyle w:val="TableParagraph"/>
              <w:spacing w:line="213" w:lineRule="exact"/>
              <w:ind w:left="4"/>
              <w:rPr>
                <w:sz w:val="20"/>
                <w:lang w:val="ru-RU"/>
              </w:rPr>
            </w:pPr>
          </w:p>
        </w:tc>
        <w:tc>
          <w:tcPr>
            <w:tcW w:w="1557" w:type="dxa"/>
          </w:tcPr>
          <w:p w14:paraId="7547D66F" w14:textId="77777777" w:rsidR="00693DEF" w:rsidRPr="00693DEF" w:rsidRDefault="00693DEF" w:rsidP="00F3720D">
            <w:pPr>
              <w:pStyle w:val="TableParagraph"/>
              <w:spacing w:line="213" w:lineRule="exact"/>
              <w:rPr>
                <w:sz w:val="20"/>
                <w:lang w:val="ru-RU"/>
              </w:rPr>
            </w:pPr>
            <w:r w:rsidRPr="00693DEF">
              <w:rPr>
                <w:sz w:val="20"/>
                <w:lang w:val="ru-RU"/>
              </w:rPr>
              <w:t>98,1</w:t>
            </w:r>
          </w:p>
        </w:tc>
      </w:tr>
      <w:tr w:rsidR="00693DEF" w:rsidRPr="00693DEF" w14:paraId="7C010B78" w14:textId="77777777" w:rsidTr="00F3720D">
        <w:trPr>
          <w:trHeight w:hRule="exact" w:val="504"/>
        </w:trPr>
        <w:tc>
          <w:tcPr>
            <w:tcW w:w="2982" w:type="dxa"/>
          </w:tcPr>
          <w:p w14:paraId="20ACAB84" w14:textId="77777777" w:rsidR="00693DEF" w:rsidRPr="00693DEF" w:rsidRDefault="00693DEF" w:rsidP="00F3720D">
            <w:pPr>
              <w:pStyle w:val="TableParagraph"/>
              <w:ind w:left="105"/>
              <w:jc w:val="left"/>
              <w:rPr>
                <w:sz w:val="20"/>
                <w:lang w:val="ru-RU"/>
              </w:rPr>
            </w:pPr>
            <w:r w:rsidRPr="00693DEF">
              <w:rPr>
                <w:sz w:val="20"/>
                <w:lang w:val="ru-RU"/>
              </w:rPr>
              <w:t>Доходы от продажи земельных участков</w:t>
            </w:r>
          </w:p>
        </w:tc>
        <w:tc>
          <w:tcPr>
            <w:tcW w:w="1716" w:type="dxa"/>
          </w:tcPr>
          <w:p w14:paraId="1B3CB987" w14:textId="77777777" w:rsidR="00693DEF" w:rsidRPr="00693DEF" w:rsidRDefault="00693DEF" w:rsidP="00F3720D">
            <w:pPr>
              <w:pStyle w:val="TableParagraph"/>
              <w:ind w:right="257"/>
              <w:rPr>
                <w:sz w:val="20"/>
                <w:lang w:val="ru-RU"/>
              </w:rPr>
            </w:pPr>
            <w:r w:rsidRPr="00693DEF">
              <w:rPr>
                <w:sz w:val="20"/>
                <w:lang w:val="ru-RU"/>
              </w:rPr>
              <w:t>20,0</w:t>
            </w:r>
          </w:p>
        </w:tc>
        <w:tc>
          <w:tcPr>
            <w:tcW w:w="30" w:type="dxa"/>
          </w:tcPr>
          <w:p w14:paraId="03A629F7" w14:textId="77777777" w:rsidR="00693DEF" w:rsidRPr="00693DEF" w:rsidRDefault="00693DEF" w:rsidP="00F3720D">
            <w:pPr>
              <w:pStyle w:val="TableParagraph"/>
              <w:ind w:left="40" w:right="43"/>
              <w:rPr>
                <w:sz w:val="20"/>
                <w:lang w:val="ru-RU"/>
              </w:rPr>
            </w:pPr>
          </w:p>
        </w:tc>
        <w:tc>
          <w:tcPr>
            <w:tcW w:w="1843" w:type="dxa"/>
          </w:tcPr>
          <w:p w14:paraId="18A4ABDE" w14:textId="77777777" w:rsidR="00693DEF" w:rsidRPr="00693DEF" w:rsidRDefault="00693DEF" w:rsidP="00F3720D">
            <w:pPr>
              <w:pStyle w:val="TableParagraph"/>
              <w:ind w:left="223" w:right="214"/>
              <w:rPr>
                <w:sz w:val="20"/>
                <w:lang w:val="ru-RU"/>
              </w:rPr>
            </w:pPr>
            <w:r w:rsidRPr="00693DEF">
              <w:rPr>
                <w:sz w:val="20"/>
                <w:lang w:val="ru-RU"/>
              </w:rPr>
              <w:t>0</w:t>
            </w:r>
          </w:p>
        </w:tc>
        <w:tc>
          <w:tcPr>
            <w:tcW w:w="1832" w:type="dxa"/>
          </w:tcPr>
          <w:p w14:paraId="006233E7" w14:textId="77777777" w:rsidR="00693DEF" w:rsidRPr="00693DEF" w:rsidRDefault="00693DEF" w:rsidP="00F3720D">
            <w:pPr>
              <w:pStyle w:val="TableParagraph"/>
              <w:ind w:left="96" w:right="96"/>
              <w:rPr>
                <w:sz w:val="20"/>
                <w:lang w:val="ru-RU"/>
              </w:rPr>
            </w:pPr>
            <w:r w:rsidRPr="00693DEF">
              <w:rPr>
                <w:sz w:val="20"/>
                <w:lang w:val="ru-RU"/>
              </w:rPr>
              <w:t>20,0</w:t>
            </w:r>
          </w:p>
        </w:tc>
        <w:tc>
          <w:tcPr>
            <w:tcW w:w="40" w:type="dxa"/>
          </w:tcPr>
          <w:p w14:paraId="526DC6A3" w14:textId="77777777" w:rsidR="00693DEF" w:rsidRPr="00693DEF" w:rsidRDefault="00693DEF" w:rsidP="00F3720D">
            <w:pPr>
              <w:pStyle w:val="TableParagraph"/>
              <w:ind w:left="23" w:right="19"/>
              <w:rPr>
                <w:sz w:val="20"/>
                <w:lang w:val="ru-RU"/>
              </w:rPr>
            </w:pPr>
          </w:p>
        </w:tc>
        <w:tc>
          <w:tcPr>
            <w:tcW w:w="1557" w:type="dxa"/>
          </w:tcPr>
          <w:p w14:paraId="586A2B04" w14:textId="77777777" w:rsidR="00693DEF" w:rsidRPr="00693DEF" w:rsidRDefault="00693DEF" w:rsidP="00F3720D">
            <w:pPr>
              <w:pStyle w:val="TableParagraph"/>
              <w:ind w:right="411"/>
              <w:rPr>
                <w:sz w:val="20"/>
                <w:lang w:val="ru-RU"/>
              </w:rPr>
            </w:pPr>
            <w:r w:rsidRPr="00693DEF">
              <w:rPr>
                <w:sz w:val="20"/>
                <w:lang w:val="ru-RU"/>
              </w:rPr>
              <w:t>0</w:t>
            </w:r>
          </w:p>
        </w:tc>
      </w:tr>
      <w:tr w:rsidR="00693DEF" w:rsidRPr="00693DEF" w14:paraId="1DE7C8F6" w14:textId="77777777" w:rsidTr="00F3720D">
        <w:trPr>
          <w:trHeight w:hRule="exact" w:val="466"/>
        </w:trPr>
        <w:tc>
          <w:tcPr>
            <w:tcW w:w="2982" w:type="dxa"/>
          </w:tcPr>
          <w:p w14:paraId="4F2204B0" w14:textId="77777777" w:rsidR="00693DEF" w:rsidRPr="00693DEF" w:rsidRDefault="00693DEF" w:rsidP="00F3720D">
            <w:pPr>
              <w:pStyle w:val="TableParagraph"/>
              <w:ind w:left="105"/>
              <w:jc w:val="left"/>
              <w:rPr>
                <w:sz w:val="20"/>
              </w:rPr>
            </w:pPr>
            <w:r w:rsidRPr="00693DEF">
              <w:rPr>
                <w:sz w:val="20"/>
              </w:rPr>
              <w:t>Штрафы, санкции, возмещение</w:t>
            </w:r>
          </w:p>
          <w:p w14:paraId="671AA4C8" w14:textId="77777777" w:rsidR="00693DEF" w:rsidRPr="00693DEF" w:rsidRDefault="00693DEF" w:rsidP="00F3720D">
            <w:pPr>
              <w:pStyle w:val="TableParagraph"/>
              <w:spacing w:line="240" w:lineRule="auto"/>
              <w:ind w:left="105"/>
              <w:jc w:val="left"/>
              <w:rPr>
                <w:sz w:val="20"/>
              </w:rPr>
            </w:pPr>
            <w:r w:rsidRPr="00693DEF">
              <w:rPr>
                <w:sz w:val="20"/>
              </w:rPr>
              <w:t>ущерба</w:t>
            </w:r>
          </w:p>
        </w:tc>
        <w:tc>
          <w:tcPr>
            <w:tcW w:w="1716" w:type="dxa"/>
          </w:tcPr>
          <w:p w14:paraId="04308C7D" w14:textId="77777777" w:rsidR="00693DEF" w:rsidRPr="00693DEF" w:rsidRDefault="00693DEF" w:rsidP="00F3720D">
            <w:pPr>
              <w:pStyle w:val="TableParagraph"/>
              <w:ind w:left="326" w:right="315"/>
              <w:rPr>
                <w:sz w:val="20"/>
                <w:lang w:val="ru-RU"/>
              </w:rPr>
            </w:pPr>
            <w:r w:rsidRPr="00693DEF">
              <w:rPr>
                <w:sz w:val="20"/>
                <w:lang w:val="ru-RU"/>
              </w:rPr>
              <w:t>15,0</w:t>
            </w:r>
          </w:p>
        </w:tc>
        <w:tc>
          <w:tcPr>
            <w:tcW w:w="30" w:type="dxa"/>
          </w:tcPr>
          <w:p w14:paraId="558A463D" w14:textId="77777777" w:rsidR="00693DEF" w:rsidRPr="00693DEF" w:rsidRDefault="00693DEF" w:rsidP="00F3720D">
            <w:pPr>
              <w:pStyle w:val="TableParagraph"/>
              <w:ind w:left="43" w:right="43"/>
              <w:rPr>
                <w:sz w:val="20"/>
              </w:rPr>
            </w:pPr>
          </w:p>
        </w:tc>
        <w:tc>
          <w:tcPr>
            <w:tcW w:w="1843" w:type="dxa"/>
          </w:tcPr>
          <w:p w14:paraId="34B58028" w14:textId="77777777" w:rsidR="00693DEF" w:rsidRPr="00693DEF" w:rsidRDefault="00693DEF" w:rsidP="00F3720D">
            <w:pPr>
              <w:pStyle w:val="TableParagraph"/>
              <w:ind w:left="223" w:right="215"/>
              <w:rPr>
                <w:sz w:val="20"/>
                <w:lang w:val="ru-RU"/>
              </w:rPr>
            </w:pPr>
            <w:r w:rsidRPr="00693DEF">
              <w:rPr>
                <w:sz w:val="20"/>
                <w:lang w:val="ru-RU"/>
              </w:rPr>
              <w:t>0</w:t>
            </w:r>
          </w:p>
        </w:tc>
        <w:tc>
          <w:tcPr>
            <w:tcW w:w="1832" w:type="dxa"/>
          </w:tcPr>
          <w:p w14:paraId="32024AE2" w14:textId="77777777" w:rsidR="00693DEF" w:rsidRPr="00693DEF" w:rsidRDefault="00693DEF" w:rsidP="00F3720D">
            <w:pPr>
              <w:pStyle w:val="TableParagraph"/>
              <w:ind w:left="4"/>
              <w:rPr>
                <w:sz w:val="20"/>
                <w:lang w:val="ru-RU"/>
              </w:rPr>
            </w:pPr>
            <w:r w:rsidRPr="00693DEF">
              <w:rPr>
                <w:sz w:val="20"/>
                <w:lang w:val="ru-RU"/>
              </w:rPr>
              <w:t>15,0</w:t>
            </w:r>
          </w:p>
        </w:tc>
        <w:tc>
          <w:tcPr>
            <w:tcW w:w="40" w:type="dxa"/>
          </w:tcPr>
          <w:p w14:paraId="1CFF9D77" w14:textId="77777777" w:rsidR="00693DEF" w:rsidRPr="00693DEF" w:rsidRDefault="00693DEF" w:rsidP="00F3720D">
            <w:pPr>
              <w:pStyle w:val="TableParagraph"/>
              <w:ind w:left="4"/>
              <w:rPr>
                <w:sz w:val="20"/>
              </w:rPr>
            </w:pPr>
          </w:p>
        </w:tc>
        <w:tc>
          <w:tcPr>
            <w:tcW w:w="1557" w:type="dxa"/>
          </w:tcPr>
          <w:p w14:paraId="15489E26" w14:textId="77777777" w:rsidR="00693DEF" w:rsidRPr="00693DEF" w:rsidRDefault="00693DEF" w:rsidP="00F3720D">
            <w:pPr>
              <w:pStyle w:val="TableParagraph"/>
              <w:ind w:left="471" w:right="467"/>
              <w:rPr>
                <w:sz w:val="20"/>
                <w:lang w:val="ru-RU"/>
              </w:rPr>
            </w:pPr>
            <w:r w:rsidRPr="00693DEF">
              <w:rPr>
                <w:sz w:val="20"/>
                <w:lang w:val="ru-RU"/>
              </w:rPr>
              <w:t>0</w:t>
            </w:r>
          </w:p>
        </w:tc>
      </w:tr>
      <w:tr w:rsidR="00693DEF" w:rsidRPr="00693DEF" w14:paraId="412448B7" w14:textId="77777777" w:rsidTr="00F3720D">
        <w:trPr>
          <w:trHeight w:hRule="exact" w:val="280"/>
        </w:trPr>
        <w:tc>
          <w:tcPr>
            <w:tcW w:w="2982" w:type="dxa"/>
          </w:tcPr>
          <w:p w14:paraId="60153ED6" w14:textId="77777777" w:rsidR="00693DEF" w:rsidRPr="00693DEF" w:rsidRDefault="00693DEF" w:rsidP="00F3720D">
            <w:pPr>
              <w:pStyle w:val="TableParagraph"/>
              <w:ind w:left="105"/>
              <w:jc w:val="left"/>
              <w:rPr>
                <w:sz w:val="20"/>
                <w:lang w:val="ru-RU"/>
              </w:rPr>
            </w:pPr>
            <w:r w:rsidRPr="00693DEF">
              <w:rPr>
                <w:sz w:val="20"/>
                <w:lang w:val="ru-RU"/>
              </w:rPr>
              <w:t>Прочие неналоговые доходы</w:t>
            </w:r>
          </w:p>
        </w:tc>
        <w:tc>
          <w:tcPr>
            <w:tcW w:w="1716" w:type="dxa"/>
          </w:tcPr>
          <w:p w14:paraId="2A187DCC" w14:textId="77777777" w:rsidR="00693DEF" w:rsidRPr="00693DEF" w:rsidRDefault="00693DEF" w:rsidP="00F3720D">
            <w:pPr>
              <w:pStyle w:val="TableParagraph"/>
              <w:ind w:left="326" w:right="315"/>
              <w:rPr>
                <w:sz w:val="20"/>
                <w:lang w:val="ru-RU"/>
              </w:rPr>
            </w:pPr>
            <w:r w:rsidRPr="00693DEF">
              <w:rPr>
                <w:sz w:val="20"/>
                <w:lang w:val="ru-RU"/>
              </w:rPr>
              <w:t>200,0</w:t>
            </w:r>
          </w:p>
        </w:tc>
        <w:tc>
          <w:tcPr>
            <w:tcW w:w="30" w:type="dxa"/>
          </w:tcPr>
          <w:p w14:paraId="089EBDB9" w14:textId="77777777" w:rsidR="00693DEF" w:rsidRPr="00693DEF" w:rsidRDefault="00693DEF" w:rsidP="00F3720D">
            <w:pPr>
              <w:pStyle w:val="TableParagraph"/>
              <w:ind w:left="43" w:right="43"/>
              <w:rPr>
                <w:sz w:val="20"/>
              </w:rPr>
            </w:pPr>
          </w:p>
        </w:tc>
        <w:tc>
          <w:tcPr>
            <w:tcW w:w="1843" w:type="dxa"/>
          </w:tcPr>
          <w:p w14:paraId="4CE1280A" w14:textId="77777777" w:rsidR="00693DEF" w:rsidRPr="00693DEF" w:rsidRDefault="00693DEF" w:rsidP="00F3720D">
            <w:pPr>
              <w:pStyle w:val="TableParagraph"/>
              <w:ind w:left="223" w:right="215"/>
              <w:rPr>
                <w:sz w:val="20"/>
                <w:lang w:val="ru-RU"/>
              </w:rPr>
            </w:pPr>
            <w:r w:rsidRPr="00693DEF">
              <w:rPr>
                <w:sz w:val="20"/>
                <w:lang w:val="ru-RU"/>
              </w:rPr>
              <w:t>5207,6</w:t>
            </w:r>
          </w:p>
        </w:tc>
        <w:tc>
          <w:tcPr>
            <w:tcW w:w="1832" w:type="dxa"/>
          </w:tcPr>
          <w:p w14:paraId="74C9EC8F" w14:textId="77777777" w:rsidR="00693DEF" w:rsidRPr="00693DEF" w:rsidRDefault="00693DEF" w:rsidP="00F3720D">
            <w:pPr>
              <w:pStyle w:val="TableParagraph"/>
              <w:ind w:left="4"/>
              <w:rPr>
                <w:sz w:val="20"/>
                <w:lang w:val="ru-RU"/>
              </w:rPr>
            </w:pPr>
            <w:r w:rsidRPr="00693DEF">
              <w:rPr>
                <w:sz w:val="20"/>
                <w:lang w:val="ru-RU"/>
              </w:rPr>
              <w:t>5007,6</w:t>
            </w:r>
          </w:p>
        </w:tc>
        <w:tc>
          <w:tcPr>
            <w:tcW w:w="40" w:type="dxa"/>
          </w:tcPr>
          <w:p w14:paraId="01851D7E" w14:textId="77777777" w:rsidR="00693DEF" w:rsidRPr="00693DEF" w:rsidRDefault="00693DEF" w:rsidP="00F3720D">
            <w:pPr>
              <w:pStyle w:val="TableParagraph"/>
              <w:ind w:left="4"/>
              <w:rPr>
                <w:sz w:val="20"/>
              </w:rPr>
            </w:pPr>
          </w:p>
        </w:tc>
        <w:tc>
          <w:tcPr>
            <w:tcW w:w="1557" w:type="dxa"/>
          </w:tcPr>
          <w:p w14:paraId="6AC921D8" w14:textId="77777777" w:rsidR="00693DEF" w:rsidRPr="00693DEF" w:rsidRDefault="00693DEF" w:rsidP="00F3720D">
            <w:pPr>
              <w:pStyle w:val="TableParagraph"/>
              <w:ind w:left="471" w:right="467"/>
              <w:rPr>
                <w:sz w:val="20"/>
                <w:lang w:val="ru-RU"/>
              </w:rPr>
            </w:pPr>
            <w:r w:rsidRPr="00693DEF">
              <w:rPr>
                <w:sz w:val="20"/>
                <w:lang w:val="ru-RU"/>
              </w:rPr>
              <w:t>2603,8</w:t>
            </w:r>
          </w:p>
        </w:tc>
      </w:tr>
      <w:tr w:rsidR="00693DEF" w:rsidRPr="00693DEF" w14:paraId="59AC76E7" w14:textId="77777777" w:rsidTr="00F3720D">
        <w:trPr>
          <w:trHeight w:hRule="exact" w:val="500"/>
        </w:trPr>
        <w:tc>
          <w:tcPr>
            <w:tcW w:w="2982" w:type="dxa"/>
          </w:tcPr>
          <w:p w14:paraId="2806736B" w14:textId="77777777" w:rsidR="00693DEF" w:rsidRPr="00693DEF" w:rsidRDefault="00693DEF" w:rsidP="00F3720D">
            <w:pPr>
              <w:pStyle w:val="TableParagraph"/>
              <w:spacing w:line="235" w:lineRule="auto"/>
              <w:ind w:left="105" w:right="1114"/>
              <w:jc w:val="left"/>
              <w:rPr>
                <w:b/>
                <w:sz w:val="20"/>
              </w:rPr>
            </w:pPr>
            <w:r w:rsidRPr="00693DEF">
              <w:rPr>
                <w:b/>
                <w:sz w:val="20"/>
              </w:rPr>
              <w:t>Безвозмездные поступления, всего</w:t>
            </w:r>
          </w:p>
        </w:tc>
        <w:tc>
          <w:tcPr>
            <w:tcW w:w="1716" w:type="dxa"/>
          </w:tcPr>
          <w:p w14:paraId="1A8688AB" w14:textId="77777777" w:rsidR="00693DEF" w:rsidRPr="00693DEF" w:rsidRDefault="00693DEF" w:rsidP="00F3720D">
            <w:pPr>
              <w:pStyle w:val="TableParagraph"/>
              <w:spacing w:line="222" w:lineRule="exact"/>
              <w:ind w:right="209"/>
              <w:rPr>
                <w:b/>
                <w:sz w:val="20"/>
                <w:lang w:val="ru-RU"/>
              </w:rPr>
            </w:pPr>
            <w:r w:rsidRPr="00693DEF">
              <w:rPr>
                <w:b/>
                <w:sz w:val="20"/>
                <w:lang w:val="ru-RU"/>
              </w:rPr>
              <w:t>15650,6</w:t>
            </w:r>
          </w:p>
        </w:tc>
        <w:tc>
          <w:tcPr>
            <w:tcW w:w="30" w:type="dxa"/>
          </w:tcPr>
          <w:p w14:paraId="3635D5D3" w14:textId="77777777" w:rsidR="00693DEF" w:rsidRPr="00693DEF" w:rsidRDefault="00693DEF" w:rsidP="00F3720D">
            <w:pPr>
              <w:pStyle w:val="TableParagraph"/>
              <w:spacing w:line="222" w:lineRule="exact"/>
              <w:ind w:left="43" w:right="43"/>
              <w:rPr>
                <w:b/>
                <w:sz w:val="20"/>
              </w:rPr>
            </w:pPr>
          </w:p>
        </w:tc>
        <w:tc>
          <w:tcPr>
            <w:tcW w:w="1843" w:type="dxa"/>
          </w:tcPr>
          <w:p w14:paraId="4A58C0FD" w14:textId="77777777" w:rsidR="00693DEF" w:rsidRPr="00693DEF" w:rsidRDefault="00693DEF" w:rsidP="00F3720D">
            <w:pPr>
              <w:pStyle w:val="TableParagraph"/>
              <w:spacing w:line="222" w:lineRule="exact"/>
              <w:ind w:left="223" w:right="210"/>
              <w:rPr>
                <w:b/>
                <w:sz w:val="20"/>
                <w:lang w:val="ru-RU"/>
              </w:rPr>
            </w:pPr>
            <w:r w:rsidRPr="00693DEF">
              <w:rPr>
                <w:b/>
                <w:sz w:val="20"/>
                <w:lang w:val="ru-RU"/>
              </w:rPr>
              <w:t>15650,6</w:t>
            </w:r>
          </w:p>
        </w:tc>
        <w:tc>
          <w:tcPr>
            <w:tcW w:w="1832" w:type="dxa"/>
          </w:tcPr>
          <w:p w14:paraId="49F092BC" w14:textId="77777777" w:rsidR="00693DEF" w:rsidRPr="00693DEF" w:rsidRDefault="00693DEF" w:rsidP="00F3720D">
            <w:pPr>
              <w:pStyle w:val="TableParagraph"/>
              <w:spacing w:line="222" w:lineRule="exact"/>
              <w:ind w:left="103" w:right="94"/>
              <w:rPr>
                <w:b/>
                <w:sz w:val="20"/>
                <w:lang w:val="ru-RU"/>
              </w:rPr>
            </w:pPr>
            <w:r w:rsidRPr="00693DEF">
              <w:rPr>
                <w:b/>
                <w:sz w:val="20"/>
                <w:lang w:val="ru-RU"/>
              </w:rPr>
              <w:t>0</w:t>
            </w:r>
          </w:p>
        </w:tc>
        <w:tc>
          <w:tcPr>
            <w:tcW w:w="40" w:type="dxa"/>
          </w:tcPr>
          <w:p w14:paraId="2D3A148F" w14:textId="77777777" w:rsidR="00693DEF" w:rsidRPr="00693DEF" w:rsidRDefault="00693DEF" w:rsidP="00F3720D">
            <w:pPr>
              <w:pStyle w:val="TableParagraph"/>
              <w:spacing w:line="222" w:lineRule="exact"/>
              <w:ind w:left="26" w:right="18"/>
              <w:rPr>
                <w:b/>
                <w:sz w:val="20"/>
              </w:rPr>
            </w:pPr>
          </w:p>
        </w:tc>
        <w:tc>
          <w:tcPr>
            <w:tcW w:w="1557" w:type="dxa"/>
          </w:tcPr>
          <w:p w14:paraId="283378C2" w14:textId="77777777" w:rsidR="00693DEF" w:rsidRPr="00693DEF" w:rsidRDefault="00693DEF" w:rsidP="00F3720D">
            <w:pPr>
              <w:pStyle w:val="TableParagraph"/>
              <w:spacing w:line="222" w:lineRule="exact"/>
              <w:ind w:right="381"/>
              <w:rPr>
                <w:b/>
                <w:sz w:val="20"/>
                <w:lang w:val="ru-RU"/>
              </w:rPr>
            </w:pPr>
            <w:r w:rsidRPr="00693DEF">
              <w:rPr>
                <w:b/>
                <w:sz w:val="20"/>
                <w:lang w:val="ru-RU"/>
              </w:rPr>
              <w:t>100</w:t>
            </w:r>
          </w:p>
        </w:tc>
      </w:tr>
      <w:tr w:rsidR="00693DEF" w:rsidRPr="00693DEF" w14:paraId="2968654C" w14:textId="77777777" w:rsidTr="00F3720D">
        <w:trPr>
          <w:trHeight w:hRule="exact" w:val="240"/>
        </w:trPr>
        <w:tc>
          <w:tcPr>
            <w:tcW w:w="2982" w:type="dxa"/>
          </w:tcPr>
          <w:p w14:paraId="485A603F" w14:textId="77777777" w:rsidR="00693DEF" w:rsidRPr="00693DEF" w:rsidRDefault="00693DEF" w:rsidP="00F3720D">
            <w:pPr>
              <w:pStyle w:val="TableParagraph"/>
              <w:spacing w:line="217" w:lineRule="exact"/>
              <w:ind w:left="105"/>
              <w:jc w:val="left"/>
              <w:rPr>
                <w:b/>
                <w:sz w:val="20"/>
              </w:rPr>
            </w:pPr>
            <w:r w:rsidRPr="00693DEF">
              <w:rPr>
                <w:b/>
                <w:sz w:val="20"/>
              </w:rPr>
              <w:t>Доходы, всего</w:t>
            </w:r>
          </w:p>
        </w:tc>
        <w:tc>
          <w:tcPr>
            <w:tcW w:w="1716" w:type="dxa"/>
          </w:tcPr>
          <w:p w14:paraId="4E2B330B" w14:textId="77777777" w:rsidR="00693DEF" w:rsidRPr="00693DEF" w:rsidRDefault="00693DEF" w:rsidP="00F3720D">
            <w:pPr>
              <w:pStyle w:val="TableParagraph"/>
              <w:spacing w:line="217" w:lineRule="exact"/>
              <w:ind w:right="209"/>
              <w:rPr>
                <w:b/>
                <w:sz w:val="20"/>
                <w:lang w:val="ru-RU"/>
              </w:rPr>
            </w:pPr>
            <w:r w:rsidRPr="00693DEF">
              <w:rPr>
                <w:b/>
                <w:sz w:val="20"/>
                <w:lang w:val="ru-RU"/>
              </w:rPr>
              <w:t>31696,3</w:t>
            </w:r>
          </w:p>
        </w:tc>
        <w:tc>
          <w:tcPr>
            <w:tcW w:w="30" w:type="dxa"/>
          </w:tcPr>
          <w:p w14:paraId="6A5204E2" w14:textId="77777777" w:rsidR="00693DEF" w:rsidRPr="00693DEF" w:rsidRDefault="00693DEF" w:rsidP="00F3720D">
            <w:pPr>
              <w:pStyle w:val="TableParagraph"/>
              <w:spacing w:line="217" w:lineRule="exact"/>
              <w:ind w:left="43" w:right="43"/>
              <w:rPr>
                <w:b/>
                <w:sz w:val="20"/>
              </w:rPr>
            </w:pPr>
          </w:p>
        </w:tc>
        <w:tc>
          <w:tcPr>
            <w:tcW w:w="1843" w:type="dxa"/>
          </w:tcPr>
          <w:p w14:paraId="679254C6" w14:textId="77777777" w:rsidR="00693DEF" w:rsidRPr="00693DEF" w:rsidRDefault="00693DEF" w:rsidP="00F3720D">
            <w:pPr>
              <w:pStyle w:val="TableParagraph"/>
              <w:spacing w:line="217" w:lineRule="exact"/>
              <w:ind w:left="223" w:right="210"/>
              <w:rPr>
                <w:b/>
                <w:sz w:val="20"/>
                <w:lang w:val="ru-RU"/>
              </w:rPr>
            </w:pPr>
            <w:r w:rsidRPr="00693DEF">
              <w:rPr>
                <w:b/>
                <w:sz w:val="20"/>
                <w:lang w:val="ru-RU"/>
              </w:rPr>
              <w:t>35523,9</w:t>
            </w:r>
          </w:p>
        </w:tc>
        <w:tc>
          <w:tcPr>
            <w:tcW w:w="1832" w:type="dxa"/>
          </w:tcPr>
          <w:p w14:paraId="73CB27BD" w14:textId="77777777" w:rsidR="00693DEF" w:rsidRPr="00693DEF" w:rsidRDefault="00693DEF" w:rsidP="00F3720D">
            <w:pPr>
              <w:pStyle w:val="TableParagraph"/>
              <w:spacing w:line="217" w:lineRule="exact"/>
              <w:ind w:left="103" w:right="94"/>
              <w:rPr>
                <w:b/>
                <w:sz w:val="20"/>
                <w:lang w:val="ru-RU"/>
              </w:rPr>
            </w:pPr>
            <w:r w:rsidRPr="00693DEF">
              <w:rPr>
                <w:b/>
                <w:sz w:val="20"/>
                <w:lang w:val="ru-RU"/>
              </w:rPr>
              <w:t>-3827,6</w:t>
            </w:r>
          </w:p>
        </w:tc>
        <w:tc>
          <w:tcPr>
            <w:tcW w:w="40" w:type="dxa"/>
          </w:tcPr>
          <w:p w14:paraId="53C06882" w14:textId="77777777" w:rsidR="00693DEF" w:rsidRPr="00693DEF" w:rsidRDefault="00693DEF" w:rsidP="00F3720D">
            <w:pPr>
              <w:pStyle w:val="TableParagraph"/>
              <w:spacing w:line="217" w:lineRule="exact"/>
              <w:ind w:left="26" w:right="18"/>
              <w:rPr>
                <w:b/>
                <w:sz w:val="20"/>
              </w:rPr>
            </w:pPr>
          </w:p>
        </w:tc>
        <w:tc>
          <w:tcPr>
            <w:tcW w:w="1557" w:type="dxa"/>
          </w:tcPr>
          <w:p w14:paraId="17761DF8" w14:textId="77777777" w:rsidR="00693DEF" w:rsidRPr="00693DEF" w:rsidRDefault="00693DEF" w:rsidP="00F3720D">
            <w:pPr>
              <w:pStyle w:val="TableParagraph"/>
              <w:spacing w:line="217" w:lineRule="exact"/>
              <w:ind w:right="334"/>
              <w:rPr>
                <w:b/>
                <w:sz w:val="20"/>
                <w:lang w:val="ru-RU"/>
              </w:rPr>
            </w:pPr>
            <w:r w:rsidRPr="00693DEF">
              <w:rPr>
                <w:b/>
                <w:sz w:val="20"/>
                <w:lang w:val="ru-RU"/>
              </w:rPr>
              <w:t>112,1</w:t>
            </w:r>
          </w:p>
        </w:tc>
      </w:tr>
    </w:tbl>
    <w:p w14:paraId="2502E2E9" w14:textId="77777777" w:rsidR="00693DEF" w:rsidRPr="00693DEF" w:rsidRDefault="00693DEF" w:rsidP="00693DEF">
      <w:pPr>
        <w:pStyle w:val="a6"/>
        <w:spacing w:before="8"/>
        <w:rPr>
          <w:rFonts w:ascii="Times New Roman" w:hAnsi="Times New Roman" w:cs="Times New Roman"/>
          <w:sz w:val="16"/>
        </w:rPr>
      </w:pPr>
    </w:p>
    <w:p w14:paraId="7AC7D75D" w14:textId="77777777" w:rsidR="00693DEF" w:rsidRPr="00693DEF" w:rsidRDefault="00693DEF" w:rsidP="00693DEF">
      <w:pPr>
        <w:pStyle w:val="a6"/>
        <w:ind w:left="256" w:right="261" w:firstLine="566"/>
        <w:rPr>
          <w:rFonts w:ascii="Times New Roman" w:hAnsi="Times New Roman" w:cs="Times New Roman"/>
        </w:rPr>
      </w:pPr>
      <w:r w:rsidRPr="00693DEF">
        <w:rPr>
          <w:rFonts w:ascii="Times New Roman" w:hAnsi="Times New Roman" w:cs="Times New Roman"/>
        </w:rPr>
        <w:lastRenderedPageBreak/>
        <w:t>Исполнение бюджета по налоговым и неналоговым доходам</w:t>
      </w:r>
      <w:r w:rsidRPr="00693DEF">
        <w:rPr>
          <w:rFonts w:ascii="Times New Roman" w:hAnsi="Times New Roman" w:cs="Times New Roman"/>
          <w:b/>
        </w:rPr>
        <w:t xml:space="preserve"> </w:t>
      </w:r>
      <w:r w:rsidRPr="00693DEF">
        <w:rPr>
          <w:rFonts w:ascii="Times New Roman" w:hAnsi="Times New Roman" w:cs="Times New Roman"/>
        </w:rPr>
        <w:t xml:space="preserve">составило </w:t>
      </w:r>
      <w:r w:rsidRPr="00693DEF">
        <w:rPr>
          <w:rFonts w:ascii="Times New Roman" w:hAnsi="Times New Roman" w:cs="Times New Roman"/>
          <w:b/>
        </w:rPr>
        <w:t xml:space="preserve"> </w:t>
      </w:r>
      <w:r w:rsidRPr="00693DEF">
        <w:rPr>
          <w:rFonts w:ascii="Times New Roman" w:hAnsi="Times New Roman" w:cs="Times New Roman"/>
        </w:rPr>
        <w:t xml:space="preserve">19873,3 тыс. </w:t>
      </w:r>
      <w:r w:rsidRPr="00693DEF">
        <w:rPr>
          <w:rFonts w:ascii="Times New Roman" w:hAnsi="Times New Roman" w:cs="Times New Roman"/>
          <w:spacing w:val="-3"/>
        </w:rPr>
        <w:t xml:space="preserve">руб. </w:t>
      </w:r>
      <w:r w:rsidRPr="00693DEF">
        <w:rPr>
          <w:rFonts w:ascii="Times New Roman" w:hAnsi="Times New Roman" w:cs="Times New Roman"/>
        </w:rPr>
        <w:t>или 123,8 % к плану года. Наибольший удельный вес собственных доходов составляют  налог на доходы физических</w:t>
      </w:r>
      <w:r w:rsidRPr="00693DEF">
        <w:rPr>
          <w:rFonts w:ascii="Times New Roman" w:hAnsi="Times New Roman" w:cs="Times New Roman"/>
          <w:spacing w:val="54"/>
        </w:rPr>
        <w:t xml:space="preserve"> </w:t>
      </w:r>
      <w:r w:rsidRPr="00693DEF">
        <w:rPr>
          <w:rFonts w:ascii="Times New Roman" w:hAnsi="Times New Roman" w:cs="Times New Roman"/>
        </w:rPr>
        <w:t>лиц – 62,3 %, прочие неналоговые доходы – 25,5, доходы от акцизов на нефтепродукты – 6,5 %, налог на имущество – 3,8 %.</w:t>
      </w:r>
    </w:p>
    <w:p w14:paraId="5F9DF901" w14:textId="77777777" w:rsidR="00693DEF" w:rsidRPr="00693DEF" w:rsidRDefault="00693DEF" w:rsidP="00693DEF">
      <w:pPr>
        <w:pStyle w:val="21"/>
        <w:spacing w:line="272" w:lineRule="exact"/>
        <w:ind w:left="823"/>
        <w:rPr>
          <w:b w:val="0"/>
          <w:lang w:val="ru-RU"/>
        </w:rPr>
      </w:pPr>
      <w:r w:rsidRPr="00693DEF">
        <w:rPr>
          <w:b w:val="0"/>
          <w:lang w:val="ru-RU"/>
        </w:rPr>
        <w:t>Налог на доходы физических лиц</w:t>
      </w:r>
    </w:p>
    <w:p w14:paraId="4A667CB2" w14:textId="77777777" w:rsidR="00693DEF" w:rsidRPr="00693DEF" w:rsidRDefault="00693DEF" w:rsidP="00693DEF">
      <w:pPr>
        <w:pStyle w:val="a6"/>
        <w:ind w:left="256" w:right="262" w:firstLine="566"/>
        <w:rPr>
          <w:rFonts w:ascii="Times New Roman" w:hAnsi="Times New Roman" w:cs="Times New Roman"/>
        </w:rPr>
      </w:pPr>
      <w:r w:rsidRPr="00693DEF">
        <w:rPr>
          <w:rFonts w:ascii="Times New Roman" w:hAnsi="Times New Roman" w:cs="Times New Roman"/>
        </w:rPr>
        <w:t xml:space="preserve">Плановое поступление налога утверждено  в сумме 13080,0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 Фактически поступление НДФЛ в 2021 </w:t>
      </w:r>
      <w:r w:rsidRPr="00693DEF">
        <w:rPr>
          <w:rFonts w:ascii="Times New Roman" w:hAnsi="Times New Roman" w:cs="Times New Roman"/>
          <w:spacing w:val="3"/>
        </w:rPr>
        <w:t xml:space="preserve">году </w:t>
      </w:r>
      <w:r w:rsidRPr="00693DEF">
        <w:rPr>
          <w:rFonts w:ascii="Times New Roman" w:hAnsi="Times New Roman" w:cs="Times New Roman"/>
        </w:rPr>
        <w:t>составило 12377,9 тыс. руб., или 94,6 %.  Доля поступления НДФЛ  составляет 62,3% в общем объеме собственных доходов, или 34,8 % в общем объеме всех доходов.</w:t>
      </w:r>
    </w:p>
    <w:p w14:paraId="58CA90A1" w14:textId="77777777" w:rsidR="00693DEF" w:rsidRPr="00693DEF" w:rsidRDefault="00693DEF" w:rsidP="00693DEF">
      <w:pPr>
        <w:pStyle w:val="21"/>
        <w:spacing w:before="48"/>
        <w:ind w:left="683" w:right="103"/>
        <w:rPr>
          <w:b w:val="0"/>
          <w:lang w:val="ru-RU"/>
        </w:rPr>
      </w:pPr>
      <w:r w:rsidRPr="00693DEF">
        <w:rPr>
          <w:b w:val="0"/>
          <w:lang w:val="ru-RU"/>
        </w:rPr>
        <w:t>Акцизы по подакцизным товарам</w:t>
      </w:r>
    </w:p>
    <w:p w14:paraId="6E1B53C4" w14:textId="77777777" w:rsidR="00693DEF" w:rsidRPr="00693DEF" w:rsidRDefault="00693DEF" w:rsidP="00693DEF">
      <w:pPr>
        <w:pStyle w:val="a6"/>
        <w:ind w:right="103" w:firstLine="566"/>
        <w:rPr>
          <w:rFonts w:ascii="Times New Roman" w:hAnsi="Times New Roman" w:cs="Times New Roman"/>
        </w:rPr>
      </w:pPr>
      <w:r w:rsidRPr="00693DEF">
        <w:rPr>
          <w:rFonts w:ascii="Times New Roman" w:hAnsi="Times New Roman" w:cs="Times New Roman"/>
        </w:rPr>
        <w:t>Поступление доходов от акцизов по подакцизным товарам за 2021 год составило 1284,7</w:t>
      </w:r>
      <w:r w:rsidRPr="00693DEF">
        <w:rPr>
          <w:rFonts w:ascii="Times New Roman" w:hAnsi="Times New Roman" w:cs="Times New Roman"/>
          <w:b/>
        </w:rPr>
        <w:t xml:space="preserve"> </w:t>
      </w:r>
      <w:r w:rsidRPr="00693DEF">
        <w:rPr>
          <w:rFonts w:ascii="Times New Roman" w:hAnsi="Times New Roman" w:cs="Times New Roman"/>
        </w:rPr>
        <w:t xml:space="preserve">тыс. руб. при плане 1380,7 тыс. руб., т.е. исполнение составляет 93,0 %. </w:t>
      </w:r>
    </w:p>
    <w:p w14:paraId="296979E5" w14:textId="77777777" w:rsidR="00693DEF" w:rsidRPr="00693DEF" w:rsidRDefault="00693DEF" w:rsidP="00693DEF">
      <w:pPr>
        <w:pStyle w:val="a6"/>
        <w:spacing w:line="242" w:lineRule="auto"/>
        <w:ind w:right="104" w:firstLine="566"/>
        <w:rPr>
          <w:rFonts w:ascii="Times New Roman" w:hAnsi="Times New Roman" w:cs="Times New Roman"/>
        </w:rPr>
      </w:pPr>
      <w:r w:rsidRPr="00693DEF">
        <w:rPr>
          <w:rFonts w:ascii="Times New Roman" w:hAnsi="Times New Roman" w:cs="Times New Roman"/>
        </w:rPr>
        <w:t xml:space="preserve">Доля поступления доходов от акцизов на нефтепродукты  составляет 6,5 % в общем объеме собственных доходов, или </w:t>
      </w:r>
      <w:r w:rsidRPr="00693DEF">
        <w:rPr>
          <w:rFonts w:ascii="Times New Roman" w:hAnsi="Times New Roman" w:cs="Times New Roman"/>
          <w:spacing w:val="-3"/>
        </w:rPr>
        <w:t xml:space="preserve">3,6 % </w:t>
      </w:r>
      <w:r w:rsidRPr="00693DEF">
        <w:rPr>
          <w:rFonts w:ascii="Times New Roman" w:hAnsi="Times New Roman" w:cs="Times New Roman"/>
        </w:rPr>
        <w:t>в общем объеме всех</w:t>
      </w:r>
      <w:r w:rsidRPr="00693DEF">
        <w:rPr>
          <w:rFonts w:ascii="Times New Roman" w:hAnsi="Times New Roman" w:cs="Times New Roman"/>
          <w:spacing w:val="-10"/>
        </w:rPr>
        <w:t xml:space="preserve"> </w:t>
      </w:r>
      <w:r w:rsidRPr="00693DEF">
        <w:rPr>
          <w:rFonts w:ascii="Times New Roman" w:hAnsi="Times New Roman" w:cs="Times New Roman"/>
        </w:rPr>
        <w:t>доходов.</w:t>
      </w:r>
    </w:p>
    <w:p w14:paraId="4E760B0D" w14:textId="77777777" w:rsidR="00693DEF" w:rsidRPr="00693DEF" w:rsidRDefault="00693DEF" w:rsidP="00693DEF">
      <w:pPr>
        <w:spacing w:before="7" w:line="274" w:lineRule="exact"/>
        <w:ind w:left="116" w:right="110" w:firstLine="566"/>
        <w:jc w:val="both"/>
        <w:rPr>
          <w:rFonts w:ascii="Times New Roman" w:hAnsi="Times New Roman" w:cs="Times New Roman"/>
          <w:sz w:val="24"/>
        </w:rPr>
      </w:pPr>
      <w:r w:rsidRPr="00693DEF">
        <w:rPr>
          <w:rFonts w:ascii="Times New Roman" w:hAnsi="Times New Roman" w:cs="Times New Roman"/>
          <w:sz w:val="24"/>
        </w:rPr>
        <w:t>Поступление доходов от налогов на имущество</w:t>
      </w:r>
      <w:r w:rsidRPr="00693DEF">
        <w:rPr>
          <w:rFonts w:ascii="Times New Roman" w:hAnsi="Times New Roman" w:cs="Times New Roman"/>
          <w:b/>
          <w:sz w:val="24"/>
        </w:rPr>
        <w:t xml:space="preserve"> </w:t>
      </w:r>
      <w:r w:rsidRPr="00693DEF">
        <w:rPr>
          <w:rFonts w:ascii="Times New Roman" w:hAnsi="Times New Roman" w:cs="Times New Roman"/>
          <w:sz w:val="24"/>
        </w:rPr>
        <w:t xml:space="preserve">в целом составляет 757,9 тыс. </w:t>
      </w:r>
      <w:r w:rsidRPr="00693DEF">
        <w:rPr>
          <w:rFonts w:ascii="Times New Roman" w:hAnsi="Times New Roman" w:cs="Times New Roman"/>
          <w:spacing w:val="-4"/>
          <w:sz w:val="24"/>
        </w:rPr>
        <w:t>руб.</w:t>
      </w:r>
      <w:r w:rsidRPr="00693DEF">
        <w:rPr>
          <w:rFonts w:ascii="Times New Roman" w:hAnsi="Times New Roman" w:cs="Times New Roman"/>
          <w:spacing w:val="52"/>
          <w:sz w:val="24"/>
        </w:rPr>
        <w:t xml:space="preserve"> </w:t>
      </w:r>
      <w:r w:rsidRPr="00693DEF">
        <w:rPr>
          <w:rFonts w:ascii="Times New Roman" w:hAnsi="Times New Roman" w:cs="Times New Roman"/>
          <w:sz w:val="24"/>
        </w:rPr>
        <w:t>при плане 1100,0 тыс. руб., или 68,9 % к плану, в т.ч.:</w:t>
      </w:r>
    </w:p>
    <w:p w14:paraId="2192C8CB" w14:textId="77777777" w:rsidR="00693DEF" w:rsidRPr="00693DEF" w:rsidRDefault="00693DEF" w:rsidP="00693DEF">
      <w:pPr>
        <w:pStyle w:val="a8"/>
        <w:numPr>
          <w:ilvl w:val="0"/>
          <w:numId w:val="24"/>
        </w:numPr>
        <w:tabs>
          <w:tab w:val="left" w:pos="919"/>
          <w:tab w:val="left" w:pos="953"/>
        </w:tabs>
        <w:spacing w:before="2"/>
        <w:ind w:right="98" w:firstLine="567"/>
        <w:rPr>
          <w:b/>
          <w:sz w:val="24"/>
          <w:lang w:val="ru-RU"/>
        </w:rPr>
      </w:pPr>
      <w:r w:rsidRPr="00693DEF">
        <w:rPr>
          <w:sz w:val="24"/>
          <w:lang w:val="ru-RU"/>
        </w:rPr>
        <w:t>налог на имущество физических лиц</w:t>
      </w:r>
      <w:r w:rsidRPr="00693DEF">
        <w:rPr>
          <w:b/>
          <w:sz w:val="24"/>
          <w:lang w:val="ru-RU"/>
        </w:rPr>
        <w:t xml:space="preserve"> </w:t>
      </w:r>
      <w:r w:rsidRPr="00693DEF">
        <w:rPr>
          <w:sz w:val="24"/>
          <w:lang w:val="ru-RU"/>
        </w:rPr>
        <w:t xml:space="preserve">планировалось получить в сумме 250,0 тыс. руб. руб., фактически поступило 304,2 </w:t>
      </w:r>
      <w:r w:rsidRPr="00693DEF">
        <w:rPr>
          <w:b/>
          <w:sz w:val="24"/>
          <w:lang w:val="ru-RU"/>
        </w:rPr>
        <w:t xml:space="preserve"> </w:t>
      </w:r>
      <w:r w:rsidRPr="00693DEF">
        <w:rPr>
          <w:sz w:val="24"/>
          <w:lang w:val="ru-RU"/>
        </w:rPr>
        <w:t>тыс. руб., или 121,7% к плану;</w:t>
      </w:r>
    </w:p>
    <w:p w14:paraId="172DC9C6" w14:textId="77777777" w:rsidR="00693DEF" w:rsidRPr="00693DEF" w:rsidRDefault="00693DEF" w:rsidP="00693DEF">
      <w:pPr>
        <w:pStyle w:val="a8"/>
        <w:numPr>
          <w:ilvl w:val="0"/>
          <w:numId w:val="24"/>
        </w:numPr>
        <w:tabs>
          <w:tab w:val="left" w:pos="919"/>
        </w:tabs>
        <w:spacing w:before="2"/>
        <w:ind w:right="104" w:firstLine="542"/>
        <w:rPr>
          <w:lang w:val="ru-RU"/>
        </w:rPr>
      </w:pPr>
      <w:r w:rsidRPr="00693DEF">
        <w:rPr>
          <w:sz w:val="24"/>
          <w:lang w:val="ru-RU"/>
        </w:rPr>
        <w:t>земельный налог выполнен на 53,5 %, при плане 850,0 тыс.</w:t>
      </w:r>
      <w:r w:rsidRPr="00693DEF">
        <w:rPr>
          <w:spacing w:val="-3"/>
          <w:sz w:val="24"/>
          <w:lang w:val="ru-RU"/>
        </w:rPr>
        <w:t xml:space="preserve"> руб. </w:t>
      </w:r>
      <w:r w:rsidRPr="00693DEF">
        <w:rPr>
          <w:sz w:val="24"/>
          <w:lang w:val="ru-RU"/>
        </w:rPr>
        <w:t>выполнение составляет</w:t>
      </w:r>
      <w:r w:rsidRPr="00693DEF">
        <w:rPr>
          <w:b/>
          <w:sz w:val="24"/>
          <w:lang w:val="ru-RU"/>
        </w:rPr>
        <w:t xml:space="preserve"> </w:t>
      </w:r>
      <w:r w:rsidRPr="00693DEF">
        <w:rPr>
          <w:sz w:val="24"/>
          <w:lang w:val="ru-RU"/>
        </w:rPr>
        <w:t>453,7</w:t>
      </w:r>
      <w:r w:rsidRPr="00693DEF">
        <w:rPr>
          <w:b/>
          <w:sz w:val="24"/>
          <w:lang w:val="ru-RU"/>
        </w:rPr>
        <w:t xml:space="preserve"> </w:t>
      </w:r>
      <w:r w:rsidRPr="00693DEF">
        <w:rPr>
          <w:sz w:val="24"/>
          <w:lang w:val="ru-RU"/>
        </w:rPr>
        <w:t>тыс.</w:t>
      </w:r>
      <w:r w:rsidRPr="00693DEF">
        <w:rPr>
          <w:spacing w:val="-4"/>
          <w:sz w:val="24"/>
          <w:lang w:val="ru-RU"/>
        </w:rPr>
        <w:t xml:space="preserve"> руб.</w:t>
      </w:r>
    </w:p>
    <w:p w14:paraId="52A262FB" w14:textId="77777777" w:rsidR="00693DEF" w:rsidRPr="00693DEF" w:rsidRDefault="00693DEF" w:rsidP="00693DEF">
      <w:pPr>
        <w:spacing w:before="2"/>
        <w:ind w:left="116" w:right="108" w:firstLine="542"/>
        <w:jc w:val="both"/>
        <w:rPr>
          <w:rFonts w:ascii="Times New Roman" w:hAnsi="Times New Roman" w:cs="Times New Roman"/>
          <w:sz w:val="24"/>
        </w:rPr>
      </w:pPr>
      <w:r w:rsidRPr="00693DEF">
        <w:rPr>
          <w:rFonts w:ascii="Times New Roman" w:hAnsi="Times New Roman" w:cs="Times New Roman"/>
          <w:sz w:val="24"/>
        </w:rPr>
        <w:t xml:space="preserve">Доходы от использования имущества, находящегося в муниципальной собственности,   </w:t>
      </w:r>
      <w:r w:rsidRPr="00693DEF">
        <w:rPr>
          <w:rFonts w:ascii="Times New Roman" w:hAnsi="Times New Roman" w:cs="Times New Roman"/>
          <w:b/>
          <w:sz w:val="24"/>
        </w:rPr>
        <w:t xml:space="preserve">   </w:t>
      </w:r>
      <w:r w:rsidRPr="00693DEF">
        <w:rPr>
          <w:rFonts w:ascii="Times New Roman" w:hAnsi="Times New Roman" w:cs="Times New Roman"/>
          <w:sz w:val="24"/>
        </w:rPr>
        <w:t>поступили в сумме 245,2 тыс. руб. при плане 250,0 тыс. руб. или 98,1 %.</w:t>
      </w:r>
    </w:p>
    <w:p w14:paraId="3ABC1DE9" w14:textId="77777777" w:rsidR="00693DEF" w:rsidRPr="00693DEF" w:rsidRDefault="00693DEF" w:rsidP="00693DEF">
      <w:pPr>
        <w:spacing w:before="7" w:line="274" w:lineRule="exact"/>
        <w:ind w:left="116" w:right="101" w:firstLine="566"/>
        <w:jc w:val="both"/>
        <w:rPr>
          <w:rFonts w:ascii="Times New Roman" w:hAnsi="Times New Roman" w:cs="Times New Roman"/>
          <w:sz w:val="24"/>
        </w:rPr>
      </w:pPr>
      <w:r w:rsidRPr="00693DEF">
        <w:rPr>
          <w:rFonts w:ascii="Times New Roman" w:hAnsi="Times New Roman" w:cs="Times New Roman"/>
          <w:sz w:val="24"/>
        </w:rPr>
        <w:t xml:space="preserve">Доходов от продажи земельных участков </w:t>
      </w:r>
      <w:r w:rsidRPr="00693DEF">
        <w:rPr>
          <w:rFonts w:ascii="Times New Roman" w:hAnsi="Times New Roman" w:cs="Times New Roman"/>
          <w:b/>
          <w:sz w:val="24"/>
        </w:rPr>
        <w:t xml:space="preserve"> </w:t>
      </w:r>
      <w:r w:rsidRPr="00693DEF">
        <w:rPr>
          <w:rFonts w:ascii="Times New Roman" w:hAnsi="Times New Roman" w:cs="Times New Roman"/>
          <w:sz w:val="24"/>
        </w:rPr>
        <w:t xml:space="preserve">не поступало при плане 20,0 тыс. руб. </w:t>
      </w:r>
    </w:p>
    <w:p w14:paraId="5DD44E9B" w14:textId="77777777" w:rsidR="00693DEF" w:rsidRPr="00693DEF" w:rsidRDefault="00693DEF" w:rsidP="00693DEF">
      <w:pPr>
        <w:spacing w:before="8"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Суммы принудительного изъятия</w:t>
      </w:r>
      <w:r w:rsidRPr="00693DEF">
        <w:rPr>
          <w:rFonts w:ascii="Times New Roman" w:hAnsi="Times New Roman" w:cs="Times New Roman"/>
          <w:b/>
          <w:sz w:val="24"/>
        </w:rPr>
        <w:t xml:space="preserve"> </w:t>
      </w:r>
      <w:r w:rsidRPr="00693DEF">
        <w:rPr>
          <w:rFonts w:ascii="Times New Roman" w:hAnsi="Times New Roman" w:cs="Times New Roman"/>
          <w:sz w:val="24"/>
        </w:rPr>
        <w:t>при плане 15,0 тыс. руб. исполнения не было.</w:t>
      </w:r>
    </w:p>
    <w:p w14:paraId="34D87DC8" w14:textId="77777777" w:rsidR="00693DEF" w:rsidRPr="00693DEF" w:rsidRDefault="00693DEF" w:rsidP="00693DEF">
      <w:pPr>
        <w:spacing w:before="8"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По прочим неналоговым доходам сельских поселений выполнение составило 5207,6 тыс. руб., при плане 200,0 тыс. руб.</w:t>
      </w:r>
    </w:p>
    <w:p w14:paraId="705E2397" w14:textId="77777777" w:rsidR="00693DEF" w:rsidRPr="00693DEF" w:rsidRDefault="00693DEF" w:rsidP="00693DEF">
      <w:pPr>
        <w:spacing w:before="8"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Безвозмездные поступления</w:t>
      </w:r>
      <w:r w:rsidRPr="00693DEF">
        <w:rPr>
          <w:rFonts w:ascii="Times New Roman" w:hAnsi="Times New Roman" w:cs="Times New Roman"/>
          <w:b/>
          <w:sz w:val="24"/>
        </w:rPr>
        <w:t xml:space="preserve"> </w:t>
      </w:r>
      <w:r w:rsidRPr="00693DEF">
        <w:rPr>
          <w:rFonts w:ascii="Times New Roman" w:hAnsi="Times New Roman" w:cs="Times New Roman"/>
          <w:sz w:val="24"/>
        </w:rPr>
        <w:t>выполнены на 100,0% и составили 15650,6</w:t>
      </w:r>
      <w:r w:rsidRPr="00693DEF">
        <w:rPr>
          <w:rFonts w:ascii="Times New Roman" w:hAnsi="Times New Roman" w:cs="Times New Roman"/>
          <w:b/>
          <w:sz w:val="24"/>
        </w:rPr>
        <w:t xml:space="preserve"> </w:t>
      </w:r>
      <w:r w:rsidRPr="00693DEF">
        <w:rPr>
          <w:rFonts w:ascii="Times New Roman" w:hAnsi="Times New Roman" w:cs="Times New Roman"/>
          <w:sz w:val="24"/>
        </w:rPr>
        <w:t>тыс. руб., в т.ч.:</w:t>
      </w:r>
    </w:p>
    <w:p w14:paraId="66885210" w14:textId="77777777" w:rsidR="00693DEF" w:rsidRPr="00693DEF" w:rsidRDefault="00693DEF" w:rsidP="00693DEF">
      <w:pPr>
        <w:pStyle w:val="a8"/>
        <w:numPr>
          <w:ilvl w:val="0"/>
          <w:numId w:val="22"/>
        </w:numPr>
        <w:tabs>
          <w:tab w:val="left" w:pos="1149"/>
        </w:tabs>
        <w:ind w:right="403" w:firstLine="567"/>
        <w:rPr>
          <w:sz w:val="24"/>
          <w:lang w:val="ru-RU"/>
        </w:rPr>
      </w:pPr>
      <w:r w:rsidRPr="00693DEF">
        <w:rPr>
          <w:sz w:val="24"/>
          <w:lang w:val="ru-RU"/>
        </w:rPr>
        <w:t>дотации бюджетам поселений на выравнивание бюджетной обеспеченности поселения за счет средств районного бюджета – план  13311,5 тыс. руб., исполнено</w:t>
      </w:r>
      <w:r w:rsidRPr="00693DEF">
        <w:rPr>
          <w:spacing w:val="-3"/>
          <w:sz w:val="24"/>
          <w:lang w:val="ru-RU"/>
        </w:rPr>
        <w:t xml:space="preserve"> </w:t>
      </w:r>
      <w:r w:rsidRPr="00693DEF">
        <w:rPr>
          <w:sz w:val="24"/>
          <w:lang w:val="ru-RU"/>
        </w:rPr>
        <w:t>100</w:t>
      </w:r>
      <w:r w:rsidRPr="00693DEF">
        <w:rPr>
          <w:spacing w:val="7"/>
          <w:sz w:val="24"/>
          <w:lang w:val="ru-RU"/>
        </w:rPr>
        <w:t xml:space="preserve"> </w:t>
      </w:r>
      <w:r w:rsidRPr="00693DEF">
        <w:rPr>
          <w:sz w:val="24"/>
          <w:lang w:val="ru-RU"/>
        </w:rPr>
        <w:t>%;</w:t>
      </w:r>
    </w:p>
    <w:p w14:paraId="16C1138B" w14:textId="77777777" w:rsidR="00693DEF" w:rsidRPr="00693DEF" w:rsidRDefault="00693DEF" w:rsidP="00693DEF">
      <w:pPr>
        <w:pStyle w:val="a8"/>
        <w:numPr>
          <w:ilvl w:val="0"/>
          <w:numId w:val="22"/>
        </w:numPr>
        <w:tabs>
          <w:tab w:val="left" w:pos="1149"/>
        </w:tabs>
        <w:ind w:right="403" w:firstLine="567"/>
        <w:rPr>
          <w:sz w:val="24"/>
          <w:lang w:val="ru-RU"/>
        </w:rPr>
      </w:pPr>
      <w:r w:rsidRPr="00693DEF">
        <w:rPr>
          <w:sz w:val="24"/>
          <w:lang w:val="ru-RU"/>
        </w:rPr>
        <w:t>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 – план 1271,7 тыс. руб., исполнено 100,0 %;</w:t>
      </w:r>
    </w:p>
    <w:p w14:paraId="08178C46" w14:textId="77777777" w:rsidR="00693DEF" w:rsidRPr="00693DEF" w:rsidRDefault="00693DEF" w:rsidP="00693DEF">
      <w:pPr>
        <w:pStyle w:val="a8"/>
        <w:numPr>
          <w:ilvl w:val="0"/>
          <w:numId w:val="22"/>
        </w:numPr>
        <w:tabs>
          <w:tab w:val="left" w:pos="1092"/>
        </w:tabs>
        <w:spacing w:before="2"/>
        <w:ind w:right="405" w:firstLine="567"/>
        <w:rPr>
          <w:sz w:val="24"/>
          <w:lang w:val="ru-RU"/>
        </w:rPr>
      </w:pPr>
      <w:r w:rsidRPr="00693DEF">
        <w:rPr>
          <w:sz w:val="24"/>
          <w:lang w:val="ru-RU"/>
        </w:rPr>
        <w:t>субсидия бюджетам поселений по реализации мероприятий перечня проектов народных инициатив план 438,9тыс. руб., поступило 438,9 тыс. руб., исполнение составило 98,3 %;</w:t>
      </w:r>
    </w:p>
    <w:p w14:paraId="0A6D0591" w14:textId="77777777" w:rsidR="00693DEF" w:rsidRPr="00693DEF" w:rsidRDefault="00693DEF" w:rsidP="00693DEF">
      <w:pPr>
        <w:pStyle w:val="a8"/>
        <w:numPr>
          <w:ilvl w:val="0"/>
          <w:numId w:val="22"/>
        </w:numPr>
        <w:tabs>
          <w:tab w:val="left" w:pos="900"/>
        </w:tabs>
        <w:spacing w:before="7" w:line="274" w:lineRule="exact"/>
        <w:ind w:right="414" w:firstLine="543"/>
        <w:rPr>
          <w:sz w:val="24"/>
          <w:lang w:val="ru-RU"/>
        </w:rPr>
      </w:pPr>
      <w:r w:rsidRPr="00693DEF">
        <w:rPr>
          <w:sz w:val="24"/>
          <w:lang w:val="ru-RU"/>
        </w:rPr>
        <w:t xml:space="preserve">субвенции от других бюджетов бюджетной системы РФ (на осуществление первичного воинского </w:t>
      </w:r>
      <w:r w:rsidRPr="00693DEF">
        <w:rPr>
          <w:spacing w:val="-2"/>
          <w:sz w:val="24"/>
          <w:lang w:val="ru-RU"/>
        </w:rPr>
        <w:t xml:space="preserve">учета)   </w:t>
      </w:r>
      <w:r w:rsidRPr="00693DEF">
        <w:rPr>
          <w:sz w:val="24"/>
          <w:lang w:val="ru-RU"/>
        </w:rPr>
        <w:t>–  план 545,9 тыс. руб., исполнено</w:t>
      </w:r>
      <w:r w:rsidRPr="00693DEF">
        <w:rPr>
          <w:spacing w:val="2"/>
          <w:sz w:val="24"/>
          <w:lang w:val="ru-RU"/>
        </w:rPr>
        <w:t xml:space="preserve"> </w:t>
      </w:r>
      <w:r w:rsidRPr="00693DEF">
        <w:rPr>
          <w:sz w:val="24"/>
          <w:lang w:val="ru-RU"/>
        </w:rPr>
        <w:t>100%;</w:t>
      </w:r>
    </w:p>
    <w:p w14:paraId="137B3EA1" w14:textId="77777777" w:rsidR="00693DEF" w:rsidRPr="00693DEF" w:rsidRDefault="00693DEF" w:rsidP="00693DEF">
      <w:pPr>
        <w:pStyle w:val="a8"/>
        <w:numPr>
          <w:ilvl w:val="0"/>
          <w:numId w:val="22"/>
        </w:numPr>
        <w:tabs>
          <w:tab w:val="left" w:pos="924"/>
        </w:tabs>
        <w:ind w:right="410" w:firstLine="567"/>
        <w:rPr>
          <w:sz w:val="24"/>
          <w:lang w:val="ru-RU"/>
        </w:rPr>
      </w:pPr>
      <w:r w:rsidRPr="00693DEF">
        <w:rPr>
          <w:sz w:val="24"/>
          <w:lang w:val="ru-RU"/>
        </w:rPr>
        <w:t>субвенция за счет средств областного бюджета на осуществление областных государственных полномочий   исполнена в размере 100,0 % от плановых назначений, или 82,6 тыс.</w:t>
      </w:r>
      <w:r w:rsidRPr="00693DEF">
        <w:rPr>
          <w:spacing w:val="-31"/>
          <w:sz w:val="24"/>
          <w:lang w:val="ru-RU"/>
        </w:rPr>
        <w:t xml:space="preserve"> </w:t>
      </w:r>
      <w:r w:rsidRPr="00693DEF">
        <w:rPr>
          <w:sz w:val="24"/>
          <w:lang w:val="ru-RU"/>
        </w:rPr>
        <w:t>руб.</w:t>
      </w:r>
    </w:p>
    <w:p w14:paraId="7A1E6DBE" w14:textId="77777777" w:rsidR="00693DEF" w:rsidRPr="00693DEF" w:rsidRDefault="00693DEF" w:rsidP="00693DEF">
      <w:pPr>
        <w:pStyle w:val="21"/>
        <w:numPr>
          <w:ilvl w:val="0"/>
          <w:numId w:val="30"/>
        </w:numPr>
        <w:tabs>
          <w:tab w:val="left" w:pos="2249"/>
        </w:tabs>
        <w:rPr>
          <w:b w:val="0"/>
          <w:lang w:val="ru-RU"/>
        </w:rPr>
      </w:pPr>
      <w:r w:rsidRPr="00693DEF">
        <w:rPr>
          <w:b w:val="0"/>
          <w:lang w:val="ru-RU"/>
        </w:rPr>
        <w:t xml:space="preserve">Расходы бюджета сельского   поселения  </w:t>
      </w:r>
      <w:r w:rsidRPr="00693DEF">
        <w:rPr>
          <w:b w:val="0"/>
          <w:spacing w:val="-3"/>
          <w:lang w:val="ru-RU"/>
        </w:rPr>
        <w:t xml:space="preserve">за </w:t>
      </w:r>
      <w:r w:rsidRPr="00693DEF">
        <w:rPr>
          <w:b w:val="0"/>
          <w:lang w:val="ru-RU"/>
        </w:rPr>
        <w:t>2021</w:t>
      </w:r>
      <w:r w:rsidRPr="00693DEF">
        <w:rPr>
          <w:b w:val="0"/>
          <w:spacing w:val="2"/>
          <w:lang w:val="ru-RU"/>
        </w:rPr>
        <w:t xml:space="preserve"> </w:t>
      </w:r>
      <w:r w:rsidRPr="00693DEF">
        <w:rPr>
          <w:b w:val="0"/>
          <w:lang w:val="ru-RU"/>
        </w:rPr>
        <w:t>год</w:t>
      </w:r>
    </w:p>
    <w:p w14:paraId="7C650842" w14:textId="77777777" w:rsidR="00693DEF" w:rsidRPr="00693DEF" w:rsidRDefault="00693DEF" w:rsidP="00693DEF">
      <w:pPr>
        <w:spacing w:before="3" w:line="274" w:lineRule="exact"/>
        <w:ind w:left="116" w:right="405" w:firstLine="566"/>
        <w:jc w:val="both"/>
        <w:rPr>
          <w:rFonts w:ascii="Times New Roman" w:hAnsi="Times New Roman" w:cs="Times New Roman"/>
          <w:sz w:val="24"/>
        </w:rPr>
      </w:pPr>
      <w:r w:rsidRPr="00693DEF">
        <w:rPr>
          <w:rFonts w:ascii="Times New Roman" w:hAnsi="Times New Roman" w:cs="Times New Roman"/>
          <w:sz w:val="24"/>
        </w:rPr>
        <w:t xml:space="preserve">Исполнение расходной части бюджета </w:t>
      </w:r>
      <w:r w:rsidRPr="00693DEF">
        <w:rPr>
          <w:rFonts w:ascii="Times New Roman" w:hAnsi="Times New Roman" w:cs="Times New Roman"/>
          <w:b/>
          <w:sz w:val="24"/>
        </w:rPr>
        <w:t xml:space="preserve"> </w:t>
      </w:r>
      <w:r w:rsidRPr="00693DEF">
        <w:rPr>
          <w:rFonts w:ascii="Times New Roman" w:hAnsi="Times New Roman" w:cs="Times New Roman"/>
          <w:sz w:val="24"/>
        </w:rPr>
        <w:t>составляет 27345,7</w:t>
      </w:r>
      <w:r w:rsidRPr="00693DEF">
        <w:rPr>
          <w:rFonts w:ascii="Times New Roman" w:hAnsi="Times New Roman" w:cs="Times New Roman"/>
          <w:b/>
          <w:sz w:val="24"/>
        </w:rPr>
        <w:t xml:space="preserve"> </w:t>
      </w:r>
      <w:r w:rsidRPr="00693DEF">
        <w:rPr>
          <w:rFonts w:ascii="Times New Roman" w:hAnsi="Times New Roman" w:cs="Times New Roman"/>
          <w:sz w:val="24"/>
        </w:rPr>
        <w:t>тыс. руб., или 79,8 % к  годовым назначениям (см. таблицу № 2).</w:t>
      </w:r>
    </w:p>
    <w:p w14:paraId="4AFABE18" w14:textId="77777777" w:rsidR="00693DEF" w:rsidRPr="00693DEF" w:rsidRDefault="00693DEF" w:rsidP="00693DEF">
      <w:pPr>
        <w:pStyle w:val="a6"/>
        <w:spacing w:after="6" w:line="276" w:lineRule="exact"/>
        <w:ind w:right="408"/>
        <w:jc w:val="right"/>
        <w:rPr>
          <w:rFonts w:ascii="Times New Roman" w:hAnsi="Times New Roman" w:cs="Times New Roman"/>
        </w:rPr>
      </w:pPr>
      <w:r w:rsidRPr="00693DEF">
        <w:rPr>
          <w:rFonts w:ascii="Times New Roman" w:hAnsi="Times New Roman" w:cs="Times New Roman"/>
        </w:rPr>
        <w:t>Таблица № 2 (тыс. руб.)</w:t>
      </w:r>
    </w:p>
    <w:tbl>
      <w:tblPr>
        <w:tblStyle w:val="TableNormal"/>
        <w:tblW w:w="996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878"/>
        <w:gridCol w:w="30"/>
        <w:gridCol w:w="1813"/>
        <w:gridCol w:w="1823"/>
        <w:gridCol w:w="30"/>
        <w:gridCol w:w="1698"/>
      </w:tblGrid>
      <w:tr w:rsidR="00693DEF" w:rsidRPr="00693DEF" w14:paraId="1D3C138F" w14:textId="77777777" w:rsidTr="00F3720D">
        <w:trPr>
          <w:trHeight w:hRule="exact" w:val="1162"/>
        </w:trPr>
        <w:tc>
          <w:tcPr>
            <w:tcW w:w="2694" w:type="dxa"/>
          </w:tcPr>
          <w:p w14:paraId="105B6AC6" w14:textId="77777777" w:rsidR="00693DEF" w:rsidRPr="00693DEF" w:rsidRDefault="00693DEF" w:rsidP="00F3720D">
            <w:pPr>
              <w:rPr>
                <w:rFonts w:ascii="Times New Roman" w:hAnsi="Times New Roman" w:cs="Times New Roman"/>
              </w:rPr>
            </w:pPr>
          </w:p>
        </w:tc>
        <w:tc>
          <w:tcPr>
            <w:tcW w:w="1878" w:type="dxa"/>
          </w:tcPr>
          <w:p w14:paraId="1E1BEF6B" w14:textId="77777777" w:rsidR="00693DEF" w:rsidRPr="00693DEF" w:rsidRDefault="00693DEF" w:rsidP="00F3720D">
            <w:pPr>
              <w:pStyle w:val="TableParagraph"/>
              <w:spacing w:line="240" w:lineRule="auto"/>
              <w:ind w:left="235" w:right="183"/>
              <w:jc w:val="left"/>
              <w:rPr>
                <w:sz w:val="20"/>
                <w:lang w:val="ru-RU"/>
              </w:rPr>
            </w:pPr>
            <w:r w:rsidRPr="00693DEF">
              <w:rPr>
                <w:sz w:val="20"/>
                <w:lang w:val="ru-RU"/>
              </w:rPr>
              <w:t>Утвержденные бюджетные назначения</w:t>
            </w:r>
          </w:p>
        </w:tc>
        <w:tc>
          <w:tcPr>
            <w:tcW w:w="30" w:type="dxa"/>
          </w:tcPr>
          <w:p w14:paraId="30BCAC45" w14:textId="77777777" w:rsidR="00693DEF" w:rsidRPr="00693DEF" w:rsidRDefault="00693DEF" w:rsidP="00F3720D">
            <w:pPr>
              <w:pStyle w:val="TableParagraph"/>
              <w:spacing w:line="240" w:lineRule="auto"/>
              <w:ind w:left="101" w:right="96"/>
              <w:rPr>
                <w:sz w:val="20"/>
              </w:rPr>
            </w:pPr>
          </w:p>
        </w:tc>
        <w:tc>
          <w:tcPr>
            <w:tcW w:w="1813" w:type="dxa"/>
            <w:tcBorders>
              <w:right w:val="single" w:sz="4" w:space="0" w:color="000000"/>
            </w:tcBorders>
          </w:tcPr>
          <w:p w14:paraId="5129A915" w14:textId="77777777" w:rsidR="00693DEF" w:rsidRPr="00693DEF" w:rsidRDefault="00693DEF" w:rsidP="00F3720D">
            <w:pPr>
              <w:pStyle w:val="TableParagraph"/>
              <w:spacing w:line="240" w:lineRule="auto"/>
              <w:ind w:left="101" w:right="96"/>
              <w:rPr>
                <w:sz w:val="20"/>
                <w:lang w:val="ru-RU"/>
              </w:rPr>
            </w:pPr>
            <w:r w:rsidRPr="00693DEF">
              <w:rPr>
                <w:sz w:val="20"/>
                <w:lang w:val="ru-RU"/>
              </w:rPr>
              <w:t>Исполнено</w:t>
            </w:r>
          </w:p>
        </w:tc>
        <w:tc>
          <w:tcPr>
            <w:tcW w:w="1823" w:type="dxa"/>
            <w:tcBorders>
              <w:left w:val="single" w:sz="4" w:space="0" w:color="000000"/>
            </w:tcBorders>
          </w:tcPr>
          <w:p w14:paraId="4648788C" w14:textId="77777777" w:rsidR="00693DEF" w:rsidRPr="00693DEF" w:rsidRDefault="00693DEF" w:rsidP="00F3720D">
            <w:pPr>
              <w:pStyle w:val="TableParagraph"/>
              <w:spacing w:line="240" w:lineRule="auto"/>
              <w:ind w:left="124" w:right="115"/>
              <w:rPr>
                <w:sz w:val="20"/>
                <w:lang w:val="ru-RU"/>
              </w:rPr>
            </w:pPr>
            <w:r w:rsidRPr="00693DEF">
              <w:rPr>
                <w:sz w:val="20"/>
                <w:lang w:val="ru-RU"/>
              </w:rPr>
              <w:t>Неисполненные назначения</w:t>
            </w:r>
          </w:p>
        </w:tc>
        <w:tc>
          <w:tcPr>
            <w:tcW w:w="30" w:type="dxa"/>
          </w:tcPr>
          <w:p w14:paraId="65457E9B" w14:textId="77777777" w:rsidR="00693DEF" w:rsidRPr="00693DEF" w:rsidRDefault="00693DEF" w:rsidP="00F3720D">
            <w:pPr>
              <w:pStyle w:val="TableParagraph"/>
              <w:spacing w:line="240" w:lineRule="auto"/>
              <w:ind w:left="259" w:hanging="140"/>
              <w:jc w:val="left"/>
              <w:rPr>
                <w:sz w:val="20"/>
              </w:rPr>
            </w:pPr>
          </w:p>
        </w:tc>
        <w:tc>
          <w:tcPr>
            <w:tcW w:w="1698" w:type="dxa"/>
          </w:tcPr>
          <w:p w14:paraId="3616E1CB" w14:textId="77777777" w:rsidR="00693DEF" w:rsidRPr="00693DEF" w:rsidRDefault="00693DEF" w:rsidP="00F3720D">
            <w:pPr>
              <w:pStyle w:val="TableParagraph"/>
              <w:spacing w:line="221" w:lineRule="exact"/>
              <w:ind w:left="4"/>
              <w:rPr>
                <w:sz w:val="20"/>
                <w:lang w:val="ru-RU"/>
              </w:rPr>
            </w:pPr>
            <w:r w:rsidRPr="00693DEF">
              <w:rPr>
                <w:sz w:val="20"/>
                <w:lang w:val="ru-RU"/>
              </w:rPr>
              <w:t>%</w:t>
            </w:r>
          </w:p>
          <w:p w14:paraId="26E0E84A" w14:textId="77777777" w:rsidR="00693DEF" w:rsidRPr="00693DEF" w:rsidRDefault="00693DEF" w:rsidP="00F3720D">
            <w:pPr>
              <w:pStyle w:val="TableParagraph"/>
              <w:spacing w:before="1" w:line="240" w:lineRule="auto"/>
              <w:ind w:left="172" w:right="131" w:hanging="39"/>
              <w:jc w:val="both"/>
              <w:rPr>
                <w:sz w:val="20"/>
                <w:lang w:val="ru-RU"/>
              </w:rPr>
            </w:pPr>
            <w:r w:rsidRPr="00693DEF">
              <w:rPr>
                <w:spacing w:val="-2"/>
                <w:sz w:val="20"/>
                <w:lang w:val="ru-RU"/>
              </w:rPr>
              <w:t xml:space="preserve">исполнения </w:t>
            </w:r>
            <w:r w:rsidRPr="00693DEF">
              <w:rPr>
                <w:sz w:val="20"/>
                <w:lang w:val="ru-RU"/>
              </w:rPr>
              <w:t>бюджета к плану года</w:t>
            </w:r>
          </w:p>
        </w:tc>
      </w:tr>
      <w:tr w:rsidR="00693DEF" w:rsidRPr="00693DEF" w14:paraId="0F669D41" w14:textId="77777777" w:rsidTr="00F3720D">
        <w:trPr>
          <w:trHeight w:hRule="exact" w:val="464"/>
        </w:trPr>
        <w:tc>
          <w:tcPr>
            <w:tcW w:w="2694" w:type="dxa"/>
          </w:tcPr>
          <w:p w14:paraId="24C72307" w14:textId="77777777" w:rsidR="00693DEF" w:rsidRPr="00693DEF" w:rsidRDefault="00693DEF" w:rsidP="00F3720D">
            <w:pPr>
              <w:pStyle w:val="TableParagraph"/>
              <w:spacing w:line="226" w:lineRule="exact"/>
              <w:ind w:left="-1" w:right="570"/>
              <w:jc w:val="left"/>
              <w:rPr>
                <w:b/>
                <w:sz w:val="20"/>
              </w:rPr>
            </w:pPr>
            <w:r w:rsidRPr="00693DEF">
              <w:rPr>
                <w:b/>
                <w:sz w:val="20"/>
              </w:rPr>
              <w:t>Расходы,  всего</w:t>
            </w:r>
          </w:p>
        </w:tc>
        <w:tc>
          <w:tcPr>
            <w:tcW w:w="1878" w:type="dxa"/>
          </w:tcPr>
          <w:p w14:paraId="0697815D" w14:textId="77777777" w:rsidR="00693DEF" w:rsidRPr="00693DEF" w:rsidRDefault="00693DEF" w:rsidP="00F3720D">
            <w:pPr>
              <w:pStyle w:val="TableParagraph"/>
              <w:spacing w:line="226" w:lineRule="exact"/>
              <w:ind w:left="127" w:right="123"/>
              <w:rPr>
                <w:b/>
                <w:sz w:val="20"/>
                <w:lang w:val="ru-RU"/>
              </w:rPr>
            </w:pPr>
            <w:r w:rsidRPr="00693DEF">
              <w:rPr>
                <w:b/>
                <w:sz w:val="20"/>
                <w:lang w:val="ru-RU"/>
              </w:rPr>
              <w:t>34258,8</w:t>
            </w:r>
          </w:p>
        </w:tc>
        <w:tc>
          <w:tcPr>
            <w:tcW w:w="30" w:type="dxa"/>
          </w:tcPr>
          <w:p w14:paraId="7D4A7AA3" w14:textId="77777777" w:rsidR="00693DEF" w:rsidRPr="00693DEF" w:rsidRDefault="00693DEF" w:rsidP="00F3720D">
            <w:pPr>
              <w:pStyle w:val="TableParagraph"/>
              <w:spacing w:line="226" w:lineRule="exact"/>
              <w:ind w:left="360"/>
              <w:jc w:val="left"/>
              <w:rPr>
                <w:b/>
                <w:sz w:val="20"/>
              </w:rPr>
            </w:pPr>
          </w:p>
        </w:tc>
        <w:tc>
          <w:tcPr>
            <w:tcW w:w="1813" w:type="dxa"/>
            <w:tcBorders>
              <w:right w:val="single" w:sz="4" w:space="0" w:color="000000"/>
            </w:tcBorders>
          </w:tcPr>
          <w:p w14:paraId="2D4FC5B6" w14:textId="77777777" w:rsidR="00693DEF" w:rsidRPr="00693DEF" w:rsidRDefault="00693DEF" w:rsidP="00F3720D">
            <w:pPr>
              <w:pStyle w:val="TableParagraph"/>
              <w:spacing w:line="226" w:lineRule="exact"/>
              <w:ind w:left="103" w:right="93"/>
              <w:rPr>
                <w:b/>
                <w:sz w:val="20"/>
                <w:lang w:val="ru-RU"/>
              </w:rPr>
            </w:pPr>
            <w:r w:rsidRPr="00693DEF">
              <w:rPr>
                <w:b/>
                <w:sz w:val="20"/>
                <w:lang w:val="ru-RU"/>
              </w:rPr>
              <w:t>27345,7</w:t>
            </w:r>
          </w:p>
        </w:tc>
        <w:tc>
          <w:tcPr>
            <w:tcW w:w="1823" w:type="dxa"/>
            <w:tcBorders>
              <w:left w:val="single" w:sz="4" w:space="0" w:color="000000"/>
            </w:tcBorders>
          </w:tcPr>
          <w:p w14:paraId="6860B2C1" w14:textId="77777777" w:rsidR="00693DEF" w:rsidRPr="00693DEF" w:rsidRDefault="00693DEF" w:rsidP="00F3720D">
            <w:pPr>
              <w:pStyle w:val="TableParagraph"/>
              <w:spacing w:line="226" w:lineRule="exact"/>
              <w:ind w:left="124" w:right="115"/>
              <w:rPr>
                <w:b/>
                <w:sz w:val="20"/>
                <w:lang w:val="ru-RU"/>
              </w:rPr>
            </w:pPr>
            <w:r w:rsidRPr="00693DEF">
              <w:rPr>
                <w:b/>
                <w:sz w:val="20"/>
                <w:lang w:val="ru-RU"/>
              </w:rPr>
              <w:t>6913,1</w:t>
            </w:r>
          </w:p>
        </w:tc>
        <w:tc>
          <w:tcPr>
            <w:tcW w:w="30" w:type="dxa"/>
          </w:tcPr>
          <w:p w14:paraId="60B67592" w14:textId="77777777" w:rsidR="00693DEF" w:rsidRPr="00693DEF" w:rsidRDefault="00693DEF" w:rsidP="00F3720D">
            <w:pPr>
              <w:pStyle w:val="TableParagraph"/>
              <w:spacing w:line="226" w:lineRule="exact"/>
              <w:ind w:left="223" w:right="210"/>
              <w:rPr>
                <w:b/>
                <w:sz w:val="20"/>
              </w:rPr>
            </w:pPr>
          </w:p>
        </w:tc>
        <w:tc>
          <w:tcPr>
            <w:tcW w:w="1698" w:type="dxa"/>
          </w:tcPr>
          <w:p w14:paraId="52C94B9D" w14:textId="77777777" w:rsidR="00693DEF" w:rsidRPr="00693DEF" w:rsidRDefault="00693DEF" w:rsidP="00F3720D">
            <w:pPr>
              <w:pStyle w:val="TableParagraph"/>
              <w:spacing w:line="226" w:lineRule="exact"/>
              <w:ind w:left="103" w:right="94"/>
              <w:rPr>
                <w:b/>
                <w:sz w:val="20"/>
                <w:lang w:val="ru-RU"/>
              </w:rPr>
            </w:pPr>
            <w:r w:rsidRPr="00693DEF">
              <w:rPr>
                <w:b/>
                <w:sz w:val="20"/>
                <w:lang w:val="ru-RU"/>
              </w:rPr>
              <w:t>79,8</w:t>
            </w:r>
          </w:p>
        </w:tc>
      </w:tr>
      <w:tr w:rsidR="00693DEF" w:rsidRPr="00693DEF" w14:paraId="272E1746" w14:textId="77777777" w:rsidTr="00F3720D">
        <w:trPr>
          <w:trHeight w:hRule="exact" w:val="471"/>
        </w:trPr>
        <w:tc>
          <w:tcPr>
            <w:tcW w:w="2694" w:type="dxa"/>
          </w:tcPr>
          <w:p w14:paraId="6EAB8A92" w14:textId="77777777" w:rsidR="00693DEF" w:rsidRPr="00693DEF" w:rsidRDefault="00693DEF" w:rsidP="00F3720D">
            <w:pPr>
              <w:pStyle w:val="TableParagraph"/>
              <w:spacing w:line="240" w:lineRule="auto"/>
              <w:ind w:left="-1" w:right="251"/>
              <w:jc w:val="left"/>
              <w:rPr>
                <w:b/>
                <w:sz w:val="20"/>
              </w:rPr>
            </w:pPr>
            <w:r w:rsidRPr="00693DEF">
              <w:rPr>
                <w:b/>
                <w:sz w:val="20"/>
              </w:rPr>
              <w:t>01 «Общегосударственные вопросы»</w:t>
            </w:r>
          </w:p>
        </w:tc>
        <w:tc>
          <w:tcPr>
            <w:tcW w:w="1878" w:type="dxa"/>
          </w:tcPr>
          <w:p w14:paraId="45EFF993" w14:textId="77777777" w:rsidR="00693DEF" w:rsidRPr="00693DEF" w:rsidRDefault="00693DEF" w:rsidP="00F3720D">
            <w:pPr>
              <w:pStyle w:val="TableParagraph"/>
              <w:spacing w:line="226" w:lineRule="exact"/>
              <w:ind w:left="127" w:right="123"/>
              <w:rPr>
                <w:b/>
                <w:sz w:val="20"/>
                <w:lang w:val="ru-RU"/>
              </w:rPr>
            </w:pPr>
            <w:r w:rsidRPr="00693DEF">
              <w:rPr>
                <w:b/>
                <w:sz w:val="20"/>
                <w:lang w:val="ru-RU"/>
              </w:rPr>
              <w:t>20069,3</w:t>
            </w:r>
          </w:p>
        </w:tc>
        <w:tc>
          <w:tcPr>
            <w:tcW w:w="30" w:type="dxa"/>
          </w:tcPr>
          <w:p w14:paraId="22466408" w14:textId="77777777" w:rsidR="00693DEF" w:rsidRPr="00693DEF" w:rsidRDefault="00693DEF" w:rsidP="00F3720D">
            <w:pPr>
              <w:pStyle w:val="TableParagraph"/>
              <w:spacing w:line="226" w:lineRule="exact"/>
              <w:ind w:left="103" w:right="93"/>
              <w:rPr>
                <w:b/>
                <w:sz w:val="20"/>
              </w:rPr>
            </w:pPr>
          </w:p>
        </w:tc>
        <w:tc>
          <w:tcPr>
            <w:tcW w:w="1813" w:type="dxa"/>
            <w:tcBorders>
              <w:right w:val="single" w:sz="4" w:space="0" w:color="000000"/>
            </w:tcBorders>
          </w:tcPr>
          <w:p w14:paraId="01784267" w14:textId="77777777" w:rsidR="00693DEF" w:rsidRPr="00693DEF" w:rsidRDefault="00693DEF" w:rsidP="00F3720D">
            <w:pPr>
              <w:pStyle w:val="TableParagraph"/>
              <w:spacing w:line="226" w:lineRule="exact"/>
              <w:ind w:left="103" w:right="94"/>
              <w:rPr>
                <w:b/>
                <w:sz w:val="20"/>
                <w:lang w:val="ru-RU"/>
              </w:rPr>
            </w:pPr>
            <w:r w:rsidRPr="00693DEF">
              <w:rPr>
                <w:b/>
                <w:sz w:val="20"/>
                <w:lang w:val="ru-RU"/>
              </w:rPr>
              <w:t>19751,0</w:t>
            </w:r>
          </w:p>
        </w:tc>
        <w:tc>
          <w:tcPr>
            <w:tcW w:w="1823" w:type="dxa"/>
            <w:tcBorders>
              <w:left w:val="single" w:sz="4" w:space="0" w:color="000000"/>
            </w:tcBorders>
          </w:tcPr>
          <w:p w14:paraId="7D98256F" w14:textId="77777777" w:rsidR="00693DEF" w:rsidRPr="00693DEF" w:rsidRDefault="00693DEF" w:rsidP="00F3720D">
            <w:pPr>
              <w:pStyle w:val="TableParagraph"/>
              <w:spacing w:line="226" w:lineRule="exact"/>
              <w:ind w:left="124" w:right="115"/>
              <w:rPr>
                <w:b/>
                <w:sz w:val="20"/>
                <w:lang w:val="ru-RU"/>
              </w:rPr>
            </w:pPr>
            <w:r w:rsidRPr="00693DEF">
              <w:rPr>
                <w:b/>
                <w:sz w:val="20"/>
                <w:lang w:val="ru-RU"/>
              </w:rPr>
              <w:t>318,3</w:t>
            </w:r>
          </w:p>
        </w:tc>
        <w:tc>
          <w:tcPr>
            <w:tcW w:w="30" w:type="dxa"/>
          </w:tcPr>
          <w:p w14:paraId="50E1001F" w14:textId="77777777" w:rsidR="00693DEF" w:rsidRPr="00693DEF" w:rsidRDefault="00693DEF" w:rsidP="00F3720D">
            <w:pPr>
              <w:pStyle w:val="TableParagraph"/>
              <w:spacing w:line="226" w:lineRule="exact"/>
              <w:ind w:left="223" w:right="210"/>
              <w:rPr>
                <w:b/>
                <w:sz w:val="20"/>
              </w:rPr>
            </w:pPr>
          </w:p>
        </w:tc>
        <w:tc>
          <w:tcPr>
            <w:tcW w:w="1698" w:type="dxa"/>
          </w:tcPr>
          <w:p w14:paraId="62CE80BF" w14:textId="77777777" w:rsidR="00693DEF" w:rsidRPr="00693DEF" w:rsidRDefault="00693DEF" w:rsidP="00F3720D">
            <w:pPr>
              <w:pStyle w:val="TableParagraph"/>
              <w:spacing w:line="226" w:lineRule="exact"/>
              <w:ind w:left="96" w:right="96"/>
              <w:rPr>
                <w:b/>
                <w:sz w:val="20"/>
                <w:lang w:val="ru-RU"/>
              </w:rPr>
            </w:pPr>
            <w:r w:rsidRPr="00693DEF">
              <w:rPr>
                <w:b/>
                <w:sz w:val="20"/>
                <w:lang w:val="ru-RU"/>
              </w:rPr>
              <w:t>98,4</w:t>
            </w:r>
          </w:p>
        </w:tc>
      </w:tr>
      <w:tr w:rsidR="00693DEF" w:rsidRPr="00693DEF" w14:paraId="30F12693" w14:textId="77777777" w:rsidTr="00F3720D">
        <w:trPr>
          <w:trHeight w:hRule="exact" w:val="696"/>
        </w:trPr>
        <w:tc>
          <w:tcPr>
            <w:tcW w:w="2694" w:type="dxa"/>
          </w:tcPr>
          <w:p w14:paraId="2E3FA3E2" w14:textId="77777777" w:rsidR="00693DEF" w:rsidRPr="00693DEF" w:rsidRDefault="00693DEF" w:rsidP="00F3720D">
            <w:pPr>
              <w:pStyle w:val="TableParagraph"/>
              <w:spacing w:line="237" w:lineRule="auto"/>
              <w:ind w:left="-1" w:right="208"/>
              <w:jc w:val="left"/>
              <w:rPr>
                <w:sz w:val="20"/>
                <w:lang w:val="ru-RU"/>
              </w:rPr>
            </w:pPr>
            <w:r w:rsidRPr="00693DEF">
              <w:rPr>
                <w:sz w:val="20"/>
                <w:lang w:val="ru-RU"/>
              </w:rPr>
              <w:t>0102 «Функционирование высшего должностного лица субъекта РФ»</w:t>
            </w:r>
          </w:p>
        </w:tc>
        <w:tc>
          <w:tcPr>
            <w:tcW w:w="1878" w:type="dxa"/>
          </w:tcPr>
          <w:p w14:paraId="5A7EEB91" w14:textId="77777777" w:rsidR="00693DEF" w:rsidRPr="00693DEF" w:rsidRDefault="00693DEF" w:rsidP="00F3720D">
            <w:pPr>
              <w:pStyle w:val="TableParagraph"/>
              <w:spacing w:line="221" w:lineRule="exact"/>
              <w:ind w:left="127" w:right="118"/>
              <w:rPr>
                <w:sz w:val="20"/>
                <w:lang w:val="ru-RU"/>
              </w:rPr>
            </w:pPr>
            <w:r w:rsidRPr="00693DEF">
              <w:rPr>
                <w:sz w:val="20"/>
                <w:lang w:val="ru-RU"/>
              </w:rPr>
              <w:t>2350,0</w:t>
            </w:r>
          </w:p>
        </w:tc>
        <w:tc>
          <w:tcPr>
            <w:tcW w:w="30" w:type="dxa"/>
          </w:tcPr>
          <w:p w14:paraId="52200B0B" w14:textId="77777777" w:rsidR="00693DEF" w:rsidRPr="00693DEF" w:rsidRDefault="00693DEF" w:rsidP="00F3720D">
            <w:pPr>
              <w:pStyle w:val="TableParagraph"/>
              <w:spacing w:line="221" w:lineRule="exact"/>
              <w:ind w:left="408"/>
              <w:jc w:val="left"/>
              <w:rPr>
                <w:sz w:val="20"/>
                <w:lang w:val="ru-RU"/>
              </w:rPr>
            </w:pPr>
          </w:p>
        </w:tc>
        <w:tc>
          <w:tcPr>
            <w:tcW w:w="1813" w:type="dxa"/>
            <w:tcBorders>
              <w:right w:val="single" w:sz="4" w:space="0" w:color="000000"/>
            </w:tcBorders>
          </w:tcPr>
          <w:p w14:paraId="32547805" w14:textId="77777777" w:rsidR="00693DEF" w:rsidRPr="00693DEF" w:rsidRDefault="00693DEF" w:rsidP="00F3720D">
            <w:pPr>
              <w:pStyle w:val="TableParagraph"/>
              <w:spacing w:line="221" w:lineRule="exact"/>
              <w:ind w:left="101" w:right="96"/>
              <w:rPr>
                <w:sz w:val="20"/>
                <w:lang w:val="ru-RU"/>
              </w:rPr>
            </w:pPr>
            <w:r w:rsidRPr="00693DEF">
              <w:rPr>
                <w:sz w:val="20"/>
                <w:lang w:val="ru-RU"/>
              </w:rPr>
              <w:t>2337,9</w:t>
            </w:r>
          </w:p>
        </w:tc>
        <w:tc>
          <w:tcPr>
            <w:tcW w:w="1823" w:type="dxa"/>
            <w:tcBorders>
              <w:left w:val="single" w:sz="4" w:space="0" w:color="000000"/>
            </w:tcBorders>
          </w:tcPr>
          <w:p w14:paraId="6D8D152E" w14:textId="77777777" w:rsidR="00693DEF" w:rsidRPr="00693DEF" w:rsidRDefault="00693DEF" w:rsidP="00F3720D">
            <w:pPr>
              <w:pStyle w:val="TableParagraph"/>
              <w:spacing w:line="221" w:lineRule="exact"/>
              <w:ind w:left="119" w:right="115"/>
              <w:rPr>
                <w:sz w:val="20"/>
                <w:lang w:val="ru-RU"/>
              </w:rPr>
            </w:pPr>
            <w:r w:rsidRPr="00693DEF">
              <w:rPr>
                <w:sz w:val="20"/>
                <w:lang w:val="ru-RU"/>
              </w:rPr>
              <w:t>12,1</w:t>
            </w:r>
          </w:p>
        </w:tc>
        <w:tc>
          <w:tcPr>
            <w:tcW w:w="30" w:type="dxa"/>
          </w:tcPr>
          <w:p w14:paraId="58727CD9" w14:textId="77777777" w:rsidR="00693DEF" w:rsidRPr="00693DEF" w:rsidRDefault="00693DEF" w:rsidP="00F3720D">
            <w:pPr>
              <w:pStyle w:val="TableParagraph"/>
              <w:spacing w:line="221" w:lineRule="exact"/>
              <w:ind w:left="223" w:right="215"/>
              <w:rPr>
                <w:sz w:val="20"/>
                <w:lang w:val="ru-RU"/>
              </w:rPr>
            </w:pPr>
          </w:p>
        </w:tc>
        <w:tc>
          <w:tcPr>
            <w:tcW w:w="1698" w:type="dxa"/>
          </w:tcPr>
          <w:p w14:paraId="3B2C637B" w14:textId="77777777" w:rsidR="00693DEF" w:rsidRPr="00693DEF" w:rsidRDefault="00693DEF" w:rsidP="00F3720D">
            <w:pPr>
              <w:pStyle w:val="TableParagraph"/>
              <w:spacing w:line="221" w:lineRule="exact"/>
              <w:ind w:left="103" w:right="94"/>
              <w:rPr>
                <w:sz w:val="20"/>
                <w:lang w:val="ru-RU"/>
              </w:rPr>
            </w:pPr>
            <w:r w:rsidRPr="00693DEF">
              <w:rPr>
                <w:sz w:val="20"/>
                <w:lang w:val="ru-RU"/>
              </w:rPr>
              <w:t>99,5</w:t>
            </w:r>
          </w:p>
        </w:tc>
      </w:tr>
      <w:tr w:rsidR="00693DEF" w:rsidRPr="00693DEF" w14:paraId="68BCB463" w14:textId="77777777" w:rsidTr="00F3720D">
        <w:trPr>
          <w:trHeight w:hRule="exact" w:val="672"/>
        </w:trPr>
        <w:tc>
          <w:tcPr>
            <w:tcW w:w="2694" w:type="dxa"/>
          </w:tcPr>
          <w:p w14:paraId="2E61946B" w14:textId="77777777" w:rsidR="00693DEF" w:rsidRPr="00693DEF" w:rsidRDefault="00693DEF" w:rsidP="00F3720D">
            <w:pPr>
              <w:pStyle w:val="TableParagraph"/>
              <w:spacing w:line="237" w:lineRule="auto"/>
              <w:ind w:left="-1" w:right="208"/>
              <w:jc w:val="left"/>
              <w:rPr>
                <w:sz w:val="20"/>
                <w:lang w:val="ru-RU"/>
              </w:rPr>
            </w:pPr>
            <w:r w:rsidRPr="00693DEF">
              <w:rPr>
                <w:sz w:val="20"/>
                <w:lang w:val="ru-RU"/>
              </w:rPr>
              <w:t>0103 «Функционирование Думы Ербогаченского МО»</w:t>
            </w:r>
          </w:p>
        </w:tc>
        <w:tc>
          <w:tcPr>
            <w:tcW w:w="1878" w:type="dxa"/>
          </w:tcPr>
          <w:p w14:paraId="70879D7E" w14:textId="77777777" w:rsidR="00693DEF" w:rsidRPr="00693DEF" w:rsidRDefault="00693DEF" w:rsidP="00F3720D">
            <w:pPr>
              <w:pStyle w:val="TableParagraph"/>
              <w:spacing w:line="221" w:lineRule="exact"/>
              <w:ind w:left="127" w:right="118"/>
              <w:rPr>
                <w:sz w:val="20"/>
                <w:lang w:val="ru-RU"/>
              </w:rPr>
            </w:pPr>
            <w:r w:rsidRPr="00693DEF">
              <w:rPr>
                <w:sz w:val="20"/>
                <w:lang w:val="ru-RU"/>
              </w:rPr>
              <w:t>5,5</w:t>
            </w:r>
          </w:p>
        </w:tc>
        <w:tc>
          <w:tcPr>
            <w:tcW w:w="30" w:type="dxa"/>
          </w:tcPr>
          <w:p w14:paraId="1DB1D5B3" w14:textId="77777777" w:rsidR="00693DEF" w:rsidRPr="00693DEF" w:rsidRDefault="00693DEF" w:rsidP="00F3720D">
            <w:pPr>
              <w:pStyle w:val="TableParagraph"/>
              <w:spacing w:line="221" w:lineRule="exact"/>
              <w:ind w:left="408"/>
              <w:jc w:val="left"/>
              <w:rPr>
                <w:sz w:val="20"/>
                <w:lang w:val="ru-RU"/>
              </w:rPr>
            </w:pPr>
          </w:p>
        </w:tc>
        <w:tc>
          <w:tcPr>
            <w:tcW w:w="1813" w:type="dxa"/>
            <w:tcBorders>
              <w:right w:val="single" w:sz="4" w:space="0" w:color="000000"/>
            </w:tcBorders>
          </w:tcPr>
          <w:p w14:paraId="4A5FEF4C" w14:textId="77777777" w:rsidR="00693DEF" w:rsidRPr="00693DEF" w:rsidRDefault="00693DEF" w:rsidP="00F3720D">
            <w:pPr>
              <w:pStyle w:val="TableParagraph"/>
              <w:spacing w:line="221" w:lineRule="exact"/>
              <w:ind w:left="101" w:right="96"/>
              <w:rPr>
                <w:sz w:val="20"/>
                <w:lang w:val="ru-RU"/>
              </w:rPr>
            </w:pPr>
            <w:r w:rsidRPr="00693DEF">
              <w:rPr>
                <w:sz w:val="20"/>
                <w:lang w:val="ru-RU"/>
              </w:rPr>
              <w:t>5,5</w:t>
            </w:r>
          </w:p>
        </w:tc>
        <w:tc>
          <w:tcPr>
            <w:tcW w:w="1823" w:type="dxa"/>
            <w:tcBorders>
              <w:left w:val="single" w:sz="4" w:space="0" w:color="000000"/>
            </w:tcBorders>
          </w:tcPr>
          <w:p w14:paraId="5D6C0415" w14:textId="77777777" w:rsidR="00693DEF" w:rsidRPr="00693DEF" w:rsidRDefault="00693DEF" w:rsidP="00F3720D">
            <w:pPr>
              <w:pStyle w:val="TableParagraph"/>
              <w:spacing w:line="221" w:lineRule="exact"/>
              <w:ind w:left="119" w:right="115"/>
              <w:rPr>
                <w:sz w:val="20"/>
                <w:lang w:val="ru-RU"/>
              </w:rPr>
            </w:pPr>
            <w:r w:rsidRPr="00693DEF">
              <w:rPr>
                <w:sz w:val="20"/>
                <w:lang w:val="ru-RU"/>
              </w:rPr>
              <w:t>0</w:t>
            </w:r>
          </w:p>
        </w:tc>
        <w:tc>
          <w:tcPr>
            <w:tcW w:w="30" w:type="dxa"/>
          </w:tcPr>
          <w:p w14:paraId="13E592CA" w14:textId="77777777" w:rsidR="00693DEF" w:rsidRPr="00693DEF" w:rsidRDefault="00693DEF" w:rsidP="00F3720D">
            <w:pPr>
              <w:pStyle w:val="TableParagraph"/>
              <w:spacing w:line="221" w:lineRule="exact"/>
              <w:ind w:left="223" w:right="215"/>
              <w:rPr>
                <w:sz w:val="20"/>
                <w:lang w:val="ru-RU"/>
              </w:rPr>
            </w:pPr>
          </w:p>
        </w:tc>
        <w:tc>
          <w:tcPr>
            <w:tcW w:w="1698" w:type="dxa"/>
          </w:tcPr>
          <w:p w14:paraId="693D1E35" w14:textId="77777777" w:rsidR="00693DEF" w:rsidRPr="00693DEF" w:rsidRDefault="00693DEF" w:rsidP="00F3720D">
            <w:pPr>
              <w:pStyle w:val="TableParagraph"/>
              <w:spacing w:line="221" w:lineRule="exact"/>
              <w:ind w:left="103" w:right="94"/>
              <w:rPr>
                <w:sz w:val="20"/>
                <w:lang w:val="ru-RU"/>
              </w:rPr>
            </w:pPr>
            <w:r w:rsidRPr="00693DEF">
              <w:rPr>
                <w:sz w:val="20"/>
                <w:lang w:val="ru-RU"/>
              </w:rPr>
              <w:t>100,0</w:t>
            </w:r>
          </w:p>
        </w:tc>
      </w:tr>
      <w:tr w:rsidR="00693DEF" w:rsidRPr="00693DEF" w14:paraId="2EBE33E7" w14:textId="77777777" w:rsidTr="00F3720D">
        <w:trPr>
          <w:trHeight w:hRule="exact" w:val="566"/>
        </w:trPr>
        <w:tc>
          <w:tcPr>
            <w:tcW w:w="2694" w:type="dxa"/>
          </w:tcPr>
          <w:p w14:paraId="2A6131B4" w14:textId="77777777" w:rsidR="00693DEF" w:rsidRPr="00693DEF" w:rsidRDefault="00693DEF" w:rsidP="00F3720D">
            <w:pPr>
              <w:pStyle w:val="TableParagraph"/>
              <w:spacing w:line="240" w:lineRule="auto"/>
              <w:ind w:left="-1" w:right="439"/>
              <w:jc w:val="left"/>
              <w:rPr>
                <w:sz w:val="20"/>
              </w:rPr>
            </w:pPr>
            <w:r w:rsidRPr="00693DEF">
              <w:rPr>
                <w:sz w:val="20"/>
              </w:rPr>
              <w:t>0104 «Функционирование местных администраций»</w:t>
            </w:r>
          </w:p>
        </w:tc>
        <w:tc>
          <w:tcPr>
            <w:tcW w:w="1878" w:type="dxa"/>
          </w:tcPr>
          <w:p w14:paraId="6DBC83E7" w14:textId="77777777" w:rsidR="00693DEF" w:rsidRPr="00693DEF" w:rsidRDefault="00693DEF" w:rsidP="00F3720D">
            <w:pPr>
              <w:pStyle w:val="TableParagraph"/>
              <w:spacing w:line="221" w:lineRule="exact"/>
              <w:ind w:left="127" w:right="123"/>
              <w:rPr>
                <w:sz w:val="20"/>
                <w:lang w:val="ru-RU"/>
              </w:rPr>
            </w:pPr>
            <w:r w:rsidRPr="00693DEF">
              <w:rPr>
                <w:sz w:val="20"/>
                <w:lang w:val="ru-RU"/>
              </w:rPr>
              <w:t>17663,8</w:t>
            </w:r>
          </w:p>
        </w:tc>
        <w:tc>
          <w:tcPr>
            <w:tcW w:w="30" w:type="dxa"/>
          </w:tcPr>
          <w:p w14:paraId="741D39FD" w14:textId="77777777" w:rsidR="00693DEF" w:rsidRPr="00693DEF" w:rsidRDefault="00693DEF" w:rsidP="00F3720D">
            <w:pPr>
              <w:pStyle w:val="TableParagraph"/>
              <w:spacing w:line="221" w:lineRule="exact"/>
              <w:ind w:left="360"/>
              <w:jc w:val="left"/>
              <w:rPr>
                <w:sz w:val="20"/>
              </w:rPr>
            </w:pPr>
          </w:p>
        </w:tc>
        <w:tc>
          <w:tcPr>
            <w:tcW w:w="1813" w:type="dxa"/>
            <w:tcBorders>
              <w:right w:val="single" w:sz="4" w:space="0" w:color="000000"/>
            </w:tcBorders>
          </w:tcPr>
          <w:p w14:paraId="20468F88" w14:textId="77777777" w:rsidR="00693DEF" w:rsidRPr="00693DEF" w:rsidRDefault="00693DEF" w:rsidP="00F3720D">
            <w:pPr>
              <w:pStyle w:val="TableParagraph"/>
              <w:spacing w:line="221" w:lineRule="exact"/>
              <w:ind w:left="103" w:right="94"/>
              <w:rPr>
                <w:sz w:val="20"/>
                <w:lang w:val="ru-RU"/>
              </w:rPr>
            </w:pPr>
            <w:r w:rsidRPr="00693DEF">
              <w:rPr>
                <w:sz w:val="20"/>
                <w:lang w:val="ru-RU"/>
              </w:rPr>
              <w:t>17407,6</w:t>
            </w:r>
          </w:p>
        </w:tc>
        <w:tc>
          <w:tcPr>
            <w:tcW w:w="1823" w:type="dxa"/>
            <w:tcBorders>
              <w:left w:val="single" w:sz="4" w:space="0" w:color="000000"/>
            </w:tcBorders>
          </w:tcPr>
          <w:p w14:paraId="4DFD082E" w14:textId="77777777" w:rsidR="00693DEF" w:rsidRPr="00693DEF" w:rsidRDefault="00693DEF" w:rsidP="00F3720D">
            <w:pPr>
              <w:pStyle w:val="TableParagraph"/>
              <w:spacing w:line="221" w:lineRule="exact"/>
              <w:ind w:left="124" w:right="115"/>
              <w:rPr>
                <w:sz w:val="20"/>
                <w:lang w:val="ru-RU"/>
              </w:rPr>
            </w:pPr>
            <w:r w:rsidRPr="00693DEF">
              <w:rPr>
                <w:sz w:val="20"/>
                <w:lang w:val="ru-RU"/>
              </w:rPr>
              <w:t>256,2</w:t>
            </w:r>
          </w:p>
        </w:tc>
        <w:tc>
          <w:tcPr>
            <w:tcW w:w="30" w:type="dxa"/>
          </w:tcPr>
          <w:p w14:paraId="7F2FBA41" w14:textId="77777777" w:rsidR="00693DEF" w:rsidRPr="00693DEF" w:rsidRDefault="00693DEF" w:rsidP="00F3720D">
            <w:pPr>
              <w:pStyle w:val="TableParagraph"/>
              <w:spacing w:line="221" w:lineRule="exact"/>
              <w:ind w:left="223" w:right="210"/>
              <w:rPr>
                <w:sz w:val="20"/>
              </w:rPr>
            </w:pPr>
          </w:p>
        </w:tc>
        <w:tc>
          <w:tcPr>
            <w:tcW w:w="1698" w:type="dxa"/>
          </w:tcPr>
          <w:p w14:paraId="65093EE1" w14:textId="77777777" w:rsidR="00693DEF" w:rsidRPr="00693DEF" w:rsidRDefault="00693DEF" w:rsidP="00F3720D">
            <w:pPr>
              <w:pStyle w:val="TableParagraph"/>
              <w:spacing w:line="221" w:lineRule="exact"/>
              <w:ind w:left="103" w:right="94"/>
              <w:rPr>
                <w:sz w:val="20"/>
                <w:lang w:val="ru-RU"/>
              </w:rPr>
            </w:pPr>
            <w:r w:rsidRPr="00693DEF">
              <w:rPr>
                <w:sz w:val="20"/>
                <w:lang w:val="ru-RU"/>
              </w:rPr>
              <w:t>98,5</w:t>
            </w:r>
          </w:p>
        </w:tc>
      </w:tr>
      <w:tr w:rsidR="00693DEF" w:rsidRPr="00693DEF" w14:paraId="52681849" w14:textId="77777777" w:rsidTr="00F3720D">
        <w:trPr>
          <w:trHeight w:hRule="exact" w:val="439"/>
        </w:trPr>
        <w:tc>
          <w:tcPr>
            <w:tcW w:w="2694" w:type="dxa"/>
          </w:tcPr>
          <w:p w14:paraId="51D9E98D" w14:textId="77777777" w:rsidR="00693DEF" w:rsidRPr="00693DEF" w:rsidRDefault="00693DEF" w:rsidP="00F3720D">
            <w:pPr>
              <w:pStyle w:val="TableParagraph"/>
              <w:spacing w:line="221" w:lineRule="exact"/>
              <w:ind w:left="-1" w:right="251"/>
              <w:jc w:val="left"/>
              <w:rPr>
                <w:sz w:val="20"/>
              </w:rPr>
            </w:pPr>
            <w:r w:rsidRPr="00693DEF">
              <w:rPr>
                <w:sz w:val="20"/>
              </w:rPr>
              <w:t>0111 «Резервные фонды»</w:t>
            </w:r>
          </w:p>
        </w:tc>
        <w:tc>
          <w:tcPr>
            <w:tcW w:w="1878" w:type="dxa"/>
          </w:tcPr>
          <w:p w14:paraId="2FE1AEC0" w14:textId="77777777" w:rsidR="00693DEF" w:rsidRPr="00693DEF" w:rsidRDefault="00693DEF" w:rsidP="00F3720D">
            <w:pPr>
              <w:pStyle w:val="TableParagraph"/>
              <w:spacing w:line="221" w:lineRule="exact"/>
              <w:rPr>
                <w:sz w:val="20"/>
                <w:lang w:val="ru-RU"/>
              </w:rPr>
            </w:pPr>
            <w:r w:rsidRPr="00693DEF">
              <w:rPr>
                <w:sz w:val="20"/>
                <w:lang w:val="ru-RU"/>
              </w:rPr>
              <w:t>50,0</w:t>
            </w:r>
          </w:p>
        </w:tc>
        <w:tc>
          <w:tcPr>
            <w:tcW w:w="30" w:type="dxa"/>
          </w:tcPr>
          <w:p w14:paraId="7FF9BE22" w14:textId="77777777" w:rsidR="00693DEF" w:rsidRPr="00693DEF" w:rsidRDefault="00693DEF" w:rsidP="00F3720D">
            <w:pPr>
              <w:pStyle w:val="TableParagraph"/>
              <w:spacing w:line="221" w:lineRule="exact"/>
              <w:ind w:left="5"/>
              <w:rPr>
                <w:sz w:val="20"/>
              </w:rPr>
            </w:pPr>
          </w:p>
        </w:tc>
        <w:tc>
          <w:tcPr>
            <w:tcW w:w="1813" w:type="dxa"/>
            <w:tcBorders>
              <w:right w:val="single" w:sz="4" w:space="0" w:color="000000"/>
            </w:tcBorders>
          </w:tcPr>
          <w:p w14:paraId="2B001C02" w14:textId="77777777" w:rsidR="00693DEF" w:rsidRPr="00693DEF" w:rsidRDefault="00693DEF" w:rsidP="00F3720D">
            <w:pPr>
              <w:pStyle w:val="TableParagraph"/>
              <w:spacing w:line="221" w:lineRule="exact"/>
              <w:ind w:left="5"/>
              <w:rPr>
                <w:sz w:val="20"/>
                <w:lang w:val="ru-RU"/>
              </w:rPr>
            </w:pPr>
            <w:r w:rsidRPr="00693DEF">
              <w:rPr>
                <w:sz w:val="20"/>
                <w:lang w:val="ru-RU"/>
              </w:rPr>
              <w:t>0</w:t>
            </w:r>
          </w:p>
        </w:tc>
        <w:tc>
          <w:tcPr>
            <w:tcW w:w="1823" w:type="dxa"/>
            <w:tcBorders>
              <w:left w:val="single" w:sz="4" w:space="0" w:color="000000"/>
            </w:tcBorders>
          </w:tcPr>
          <w:p w14:paraId="3E3F43BB" w14:textId="77777777" w:rsidR="00693DEF" w:rsidRPr="00693DEF" w:rsidRDefault="00693DEF" w:rsidP="00F3720D">
            <w:pPr>
              <w:pStyle w:val="TableParagraph"/>
              <w:spacing w:line="221" w:lineRule="exact"/>
              <w:ind w:left="124" w:right="115"/>
              <w:rPr>
                <w:sz w:val="20"/>
                <w:lang w:val="ru-RU"/>
              </w:rPr>
            </w:pPr>
            <w:r w:rsidRPr="00693DEF">
              <w:rPr>
                <w:sz w:val="20"/>
                <w:lang w:val="ru-RU"/>
              </w:rPr>
              <w:t>50,0</w:t>
            </w:r>
          </w:p>
        </w:tc>
        <w:tc>
          <w:tcPr>
            <w:tcW w:w="30" w:type="dxa"/>
          </w:tcPr>
          <w:p w14:paraId="1C162FF5" w14:textId="77777777" w:rsidR="00693DEF" w:rsidRPr="00693DEF" w:rsidRDefault="00693DEF" w:rsidP="00F3720D">
            <w:pPr>
              <w:pStyle w:val="TableParagraph"/>
              <w:spacing w:line="221" w:lineRule="exact"/>
              <w:ind w:left="8"/>
              <w:rPr>
                <w:sz w:val="20"/>
              </w:rPr>
            </w:pPr>
          </w:p>
        </w:tc>
        <w:tc>
          <w:tcPr>
            <w:tcW w:w="1698" w:type="dxa"/>
          </w:tcPr>
          <w:p w14:paraId="1A3A875F" w14:textId="77777777" w:rsidR="00693DEF" w:rsidRPr="00693DEF" w:rsidRDefault="00693DEF" w:rsidP="00F3720D">
            <w:pPr>
              <w:pStyle w:val="TableParagraph"/>
              <w:spacing w:line="221" w:lineRule="exact"/>
              <w:ind w:left="4"/>
              <w:rPr>
                <w:sz w:val="20"/>
                <w:lang w:val="ru-RU"/>
              </w:rPr>
            </w:pPr>
            <w:r w:rsidRPr="00693DEF">
              <w:rPr>
                <w:sz w:val="20"/>
                <w:lang w:val="ru-RU"/>
              </w:rPr>
              <w:t>0</w:t>
            </w:r>
          </w:p>
        </w:tc>
      </w:tr>
      <w:tr w:rsidR="00693DEF" w:rsidRPr="00693DEF" w14:paraId="104381D3" w14:textId="77777777" w:rsidTr="00F3720D">
        <w:trPr>
          <w:trHeight w:hRule="exact" w:val="470"/>
        </w:trPr>
        <w:tc>
          <w:tcPr>
            <w:tcW w:w="2694" w:type="dxa"/>
          </w:tcPr>
          <w:p w14:paraId="7E787B03" w14:textId="77777777" w:rsidR="00693DEF" w:rsidRPr="00693DEF" w:rsidRDefault="00693DEF" w:rsidP="00F3720D">
            <w:pPr>
              <w:pStyle w:val="TableParagraph"/>
              <w:spacing w:line="240" w:lineRule="auto"/>
              <w:ind w:left="-1" w:right="231"/>
              <w:jc w:val="left"/>
              <w:rPr>
                <w:b/>
                <w:sz w:val="20"/>
              </w:rPr>
            </w:pPr>
            <w:r w:rsidRPr="00693DEF">
              <w:rPr>
                <w:b/>
                <w:sz w:val="20"/>
              </w:rPr>
              <w:t>020</w:t>
            </w:r>
            <w:r w:rsidRPr="00693DEF">
              <w:rPr>
                <w:b/>
                <w:sz w:val="20"/>
                <w:lang w:val="ru-RU"/>
              </w:rPr>
              <w:t>0</w:t>
            </w:r>
            <w:r w:rsidRPr="00693DEF">
              <w:rPr>
                <w:b/>
                <w:sz w:val="20"/>
              </w:rPr>
              <w:t xml:space="preserve"> «</w:t>
            </w:r>
            <w:r w:rsidRPr="00693DEF">
              <w:rPr>
                <w:b/>
                <w:sz w:val="20"/>
                <w:lang w:val="ru-RU"/>
              </w:rPr>
              <w:t>Национальная оборона</w:t>
            </w:r>
            <w:r w:rsidRPr="00693DEF">
              <w:rPr>
                <w:b/>
                <w:sz w:val="20"/>
              </w:rPr>
              <w:t xml:space="preserve"> »</w:t>
            </w:r>
          </w:p>
        </w:tc>
        <w:tc>
          <w:tcPr>
            <w:tcW w:w="1878" w:type="dxa"/>
          </w:tcPr>
          <w:p w14:paraId="6F1421C4" w14:textId="77777777" w:rsidR="00693DEF" w:rsidRPr="00693DEF" w:rsidRDefault="00693DEF" w:rsidP="00F3720D">
            <w:pPr>
              <w:pStyle w:val="TableParagraph"/>
              <w:spacing w:line="226" w:lineRule="exact"/>
              <w:ind w:left="127" w:right="123"/>
              <w:rPr>
                <w:b/>
                <w:sz w:val="20"/>
                <w:lang w:val="ru-RU"/>
              </w:rPr>
            </w:pPr>
            <w:r w:rsidRPr="00693DEF">
              <w:rPr>
                <w:b/>
                <w:sz w:val="20"/>
                <w:lang w:val="ru-RU"/>
              </w:rPr>
              <w:t>545,9</w:t>
            </w:r>
          </w:p>
        </w:tc>
        <w:tc>
          <w:tcPr>
            <w:tcW w:w="30" w:type="dxa"/>
          </w:tcPr>
          <w:p w14:paraId="726049D2" w14:textId="77777777" w:rsidR="00693DEF" w:rsidRPr="00693DEF" w:rsidRDefault="00693DEF" w:rsidP="00F3720D">
            <w:pPr>
              <w:pStyle w:val="TableParagraph"/>
              <w:spacing w:line="226" w:lineRule="exact"/>
              <w:ind w:left="103" w:right="94"/>
              <w:rPr>
                <w:b/>
                <w:sz w:val="20"/>
              </w:rPr>
            </w:pPr>
          </w:p>
        </w:tc>
        <w:tc>
          <w:tcPr>
            <w:tcW w:w="1813" w:type="dxa"/>
            <w:tcBorders>
              <w:right w:val="single" w:sz="4" w:space="0" w:color="000000"/>
            </w:tcBorders>
          </w:tcPr>
          <w:p w14:paraId="72FCF399" w14:textId="77777777" w:rsidR="00693DEF" w:rsidRPr="00693DEF" w:rsidRDefault="00693DEF" w:rsidP="00F3720D">
            <w:pPr>
              <w:pStyle w:val="TableParagraph"/>
              <w:spacing w:line="226" w:lineRule="exact"/>
              <w:ind w:left="103" w:right="94"/>
              <w:rPr>
                <w:b/>
                <w:sz w:val="20"/>
                <w:lang w:val="ru-RU"/>
              </w:rPr>
            </w:pPr>
            <w:r w:rsidRPr="00693DEF">
              <w:rPr>
                <w:b/>
                <w:sz w:val="20"/>
                <w:lang w:val="ru-RU"/>
              </w:rPr>
              <w:t>545,9</w:t>
            </w:r>
          </w:p>
        </w:tc>
        <w:tc>
          <w:tcPr>
            <w:tcW w:w="1823" w:type="dxa"/>
            <w:tcBorders>
              <w:left w:val="single" w:sz="4" w:space="0" w:color="000000"/>
            </w:tcBorders>
          </w:tcPr>
          <w:p w14:paraId="6D1A2D97" w14:textId="77777777" w:rsidR="00693DEF" w:rsidRPr="00693DEF" w:rsidRDefault="00693DEF" w:rsidP="00F3720D">
            <w:pPr>
              <w:pStyle w:val="TableParagraph"/>
              <w:spacing w:line="226" w:lineRule="exact"/>
              <w:ind w:left="4"/>
              <w:rPr>
                <w:b/>
                <w:sz w:val="20"/>
                <w:lang w:val="ru-RU"/>
              </w:rPr>
            </w:pPr>
            <w:r w:rsidRPr="00693DEF">
              <w:rPr>
                <w:b/>
                <w:sz w:val="20"/>
                <w:lang w:val="ru-RU"/>
              </w:rPr>
              <w:t>0</w:t>
            </w:r>
          </w:p>
        </w:tc>
        <w:tc>
          <w:tcPr>
            <w:tcW w:w="30" w:type="dxa"/>
          </w:tcPr>
          <w:p w14:paraId="2053E12F" w14:textId="77777777" w:rsidR="00693DEF" w:rsidRPr="00693DEF" w:rsidRDefault="00693DEF" w:rsidP="00F3720D">
            <w:pPr>
              <w:pStyle w:val="TableParagraph"/>
              <w:spacing w:line="226" w:lineRule="exact"/>
              <w:ind w:left="223" w:right="210"/>
              <w:rPr>
                <w:b/>
                <w:sz w:val="20"/>
              </w:rPr>
            </w:pPr>
          </w:p>
        </w:tc>
        <w:tc>
          <w:tcPr>
            <w:tcW w:w="1698" w:type="dxa"/>
          </w:tcPr>
          <w:p w14:paraId="4CF28E22" w14:textId="77777777" w:rsidR="00693DEF" w:rsidRPr="00693DEF" w:rsidRDefault="00693DEF" w:rsidP="00F3720D">
            <w:pPr>
              <w:pStyle w:val="TableParagraph"/>
              <w:spacing w:line="226" w:lineRule="exact"/>
              <w:ind w:left="100" w:right="96"/>
              <w:rPr>
                <w:b/>
                <w:sz w:val="20"/>
                <w:lang w:val="ru-RU"/>
              </w:rPr>
            </w:pPr>
            <w:r w:rsidRPr="00693DEF">
              <w:rPr>
                <w:b/>
                <w:sz w:val="20"/>
                <w:lang w:val="ru-RU"/>
              </w:rPr>
              <w:t>100,0</w:t>
            </w:r>
          </w:p>
        </w:tc>
      </w:tr>
      <w:tr w:rsidR="00693DEF" w:rsidRPr="00693DEF" w14:paraId="549D766D" w14:textId="77777777" w:rsidTr="00F3720D">
        <w:trPr>
          <w:trHeight w:hRule="exact" w:val="426"/>
        </w:trPr>
        <w:tc>
          <w:tcPr>
            <w:tcW w:w="2694" w:type="dxa"/>
          </w:tcPr>
          <w:p w14:paraId="08D83C78" w14:textId="77777777" w:rsidR="00693DEF" w:rsidRPr="00693DEF" w:rsidRDefault="00693DEF" w:rsidP="00F3720D">
            <w:pPr>
              <w:pStyle w:val="TableParagraph"/>
              <w:spacing w:line="226" w:lineRule="exact"/>
              <w:ind w:left="-1" w:right="251"/>
              <w:jc w:val="left"/>
              <w:rPr>
                <w:b/>
                <w:sz w:val="20"/>
                <w:lang w:val="ru-RU"/>
              </w:rPr>
            </w:pPr>
            <w:r w:rsidRPr="00693DEF">
              <w:rPr>
                <w:b/>
                <w:sz w:val="20"/>
              </w:rPr>
              <w:t>03</w:t>
            </w:r>
            <w:r w:rsidRPr="00693DEF">
              <w:rPr>
                <w:b/>
                <w:sz w:val="20"/>
                <w:lang w:val="ru-RU"/>
              </w:rPr>
              <w:t>10</w:t>
            </w:r>
            <w:r w:rsidRPr="00693DEF">
              <w:rPr>
                <w:b/>
                <w:sz w:val="20"/>
              </w:rPr>
              <w:t xml:space="preserve"> </w:t>
            </w:r>
            <w:r w:rsidRPr="00693DEF">
              <w:rPr>
                <w:b/>
                <w:sz w:val="20"/>
                <w:lang w:val="ru-RU"/>
              </w:rPr>
              <w:t>Обеспечение пожарной безопасности</w:t>
            </w:r>
          </w:p>
        </w:tc>
        <w:tc>
          <w:tcPr>
            <w:tcW w:w="1878" w:type="dxa"/>
          </w:tcPr>
          <w:p w14:paraId="6A947FA3" w14:textId="77777777" w:rsidR="00693DEF" w:rsidRPr="00693DEF" w:rsidRDefault="00693DEF" w:rsidP="00F3720D">
            <w:pPr>
              <w:pStyle w:val="TableParagraph"/>
              <w:spacing w:line="226" w:lineRule="exact"/>
              <w:rPr>
                <w:b/>
                <w:sz w:val="20"/>
                <w:lang w:val="ru-RU"/>
              </w:rPr>
            </w:pPr>
            <w:r w:rsidRPr="00693DEF">
              <w:rPr>
                <w:b/>
                <w:sz w:val="20"/>
                <w:lang w:val="ru-RU"/>
              </w:rPr>
              <w:t>180,0</w:t>
            </w:r>
          </w:p>
        </w:tc>
        <w:tc>
          <w:tcPr>
            <w:tcW w:w="30" w:type="dxa"/>
          </w:tcPr>
          <w:p w14:paraId="5DF18B52" w14:textId="77777777" w:rsidR="00693DEF" w:rsidRPr="00693DEF" w:rsidRDefault="00693DEF" w:rsidP="00F3720D">
            <w:pPr>
              <w:pStyle w:val="TableParagraph"/>
              <w:spacing w:line="226" w:lineRule="exact"/>
              <w:ind w:left="5"/>
              <w:rPr>
                <w:b/>
                <w:sz w:val="20"/>
              </w:rPr>
            </w:pPr>
          </w:p>
        </w:tc>
        <w:tc>
          <w:tcPr>
            <w:tcW w:w="1813" w:type="dxa"/>
            <w:tcBorders>
              <w:right w:val="single" w:sz="4" w:space="0" w:color="000000"/>
            </w:tcBorders>
          </w:tcPr>
          <w:p w14:paraId="167AB357" w14:textId="77777777" w:rsidR="00693DEF" w:rsidRPr="00693DEF" w:rsidRDefault="00693DEF" w:rsidP="00F3720D">
            <w:pPr>
              <w:pStyle w:val="TableParagraph"/>
              <w:spacing w:line="226" w:lineRule="exact"/>
              <w:ind w:left="5"/>
              <w:rPr>
                <w:b/>
                <w:sz w:val="20"/>
                <w:lang w:val="ru-RU"/>
              </w:rPr>
            </w:pPr>
            <w:r w:rsidRPr="00693DEF">
              <w:rPr>
                <w:b/>
                <w:sz w:val="20"/>
                <w:lang w:val="ru-RU"/>
              </w:rPr>
              <w:t>179,7</w:t>
            </w:r>
          </w:p>
        </w:tc>
        <w:tc>
          <w:tcPr>
            <w:tcW w:w="1823" w:type="dxa"/>
            <w:tcBorders>
              <w:left w:val="single" w:sz="4" w:space="0" w:color="000000"/>
            </w:tcBorders>
          </w:tcPr>
          <w:p w14:paraId="7C3ECF51" w14:textId="77777777" w:rsidR="00693DEF" w:rsidRPr="00693DEF" w:rsidRDefault="00693DEF" w:rsidP="00F3720D">
            <w:pPr>
              <w:pStyle w:val="TableParagraph"/>
              <w:spacing w:line="226" w:lineRule="exact"/>
              <w:ind w:left="124" w:right="115"/>
              <w:rPr>
                <w:b/>
                <w:sz w:val="20"/>
                <w:lang w:val="ru-RU"/>
              </w:rPr>
            </w:pPr>
            <w:r w:rsidRPr="00693DEF">
              <w:rPr>
                <w:b/>
                <w:sz w:val="20"/>
                <w:lang w:val="ru-RU"/>
              </w:rPr>
              <w:t>0,3</w:t>
            </w:r>
          </w:p>
        </w:tc>
        <w:tc>
          <w:tcPr>
            <w:tcW w:w="30" w:type="dxa"/>
          </w:tcPr>
          <w:p w14:paraId="10A457E8" w14:textId="77777777" w:rsidR="00693DEF" w:rsidRPr="00693DEF" w:rsidRDefault="00693DEF" w:rsidP="00F3720D">
            <w:pPr>
              <w:pStyle w:val="TableParagraph"/>
              <w:spacing w:line="226" w:lineRule="exact"/>
              <w:ind w:left="8"/>
              <w:rPr>
                <w:b/>
                <w:sz w:val="20"/>
              </w:rPr>
            </w:pPr>
          </w:p>
        </w:tc>
        <w:tc>
          <w:tcPr>
            <w:tcW w:w="1698" w:type="dxa"/>
          </w:tcPr>
          <w:p w14:paraId="0BCD0DF7" w14:textId="77777777" w:rsidR="00693DEF" w:rsidRPr="00693DEF" w:rsidRDefault="00693DEF" w:rsidP="00F3720D">
            <w:pPr>
              <w:pStyle w:val="TableParagraph"/>
              <w:spacing w:line="226" w:lineRule="exact"/>
              <w:ind w:left="4"/>
              <w:rPr>
                <w:b/>
                <w:sz w:val="20"/>
                <w:lang w:val="ru-RU"/>
              </w:rPr>
            </w:pPr>
            <w:r w:rsidRPr="00693DEF">
              <w:rPr>
                <w:b/>
                <w:sz w:val="20"/>
                <w:lang w:val="ru-RU"/>
              </w:rPr>
              <w:t>99,8</w:t>
            </w:r>
          </w:p>
        </w:tc>
      </w:tr>
      <w:tr w:rsidR="00693DEF" w:rsidRPr="00693DEF" w14:paraId="01B96F61" w14:textId="77777777" w:rsidTr="00F3720D">
        <w:trPr>
          <w:trHeight w:hRule="exact" w:val="470"/>
        </w:trPr>
        <w:tc>
          <w:tcPr>
            <w:tcW w:w="2694" w:type="dxa"/>
          </w:tcPr>
          <w:p w14:paraId="37D50831" w14:textId="77777777" w:rsidR="00693DEF" w:rsidRPr="00693DEF" w:rsidRDefault="00693DEF" w:rsidP="00F3720D">
            <w:pPr>
              <w:pStyle w:val="TableParagraph"/>
              <w:spacing w:line="217" w:lineRule="exact"/>
              <w:ind w:left="-1" w:right="570"/>
              <w:jc w:val="left"/>
              <w:rPr>
                <w:b/>
                <w:sz w:val="20"/>
              </w:rPr>
            </w:pPr>
            <w:r w:rsidRPr="00693DEF">
              <w:rPr>
                <w:b/>
                <w:sz w:val="20"/>
              </w:rPr>
              <w:t>04 «Национальная</w:t>
            </w:r>
          </w:p>
          <w:p w14:paraId="02A81C6B" w14:textId="77777777" w:rsidR="00693DEF" w:rsidRPr="00693DEF" w:rsidRDefault="00693DEF" w:rsidP="00F3720D">
            <w:pPr>
              <w:pStyle w:val="TableParagraph"/>
              <w:spacing w:line="240" w:lineRule="auto"/>
              <w:ind w:left="-1" w:right="570"/>
              <w:jc w:val="left"/>
              <w:rPr>
                <w:b/>
                <w:sz w:val="20"/>
              </w:rPr>
            </w:pPr>
            <w:r w:rsidRPr="00693DEF">
              <w:rPr>
                <w:b/>
                <w:sz w:val="20"/>
              </w:rPr>
              <w:t>экономика»</w:t>
            </w:r>
          </w:p>
        </w:tc>
        <w:tc>
          <w:tcPr>
            <w:tcW w:w="1878" w:type="dxa"/>
          </w:tcPr>
          <w:p w14:paraId="0656D578" w14:textId="77777777" w:rsidR="00693DEF" w:rsidRPr="00693DEF" w:rsidRDefault="00693DEF" w:rsidP="00F3720D">
            <w:pPr>
              <w:pStyle w:val="TableParagraph"/>
              <w:spacing w:line="217" w:lineRule="exact"/>
              <w:ind w:left="127" w:right="123"/>
              <w:rPr>
                <w:b/>
                <w:sz w:val="20"/>
                <w:lang w:val="ru-RU"/>
              </w:rPr>
            </w:pPr>
            <w:r w:rsidRPr="00693DEF">
              <w:rPr>
                <w:b/>
                <w:sz w:val="20"/>
                <w:lang w:val="ru-RU"/>
              </w:rPr>
              <w:t>3819,9</w:t>
            </w:r>
          </w:p>
        </w:tc>
        <w:tc>
          <w:tcPr>
            <w:tcW w:w="30" w:type="dxa"/>
          </w:tcPr>
          <w:p w14:paraId="4C481099" w14:textId="77777777" w:rsidR="00693DEF" w:rsidRPr="00693DEF" w:rsidRDefault="00693DEF" w:rsidP="00F3720D">
            <w:pPr>
              <w:pStyle w:val="TableParagraph"/>
              <w:spacing w:line="217" w:lineRule="exact"/>
              <w:ind w:right="401"/>
              <w:jc w:val="right"/>
              <w:rPr>
                <w:b/>
                <w:sz w:val="20"/>
              </w:rPr>
            </w:pPr>
          </w:p>
        </w:tc>
        <w:tc>
          <w:tcPr>
            <w:tcW w:w="1813" w:type="dxa"/>
            <w:tcBorders>
              <w:right w:val="single" w:sz="4" w:space="0" w:color="000000"/>
            </w:tcBorders>
          </w:tcPr>
          <w:p w14:paraId="03B18A4E" w14:textId="77777777" w:rsidR="00693DEF" w:rsidRPr="00693DEF" w:rsidRDefault="00693DEF" w:rsidP="00F3720D">
            <w:pPr>
              <w:pStyle w:val="TableParagraph"/>
              <w:spacing w:line="217" w:lineRule="exact"/>
              <w:ind w:left="103" w:right="94"/>
              <w:rPr>
                <w:b/>
                <w:sz w:val="20"/>
                <w:lang w:val="ru-RU"/>
              </w:rPr>
            </w:pPr>
            <w:r w:rsidRPr="00693DEF">
              <w:rPr>
                <w:b/>
                <w:sz w:val="20"/>
                <w:lang w:val="ru-RU"/>
              </w:rPr>
              <w:t>2479,9</w:t>
            </w:r>
          </w:p>
        </w:tc>
        <w:tc>
          <w:tcPr>
            <w:tcW w:w="1823" w:type="dxa"/>
            <w:tcBorders>
              <w:left w:val="single" w:sz="4" w:space="0" w:color="000000"/>
            </w:tcBorders>
          </w:tcPr>
          <w:p w14:paraId="4D137687" w14:textId="77777777" w:rsidR="00693DEF" w:rsidRPr="00693DEF" w:rsidRDefault="00693DEF" w:rsidP="00F3720D">
            <w:pPr>
              <w:pStyle w:val="TableParagraph"/>
              <w:spacing w:line="217" w:lineRule="exact"/>
              <w:ind w:left="119" w:right="115"/>
              <w:rPr>
                <w:b/>
                <w:sz w:val="20"/>
                <w:lang w:val="ru-RU"/>
              </w:rPr>
            </w:pPr>
            <w:r w:rsidRPr="00693DEF">
              <w:rPr>
                <w:b/>
                <w:sz w:val="20"/>
                <w:lang w:val="ru-RU"/>
              </w:rPr>
              <w:t>1340,0</w:t>
            </w:r>
          </w:p>
        </w:tc>
        <w:tc>
          <w:tcPr>
            <w:tcW w:w="30" w:type="dxa"/>
          </w:tcPr>
          <w:p w14:paraId="7EB6E89D" w14:textId="77777777" w:rsidR="00693DEF" w:rsidRPr="00693DEF" w:rsidRDefault="00693DEF" w:rsidP="00F3720D">
            <w:pPr>
              <w:pStyle w:val="TableParagraph"/>
              <w:spacing w:line="217" w:lineRule="exact"/>
              <w:ind w:left="223" w:right="210"/>
              <w:rPr>
                <w:b/>
                <w:sz w:val="20"/>
              </w:rPr>
            </w:pPr>
          </w:p>
        </w:tc>
        <w:tc>
          <w:tcPr>
            <w:tcW w:w="1698" w:type="dxa"/>
          </w:tcPr>
          <w:p w14:paraId="4A06CB7E" w14:textId="77777777" w:rsidR="00693DEF" w:rsidRPr="00693DEF" w:rsidRDefault="00693DEF" w:rsidP="00F3720D">
            <w:pPr>
              <w:pStyle w:val="TableParagraph"/>
              <w:spacing w:line="217" w:lineRule="exact"/>
              <w:ind w:left="100" w:right="96"/>
              <w:rPr>
                <w:b/>
                <w:sz w:val="20"/>
                <w:lang w:val="ru-RU"/>
              </w:rPr>
            </w:pPr>
            <w:r w:rsidRPr="00693DEF">
              <w:rPr>
                <w:b/>
                <w:sz w:val="20"/>
                <w:lang w:val="ru-RU"/>
              </w:rPr>
              <w:t>64,9</w:t>
            </w:r>
          </w:p>
        </w:tc>
      </w:tr>
      <w:tr w:rsidR="00693DEF" w:rsidRPr="00693DEF" w14:paraId="32EDEFC4" w14:textId="77777777" w:rsidTr="00F3720D">
        <w:trPr>
          <w:trHeight w:hRule="exact" w:val="477"/>
        </w:trPr>
        <w:tc>
          <w:tcPr>
            <w:tcW w:w="2694" w:type="dxa"/>
          </w:tcPr>
          <w:p w14:paraId="41F27E1B" w14:textId="77777777" w:rsidR="00693DEF" w:rsidRPr="00693DEF" w:rsidRDefault="00693DEF" w:rsidP="00F3720D">
            <w:pPr>
              <w:pStyle w:val="TableParagraph"/>
              <w:ind w:left="-1" w:right="208"/>
              <w:jc w:val="left"/>
              <w:rPr>
                <w:sz w:val="20"/>
                <w:lang w:val="ru-RU"/>
              </w:rPr>
            </w:pPr>
            <w:r w:rsidRPr="00693DEF">
              <w:rPr>
                <w:sz w:val="20"/>
                <w:lang w:val="ru-RU"/>
              </w:rPr>
              <w:t>0401 Госполномочия</w:t>
            </w:r>
          </w:p>
        </w:tc>
        <w:tc>
          <w:tcPr>
            <w:tcW w:w="1878" w:type="dxa"/>
          </w:tcPr>
          <w:p w14:paraId="0EDCAF8D" w14:textId="77777777" w:rsidR="00693DEF" w:rsidRPr="00693DEF" w:rsidRDefault="00693DEF" w:rsidP="00F3720D">
            <w:pPr>
              <w:pStyle w:val="TableParagraph"/>
              <w:ind w:left="127" w:right="113"/>
              <w:rPr>
                <w:sz w:val="20"/>
                <w:lang w:val="ru-RU"/>
              </w:rPr>
            </w:pPr>
            <w:r w:rsidRPr="00693DEF">
              <w:rPr>
                <w:sz w:val="20"/>
                <w:lang w:val="ru-RU"/>
              </w:rPr>
              <w:t>82,6</w:t>
            </w:r>
          </w:p>
        </w:tc>
        <w:tc>
          <w:tcPr>
            <w:tcW w:w="30" w:type="dxa"/>
          </w:tcPr>
          <w:p w14:paraId="43476141" w14:textId="77777777" w:rsidR="00693DEF" w:rsidRPr="00693DEF" w:rsidRDefault="00693DEF" w:rsidP="00F3720D">
            <w:pPr>
              <w:pStyle w:val="TableParagraph"/>
              <w:ind w:right="401"/>
              <w:jc w:val="right"/>
              <w:rPr>
                <w:sz w:val="20"/>
              </w:rPr>
            </w:pPr>
          </w:p>
        </w:tc>
        <w:tc>
          <w:tcPr>
            <w:tcW w:w="1813" w:type="dxa"/>
            <w:tcBorders>
              <w:right w:val="single" w:sz="4" w:space="0" w:color="000000"/>
            </w:tcBorders>
          </w:tcPr>
          <w:p w14:paraId="246ADAD3" w14:textId="77777777" w:rsidR="00693DEF" w:rsidRPr="00693DEF" w:rsidRDefault="00693DEF" w:rsidP="00F3720D">
            <w:pPr>
              <w:pStyle w:val="TableParagraph"/>
              <w:ind w:left="103" w:right="94"/>
              <w:rPr>
                <w:sz w:val="20"/>
                <w:lang w:val="ru-RU"/>
              </w:rPr>
            </w:pPr>
            <w:r w:rsidRPr="00693DEF">
              <w:rPr>
                <w:sz w:val="20"/>
                <w:lang w:val="ru-RU"/>
              </w:rPr>
              <w:t>82,6</w:t>
            </w:r>
          </w:p>
        </w:tc>
        <w:tc>
          <w:tcPr>
            <w:tcW w:w="1823" w:type="dxa"/>
            <w:tcBorders>
              <w:left w:val="single" w:sz="4" w:space="0" w:color="000000"/>
            </w:tcBorders>
          </w:tcPr>
          <w:p w14:paraId="32598CD2" w14:textId="77777777" w:rsidR="00693DEF" w:rsidRPr="00693DEF" w:rsidRDefault="00693DEF" w:rsidP="00F3720D">
            <w:pPr>
              <w:pStyle w:val="TableParagraph"/>
              <w:ind w:left="119" w:right="115"/>
              <w:rPr>
                <w:sz w:val="20"/>
                <w:lang w:val="ru-RU"/>
              </w:rPr>
            </w:pPr>
            <w:r w:rsidRPr="00693DEF">
              <w:rPr>
                <w:sz w:val="20"/>
                <w:lang w:val="ru-RU"/>
              </w:rPr>
              <w:t>0</w:t>
            </w:r>
          </w:p>
        </w:tc>
        <w:tc>
          <w:tcPr>
            <w:tcW w:w="30" w:type="dxa"/>
          </w:tcPr>
          <w:p w14:paraId="307C28A9" w14:textId="77777777" w:rsidR="00693DEF" w:rsidRPr="00693DEF" w:rsidRDefault="00693DEF" w:rsidP="00F3720D">
            <w:pPr>
              <w:pStyle w:val="TableParagraph"/>
              <w:ind w:left="223" w:right="210"/>
              <w:rPr>
                <w:sz w:val="20"/>
              </w:rPr>
            </w:pPr>
          </w:p>
        </w:tc>
        <w:tc>
          <w:tcPr>
            <w:tcW w:w="1698" w:type="dxa"/>
          </w:tcPr>
          <w:p w14:paraId="2630A31A" w14:textId="77777777" w:rsidR="00693DEF" w:rsidRPr="00693DEF" w:rsidRDefault="00693DEF" w:rsidP="00F3720D">
            <w:pPr>
              <w:pStyle w:val="TableParagraph"/>
              <w:ind w:left="100" w:right="96"/>
              <w:rPr>
                <w:sz w:val="20"/>
                <w:lang w:val="ru-RU"/>
              </w:rPr>
            </w:pPr>
            <w:r w:rsidRPr="00693DEF">
              <w:rPr>
                <w:sz w:val="20"/>
                <w:lang w:val="ru-RU"/>
              </w:rPr>
              <w:t>100,0</w:t>
            </w:r>
          </w:p>
        </w:tc>
      </w:tr>
      <w:tr w:rsidR="00693DEF" w:rsidRPr="00693DEF" w14:paraId="6B64F77F" w14:textId="77777777" w:rsidTr="00F3720D">
        <w:trPr>
          <w:trHeight w:hRule="exact" w:val="426"/>
        </w:trPr>
        <w:tc>
          <w:tcPr>
            <w:tcW w:w="2694" w:type="dxa"/>
          </w:tcPr>
          <w:p w14:paraId="6D140B71" w14:textId="77777777" w:rsidR="00693DEF" w:rsidRPr="00693DEF" w:rsidRDefault="00693DEF" w:rsidP="00F3720D">
            <w:pPr>
              <w:pStyle w:val="TableParagraph"/>
              <w:ind w:left="-1" w:right="208"/>
              <w:jc w:val="left"/>
              <w:rPr>
                <w:sz w:val="20"/>
              </w:rPr>
            </w:pPr>
            <w:r w:rsidRPr="00693DEF">
              <w:rPr>
                <w:sz w:val="20"/>
              </w:rPr>
              <w:t>0409 «Дорожное хозяйство»</w:t>
            </w:r>
          </w:p>
        </w:tc>
        <w:tc>
          <w:tcPr>
            <w:tcW w:w="1878" w:type="dxa"/>
          </w:tcPr>
          <w:p w14:paraId="3507D4B4" w14:textId="77777777" w:rsidR="00693DEF" w:rsidRPr="00693DEF" w:rsidRDefault="00693DEF" w:rsidP="00F3720D">
            <w:pPr>
              <w:pStyle w:val="TableParagraph"/>
              <w:ind w:left="127" w:right="113"/>
              <w:rPr>
                <w:sz w:val="20"/>
                <w:lang w:val="ru-RU"/>
              </w:rPr>
            </w:pPr>
            <w:r w:rsidRPr="00693DEF">
              <w:rPr>
                <w:sz w:val="20"/>
                <w:lang w:val="ru-RU"/>
              </w:rPr>
              <w:t>3737,3</w:t>
            </w:r>
          </w:p>
        </w:tc>
        <w:tc>
          <w:tcPr>
            <w:tcW w:w="30" w:type="dxa"/>
          </w:tcPr>
          <w:p w14:paraId="0877D18A" w14:textId="77777777" w:rsidR="00693DEF" w:rsidRPr="00693DEF" w:rsidRDefault="00693DEF" w:rsidP="00F3720D">
            <w:pPr>
              <w:pStyle w:val="TableParagraph"/>
              <w:ind w:right="401"/>
              <w:jc w:val="right"/>
              <w:rPr>
                <w:sz w:val="20"/>
              </w:rPr>
            </w:pPr>
          </w:p>
        </w:tc>
        <w:tc>
          <w:tcPr>
            <w:tcW w:w="1813" w:type="dxa"/>
            <w:tcBorders>
              <w:right w:val="single" w:sz="4" w:space="0" w:color="000000"/>
            </w:tcBorders>
          </w:tcPr>
          <w:p w14:paraId="77AE4DEE" w14:textId="77777777" w:rsidR="00693DEF" w:rsidRPr="00693DEF" w:rsidRDefault="00693DEF" w:rsidP="00F3720D">
            <w:pPr>
              <w:pStyle w:val="TableParagraph"/>
              <w:ind w:left="103" w:right="94"/>
              <w:rPr>
                <w:sz w:val="20"/>
                <w:lang w:val="ru-RU"/>
              </w:rPr>
            </w:pPr>
            <w:r w:rsidRPr="00693DEF">
              <w:rPr>
                <w:sz w:val="20"/>
                <w:lang w:val="ru-RU"/>
              </w:rPr>
              <w:t>2397,3</w:t>
            </w:r>
          </w:p>
        </w:tc>
        <w:tc>
          <w:tcPr>
            <w:tcW w:w="1823" w:type="dxa"/>
            <w:tcBorders>
              <w:left w:val="single" w:sz="4" w:space="0" w:color="000000"/>
            </w:tcBorders>
          </w:tcPr>
          <w:p w14:paraId="74F0A981" w14:textId="77777777" w:rsidR="00693DEF" w:rsidRPr="00693DEF" w:rsidRDefault="00693DEF" w:rsidP="00F3720D">
            <w:pPr>
              <w:pStyle w:val="TableParagraph"/>
              <w:ind w:left="119" w:right="115"/>
              <w:rPr>
                <w:sz w:val="20"/>
                <w:lang w:val="ru-RU"/>
              </w:rPr>
            </w:pPr>
            <w:r w:rsidRPr="00693DEF">
              <w:rPr>
                <w:sz w:val="20"/>
                <w:lang w:val="ru-RU"/>
              </w:rPr>
              <w:t>1340,0</w:t>
            </w:r>
          </w:p>
        </w:tc>
        <w:tc>
          <w:tcPr>
            <w:tcW w:w="30" w:type="dxa"/>
          </w:tcPr>
          <w:p w14:paraId="4FA3B86B" w14:textId="77777777" w:rsidR="00693DEF" w:rsidRPr="00693DEF" w:rsidRDefault="00693DEF" w:rsidP="00F3720D">
            <w:pPr>
              <w:pStyle w:val="TableParagraph"/>
              <w:ind w:left="223" w:right="210"/>
              <w:rPr>
                <w:sz w:val="20"/>
              </w:rPr>
            </w:pPr>
          </w:p>
        </w:tc>
        <w:tc>
          <w:tcPr>
            <w:tcW w:w="1698" w:type="dxa"/>
          </w:tcPr>
          <w:p w14:paraId="56E6B2C4" w14:textId="77777777" w:rsidR="00693DEF" w:rsidRPr="00693DEF" w:rsidRDefault="00693DEF" w:rsidP="00F3720D">
            <w:pPr>
              <w:pStyle w:val="TableParagraph"/>
              <w:ind w:left="100" w:right="96"/>
              <w:rPr>
                <w:sz w:val="20"/>
                <w:lang w:val="ru-RU"/>
              </w:rPr>
            </w:pPr>
            <w:r w:rsidRPr="00693DEF">
              <w:rPr>
                <w:sz w:val="20"/>
                <w:lang w:val="ru-RU"/>
              </w:rPr>
              <w:t>64,1</w:t>
            </w:r>
          </w:p>
        </w:tc>
      </w:tr>
      <w:tr w:rsidR="00693DEF" w:rsidRPr="00693DEF" w14:paraId="5553F581" w14:textId="77777777" w:rsidTr="00F3720D">
        <w:trPr>
          <w:trHeight w:hRule="exact" w:val="471"/>
        </w:trPr>
        <w:tc>
          <w:tcPr>
            <w:tcW w:w="2694" w:type="dxa"/>
          </w:tcPr>
          <w:p w14:paraId="1B77AB5D" w14:textId="77777777" w:rsidR="00693DEF" w:rsidRPr="00693DEF" w:rsidRDefault="00693DEF" w:rsidP="00F3720D">
            <w:pPr>
              <w:pStyle w:val="TableParagraph"/>
              <w:spacing w:line="240" w:lineRule="auto"/>
              <w:ind w:left="-1" w:right="-1"/>
              <w:jc w:val="left"/>
              <w:rPr>
                <w:b/>
                <w:sz w:val="20"/>
              </w:rPr>
            </w:pPr>
            <w:r w:rsidRPr="00693DEF">
              <w:rPr>
                <w:b/>
                <w:sz w:val="20"/>
              </w:rPr>
              <w:t>05 «Жилищно-коммунальное хозяйство»</w:t>
            </w:r>
          </w:p>
        </w:tc>
        <w:tc>
          <w:tcPr>
            <w:tcW w:w="1878" w:type="dxa"/>
          </w:tcPr>
          <w:p w14:paraId="58F5DBBC" w14:textId="77777777" w:rsidR="00693DEF" w:rsidRPr="00693DEF" w:rsidRDefault="00693DEF" w:rsidP="00F3720D">
            <w:pPr>
              <w:pStyle w:val="TableParagraph"/>
              <w:spacing w:line="218" w:lineRule="exact"/>
              <w:ind w:left="127" w:right="118"/>
              <w:rPr>
                <w:b/>
                <w:sz w:val="20"/>
                <w:lang w:val="ru-RU"/>
              </w:rPr>
            </w:pPr>
            <w:r w:rsidRPr="00693DEF">
              <w:rPr>
                <w:b/>
                <w:sz w:val="20"/>
                <w:lang w:val="ru-RU"/>
              </w:rPr>
              <w:t>9224,0</w:t>
            </w:r>
          </w:p>
        </w:tc>
        <w:tc>
          <w:tcPr>
            <w:tcW w:w="30" w:type="dxa"/>
          </w:tcPr>
          <w:p w14:paraId="6AFBAA0A" w14:textId="77777777" w:rsidR="00693DEF" w:rsidRPr="00693DEF" w:rsidRDefault="00693DEF" w:rsidP="00F3720D">
            <w:pPr>
              <w:pStyle w:val="TableParagraph"/>
              <w:spacing w:line="218" w:lineRule="exact"/>
              <w:ind w:right="479"/>
              <w:jc w:val="right"/>
              <w:rPr>
                <w:b/>
                <w:sz w:val="20"/>
              </w:rPr>
            </w:pPr>
          </w:p>
        </w:tc>
        <w:tc>
          <w:tcPr>
            <w:tcW w:w="1813" w:type="dxa"/>
            <w:tcBorders>
              <w:right w:val="single" w:sz="4" w:space="0" w:color="000000"/>
            </w:tcBorders>
          </w:tcPr>
          <w:p w14:paraId="53B72D4E" w14:textId="77777777" w:rsidR="00693DEF" w:rsidRPr="00693DEF" w:rsidRDefault="00693DEF" w:rsidP="00F3720D">
            <w:pPr>
              <w:pStyle w:val="TableParagraph"/>
              <w:spacing w:line="218" w:lineRule="exact"/>
              <w:ind w:left="101" w:right="96"/>
              <w:rPr>
                <w:b/>
                <w:sz w:val="20"/>
                <w:lang w:val="ru-RU"/>
              </w:rPr>
            </w:pPr>
            <w:r w:rsidRPr="00693DEF">
              <w:rPr>
                <w:b/>
                <w:sz w:val="20"/>
                <w:lang w:val="ru-RU"/>
              </w:rPr>
              <w:t>4060,8</w:t>
            </w:r>
          </w:p>
        </w:tc>
        <w:tc>
          <w:tcPr>
            <w:tcW w:w="1823" w:type="dxa"/>
            <w:tcBorders>
              <w:left w:val="single" w:sz="4" w:space="0" w:color="000000"/>
            </w:tcBorders>
          </w:tcPr>
          <w:p w14:paraId="3551E3ED" w14:textId="77777777" w:rsidR="00693DEF" w:rsidRPr="00693DEF" w:rsidRDefault="00693DEF" w:rsidP="00F3720D">
            <w:pPr>
              <w:pStyle w:val="TableParagraph"/>
              <w:spacing w:line="218" w:lineRule="exact"/>
              <w:ind w:left="119" w:right="115"/>
              <w:rPr>
                <w:b/>
                <w:sz w:val="20"/>
                <w:lang w:val="ru-RU"/>
              </w:rPr>
            </w:pPr>
            <w:r w:rsidRPr="00693DEF">
              <w:rPr>
                <w:b/>
                <w:sz w:val="20"/>
                <w:lang w:val="ru-RU"/>
              </w:rPr>
              <w:t>5163,2</w:t>
            </w:r>
          </w:p>
        </w:tc>
        <w:tc>
          <w:tcPr>
            <w:tcW w:w="30" w:type="dxa"/>
          </w:tcPr>
          <w:p w14:paraId="21A1C5BA" w14:textId="77777777" w:rsidR="00693DEF" w:rsidRPr="00693DEF" w:rsidRDefault="00693DEF" w:rsidP="00F3720D">
            <w:pPr>
              <w:pStyle w:val="TableParagraph"/>
              <w:spacing w:line="218" w:lineRule="exact"/>
              <w:ind w:left="223" w:right="215"/>
              <w:rPr>
                <w:b/>
                <w:sz w:val="20"/>
              </w:rPr>
            </w:pPr>
          </w:p>
        </w:tc>
        <w:tc>
          <w:tcPr>
            <w:tcW w:w="1698" w:type="dxa"/>
          </w:tcPr>
          <w:p w14:paraId="562B471D" w14:textId="77777777" w:rsidR="00693DEF" w:rsidRPr="00693DEF" w:rsidRDefault="00693DEF" w:rsidP="00F3720D">
            <w:pPr>
              <w:pStyle w:val="TableParagraph"/>
              <w:spacing w:line="218" w:lineRule="exact"/>
              <w:ind w:left="103" w:right="94"/>
              <w:rPr>
                <w:b/>
                <w:sz w:val="20"/>
                <w:lang w:val="ru-RU"/>
              </w:rPr>
            </w:pPr>
            <w:r w:rsidRPr="00693DEF">
              <w:rPr>
                <w:b/>
                <w:sz w:val="20"/>
                <w:lang w:val="ru-RU"/>
              </w:rPr>
              <w:t>44,0</w:t>
            </w:r>
          </w:p>
        </w:tc>
      </w:tr>
      <w:tr w:rsidR="00693DEF" w:rsidRPr="00693DEF" w14:paraId="4C8B2EA2" w14:textId="77777777" w:rsidTr="00F3720D">
        <w:trPr>
          <w:trHeight w:hRule="exact" w:val="470"/>
        </w:trPr>
        <w:tc>
          <w:tcPr>
            <w:tcW w:w="2694" w:type="dxa"/>
          </w:tcPr>
          <w:p w14:paraId="10FE4B21" w14:textId="77777777" w:rsidR="00693DEF" w:rsidRPr="00693DEF" w:rsidRDefault="00693DEF" w:rsidP="00F3720D">
            <w:pPr>
              <w:pStyle w:val="TableParagraph"/>
              <w:ind w:left="-1" w:right="570"/>
              <w:jc w:val="left"/>
              <w:rPr>
                <w:sz w:val="20"/>
              </w:rPr>
            </w:pPr>
            <w:r w:rsidRPr="00693DEF">
              <w:rPr>
                <w:sz w:val="20"/>
              </w:rPr>
              <w:t>0502 «Коммунальное</w:t>
            </w:r>
          </w:p>
          <w:p w14:paraId="0694EEBC" w14:textId="77777777" w:rsidR="00693DEF" w:rsidRPr="00693DEF" w:rsidRDefault="00693DEF" w:rsidP="00F3720D">
            <w:pPr>
              <w:pStyle w:val="TableParagraph"/>
              <w:spacing w:line="240" w:lineRule="auto"/>
              <w:ind w:left="-1" w:right="570"/>
              <w:jc w:val="left"/>
              <w:rPr>
                <w:sz w:val="20"/>
              </w:rPr>
            </w:pPr>
            <w:r w:rsidRPr="00693DEF">
              <w:rPr>
                <w:sz w:val="20"/>
              </w:rPr>
              <w:t>хозяйство»</w:t>
            </w:r>
          </w:p>
        </w:tc>
        <w:tc>
          <w:tcPr>
            <w:tcW w:w="1878" w:type="dxa"/>
          </w:tcPr>
          <w:p w14:paraId="1A974930" w14:textId="77777777" w:rsidR="00693DEF" w:rsidRPr="00693DEF" w:rsidRDefault="00693DEF" w:rsidP="00F3720D">
            <w:pPr>
              <w:pStyle w:val="TableParagraph"/>
              <w:ind w:left="127" w:right="118"/>
              <w:rPr>
                <w:sz w:val="20"/>
                <w:lang w:val="ru-RU"/>
              </w:rPr>
            </w:pPr>
            <w:r w:rsidRPr="00693DEF">
              <w:rPr>
                <w:sz w:val="20"/>
                <w:lang w:val="ru-RU"/>
              </w:rPr>
              <w:t>3627,0</w:t>
            </w:r>
          </w:p>
        </w:tc>
        <w:tc>
          <w:tcPr>
            <w:tcW w:w="30" w:type="dxa"/>
          </w:tcPr>
          <w:p w14:paraId="38DF7454" w14:textId="77777777" w:rsidR="00693DEF" w:rsidRPr="00693DEF" w:rsidRDefault="00693DEF" w:rsidP="00F3720D">
            <w:pPr>
              <w:pStyle w:val="TableParagraph"/>
              <w:ind w:left="96" w:right="96"/>
              <w:rPr>
                <w:sz w:val="20"/>
              </w:rPr>
            </w:pPr>
          </w:p>
        </w:tc>
        <w:tc>
          <w:tcPr>
            <w:tcW w:w="1813" w:type="dxa"/>
            <w:tcBorders>
              <w:right w:val="single" w:sz="4" w:space="0" w:color="000000"/>
            </w:tcBorders>
          </w:tcPr>
          <w:p w14:paraId="6F7E95B3" w14:textId="77777777" w:rsidR="00693DEF" w:rsidRPr="00693DEF" w:rsidRDefault="00693DEF" w:rsidP="00F3720D">
            <w:pPr>
              <w:pStyle w:val="TableParagraph"/>
              <w:ind w:left="101" w:right="96"/>
              <w:rPr>
                <w:sz w:val="20"/>
                <w:lang w:val="ru-RU"/>
              </w:rPr>
            </w:pPr>
            <w:r w:rsidRPr="00693DEF">
              <w:rPr>
                <w:sz w:val="20"/>
                <w:lang w:val="ru-RU"/>
              </w:rPr>
              <w:t>11,6</w:t>
            </w:r>
          </w:p>
        </w:tc>
        <w:tc>
          <w:tcPr>
            <w:tcW w:w="1823" w:type="dxa"/>
            <w:tcBorders>
              <w:left w:val="single" w:sz="4" w:space="0" w:color="000000"/>
            </w:tcBorders>
          </w:tcPr>
          <w:p w14:paraId="6641F667" w14:textId="77777777" w:rsidR="00693DEF" w:rsidRPr="00693DEF" w:rsidRDefault="00693DEF" w:rsidP="00F3720D">
            <w:pPr>
              <w:pStyle w:val="TableParagraph"/>
              <w:ind w:left="119" w:right="115"/>
              <w:rPr>
                <w:sz w:val="20"/>
                <w:lang w:val="ru-RU"/>
              </w:rPr>
            </w:pPr>
            <w:r w:rsidRPr="00693DEF">
              <w:rPr>
                <w:sz w:val="20"/>
                <w:lang w:val="ru-RU"/>
              </w:rPr>
              <w:t>3615,4</w:t>
            </w:r>
          </w:p>
        </w:tc>
        <w:tc>
          <w:tcPr>
            <w:tcW w:w="30" w:type="dxa"/>
          </w:tcPr>
          <w:p w14:paraId="0B96A95C" w14:textId="77777777" w:rsidR="00693DEF" w:rsidRPr="00693DEF" w:rsidRDefault="00693DEF" w:rsidP="00F3720D">
            <w:pPr>
              <w:pStyle w:val="TableParagraph"/>
              <w:ind w:left="223" w:right="215"/>
              <w:rPr>
                <w:sz w:val="20"/>
              </w:rPr>
            </w:pPr>
          </w:p>
        </w:tc>
        <w:tc>
          <w:tcPr>
            <w:tcW w:w="1698" w:type="dxa"/>
          </w:tcPr>
          <w:p w14:paraId="2DEBDD07" w14:textId="77777777" w:rsidR="00693DEF" w:rsidRPr="00693DEF" w:rsidRDefault="00693DEF" w:rsidP="00F3720D">
            <w:pPr>
              <w:pStyle w:val="TableParagraph"/>
              <w:ind w:left="96" w:right="96"/>
              <w:rPr>
                <w:sz w:val="20"/>
                <w:lang w:val="ru-RU"/>
              </w:rPr>
            </w:pPr>
            <w:r w:rsidRPr="00693DEF">
              <w:rPr>
                <w:sz w:val="20"/>
                <w:lang w:val="ru-RU"/>
              </w:rPr>
              <w:t>0,3</w:t>
            </w:r>
          </w:p>
        </w:tc>
      </w:tr>
      <w:tr w:rsidR="00693DEF" w:rsidRPr="00693DEF" w14:paraId="64FF4714" w14:textId="77777777" w:rsidTr="00F3720D">
        <w:trPr>
          <w:trHeight w:hRule="exact" w:val="386"/>
        </w:trPr>
        <w:tc>
          <w:tcPr>
            <w:tcW w:w="2694" w:type="dxa"/>
          </w:tcPr>
          <w:p w14:paraId="1288D592" w14:textId="77777777" w:rsidR="00693DEF" w:rsidRPr="00693DEF" w:rsidRDefault="00693DEF" w:rsidP="00F3720D">
            <w:pPr>
              <w:pStyle w:val="TableParagraph"/>
              <w:ind w:left="-1" w:right="251"/>
              <w:jc w:val="left"/>
              <w:rPr>
                <w:sz w:val="20"/>
              </w:rPr>
            </w:pPr>
            <w:r w:rsidRPr="00693DEF">
              <w:rPr>
                <w:sz w:val="20"/>
              </w:rPr>
              <w:t>0503 «Благоустройство»</w:t>
            </w:r>
          </w:p>
        </w:tc>
        <w:tc>
          <w:tcPr>
            <w:tcW w:w="1878" w:type="dxa"/>
          </w:tcPr>
          <w:p w14:paraId="2675F7EA" w14:textId="77777777" w:rsidR="00693DEF" w:rsidRPr="00693DEF" w:rsidRDefault="00693DEF" w:rsidP="00F3720D">
            <w:pPr>
              <w:pStyle w:val="TableParagraph"/>
              <w:ind w:left="127" w:right="118"/>
              <w:rPr>
                <w:sz w:val="20"/>
                <w:lang w:val="ru-RU"/>
              </w:rPr>
            </w:pPr>
            <w:r w:rsidRPr="00693DEF">
              <w:rPr>
                <w:sz w:val="20"/>
                <w:lang w:val="ru-RU"/>
              </w:rPr>
              <w:t>5597,0</w:t>
            </w:r>
          </w:p>
        </w:tc>
        <w:tc>
          <w:tcPr>
            <w:tcW w:w="30" w:type="dxa"/>
          </w:tcPr>
          <w:p w14:paraId="16B4967D" w14:textId="77777777" w:rsidR="00693DEF" w:rsidRPr="00693DEF" w:rsidRDefault="00693DEF" w:rsidP="00F3720D">
            <w:pPr>
              <w:pStyle w:val="TableParagraph"/>
              <w:ind w:right="479"/>
              <w:jc w:val="right"/>
              <w:rPr>
                <w:sz w:val="20"/>
              </w:rPr>
            </w:pPr>
          </w:p>
        </w:tc>
        <w:tc>
          <w:tcPr>
            <w:tcW w:w="1813" w:type="dxa"/>
            <w:tcBorders>
              <w:right w:val="single" w:sz="4" w:space="0" w:color="000000"/>
            </w:tcBorders>
          </w:tcPr>
          <w:p w14:paraId="28FE0204" w14:textId="77777777" w:rsidR="00693DEF" w:rsidRPr="00693DEF" w:rsidRDefault="00693DEF" w:rsidP="00F3720D">
            <w:pPr>
              <w:pStyle w:val="TableParagraph"/>
              <w:ind w:left="101" w:right="96"/>
              <w:rPr>
                <w:sz w:val="20"/>
                <w:lang w:val="ru-RU"/>
              </w:rPr>
            </w:pPr>
            <w:r w:rsidRPr="00693DEF">
              <w:rPr>
                <w:sz w:val="20"/>
                <w:lang w:val="ru-RU"/>
              </w:rPr>
              <w:t>4049,2</w:t>
            </w:r>
          </w:p>
        </w:tc>
        <w:tc>
          <w:tcPr>
            <w:tcW w:w="1823" w:type="dxa"/>
            <w:tcBorders>
              <w:left w:val="single" w:sz="4" w:space="0" w:color="000000"/>
            </w:tcBorders>
          </w:tcPr>
          <w:p w14:paraId="33A02DAB" w14:textId="77777777" w:rsidR="00693DEF" w:rsidRPr="00693DEF" w:rsidRDefault="00693DEF" w:rsidP="00F3720D">
            <w:pPr>
              <w:pStyle w:val="TableParagraph"/>
              <w:ind w:left="115" w:right="115"/>
              <w:rPr>
                <w:sz w:val="20"/>
                <w:lang w:val="ru-RU"/>
              </w:rPr>
            </w:pPr>
            <w:r w:rsidRPr="00693DEF">
              <w:rPr>
                <w:sz w:val="20"/>
                <w:lang w:val="ru-RU"/>
              </w:rPr>
              <w:t>1547,8</w:t>
            </w:r>
          </w:p>
        </w:tc>
        <w:tc>
          <w:tcPr>
            <w:tcW w:w="30" w:type="dxa"/>
          </w:tcPr>
          <w:p w14:paraId="2304C746" w14:textId="77777777" w:rsidR="00693DEF" w:rsidRPr="00693DEF" w:rsidRDefault="00693DEF" w:rsidP="00F3720D">
            <w:pPr>
              <w:pStyle w:val="TableParagraph"/>
              <w:ind w:left="223" w:right="215"/>
              <w:rPr>
                <w:sz w:val="20"/>
              </w:rPr>
            </w:pPr>
          </w:p>
        </w:tc>
        <w:tc>
          <w:tcPr>
            <w:tcW w:w="1698" w:type="dxa"/>
          </w:tcPr>
          <w:p w14:paraId="095D8D38" w14:textId="77777777" w:rsidR="00693DEF" w:rsidRPr="00693DEF" w:rsidRDefault="00693DEF" w:rsidP="00F3720D">
            <w:pPr>
              <w:pStyle w:val="TableParagraph"/>
              <w:ind w:left="100" w:right="96"/>
              <w:rPr>
                <w:sz w:val="20"/>
                <w:lang w:val="ru-RU"/>
              </w:rPr>
            </w:pPr>
            <w:r w:rsidRPr="00693DEF">
              <w:rPr>
                <w:sz w:val="20"/>
                <w:lang w:val="ru-RU"/>
              </w:rPr>
              <w:t>72,3</w:t>
            </w:r>
          </w:p>
        </w:tc>
      </w:tr>
      <w:tr w:rsidR="00693DEF" w:rsidRPr="00693DEF" w14:paraId="06A316C8" w14:textId="77777777" w:rsidTr="00F3720D">
        <w:trPr>
          <w:trHeight w:hRule="exact" w:val="420"/>
        </w:trPr>
        <w:tc>
          <w:tcPr>
            <w:tcW w:w="2694" w:type="dxa"/>
          </w:tcPr>
          <w:p w14:paraId="3056AAC6" w14:textId="77777777" w:rsidR="00693DEF" w:rsidRPr="00693DEF" w:rsidRDefault="00693DEF" w:rsidP="00F3720D">
            <w:pPr>
              <w:pStyle w:val="TableParagraph"/>
              <w:spacing w:line="217" w:lineRule="exact"/>
              <w:ind w:left="-1" w:right="570"/>
              <w:jc w:val="left"/>
              <w:rPr>
                <w:b/>
                <w:sz w:val="20"/>
              </w:rPr>
            </w:pPr>
            <w:r w:rsidRPr="00693DEF">
              <w:rPr>
                <w:b/>
                <w:sz w:val="20"/>
              </w:rPr>
              <w:t>080</w:t>
            </w:r>
            <w:r w:rsidRPr="00693DEF">
              <w:rPr>
                <w:b/>
                <w:sz w:val="20"/>
                <w:lang w:val="ru-RU"/>
              </w:rPr>
              <w:t>0</w:t>
            </w:r>
            <w:r w:rsidRPr="00693DEF">
              <w:rPr>
                <w:b/>
                <w:sz w:val="20"/>
              </w:rPr>
              <w:t xml:space="preserve"> «Культура»</w:t>
            </w:r>
          </w:p>
        </w:tc>
        <w:tc>
          <w:tcPr>
            <w:tcW w:w="1878" w:type="dxa"/>
          </w:tcPr>
          <w:p w14:paraId="07E245F9" w14:textId="77777777" w:rsidR="00693DEF" w:rsidRPr="00693DEF" w:rsidRDefault="00693DEF" w:rsidP="00F3720D">
            <w:pPr>
              <w:pStyle w:val="TableParagraph"/>
              <w:spacing w:line="217" w:lineRule="exact"/>
              <w:ind w:left="127" w:right="123"/>
              <w:rPr>
                <w:b/>
                <w:sz w:val="20"/>
                <w:lang w:val="ru-RU"/>
              </w:rPr>
            </w:pPr>
            <w:r w:rsidRPr="00693DEF">
              <w:rPr>
                <w:b/>
                <w:sz w:val="20"/>
                <w:lang w:val="ru-RU"/>
              </w:rPr>
              <w:t>176,0</w:t>
            </w:r>
          </w:p>
        </w:tc>
        <w:tc>
          <w:tcPr>
            <w:tcW w:w="30" w:type="dxa"/>
          </w:tcPr>
          <w:p w14:paraId="0EA32558" w14:textId="77777777" w:rsidR="00693DEF" w:rsidRPr="00693DEF" w:rsidRDefault="00693DEF" w:rsidP="00F3720D">
            <w:pPr>
              <w:pStyle w:val="TableParagraph"/>
              <w:spacing w:line="217" w:lineRule="exact"/>
              <w:ind w:right="425"/>
              <w:jc w:val="right"/>
              <w:rPr>
                <w:b/>
                <w:sz w:val="20"/>
              </w:rPr>
            </w:pPr>
          </w:p>
        </w:tc>
        <w:tc>
          <w:tcPr>
            <w:tcW w:w="1813" w:type="dxa"/>
            <w:tcBorders>
              <w:right w:val="single" w:sz="4" w:space="0" w:color="000000"/>
            </w:tcBorders>
          </w:tcPr>
          <w:p w14:paraId="23DC6A2D" w14:textId="77777777" w:rsidR="00693DEF" w:rsidRPr="00693DEF" w:rsidRDefault="00693DEF" w:rsidP="00F3720D">
            <w:pPr>
              <w:pStyle w:val="TableParagraph"/>
              <w:spacing w:line="217" w:lineRule="exact"/>
              <w:ind w:left="103" w:right="94"/>
              <w:rPr>
                <w:b/>
                <w:sz w:val="20"/>
                <w:lang w:val="ru-RU"/>
              </w:rPr>
            </w:pPr>
            <w:r w:rsidRPr="00693DEF">
              <w:rPr>
                <w:b/>
                <w:sz w:val="20"/>
                <w:lang w:val="ru-RU"/>
              </w:rPr>
              <w:t>86,4</w:t>
            </w:r>
          </w:p>
        </w:tc>
        <w:tc>
          <w:tcPr>
            <w:tcW w:w="1823" w:type="dxa"/>
            <w:tcBorders>
              <w:left w:val="single" w:sz="4" w:space="0" w:color="000000"/>
            </w:tcBorders>
          </w:tcPr>
          <w:p w14:paraId="59E20595" w14:textId="77777777" w:rsidR="00693DEF" w:rsidRPr="00693DEF" w:rsidRDefault="00693DEF" w:rsidP="00F3720D">
            <w:pPr>
              <w:pStyle w:val="TableParagraph"/>
              <w:spacing w:line="217" w:lineRule="exact"/>
              <w:ind w:left="119" w:right="115"/>
              <w:rPr>
                <w:b/>
                <w:sz w:val="20"/>
                <w:lang w:val="ru-RU"/>
              </w:rPr>
            </w:pPr>
            <w:r w:rsidRPr="00693DEF">
              <w:rPr>
                <w:b/>
                <w:sz w:val="20"/>
                <w:lang w:val="ru-RU"/>
              </w:rPr>
              <w:t>89,6</w:t>
            </w:r>
          </w:p>
        </w:tc>
        <w:tc>
          <w:tcPr>
            <w:tcW w:w="30" w:type="dxa"/>
          </w:tcPr>
          <w:p w14:paraId="4EFCF8AC" w14:textId="77777777" w:rsidR="00693DEF" w:rsidRPr="00693DEF" w:rsidRDefault="00693DEF" w:rsidP="00F3720D">
            <w:pPr>
              <w:pStyle w:val="TableParagraph"/>
              <w:spacing w:line="217" w:lineRule="exact"/>
              <w:ind w:left="223" w:right="210"/>
              <w:rPr>
                <w:b/>
                <w:sz w:val="20"/>
              </w:rPr>
            </w:pPr>
          </w:p>
        </w:tc>
        <w:tc>
          <w:tcPr>
            <w:tcW w:w="1698" w:type="dxa"/>
          </w:tcPr>
          <w:p w14:paraId="59DCCCA1" w14:textId="77777777" w:rsidR="00693DEF" w:rsidRPr="00693DEF" w:rsidRDefault="00693DEF" w:rsidP="00F3720D">
            <w:pPr>
              <w:pStyle w:val="TableParagraph"/>
              <w:spacing w:line="217" w:lineRule="exact"/>
              <w:ind w:left="103" w:right="94"/>
              <w:rPr>
                <w:b/>
                <w:sz w:val="20"/>
                <w:lang w:val="ru-RU"/>
              </w:rPr>
            </w:pPr>
            <w:r w:rsidRPr="00693DEF">
              <w:rPr>
                <w:b/>
                <w:sz w:val="20"/>
                <w:lang w:val="ru-RU"/>
              </w:rPr>
              <w:t>49,1</w:t>
            </w:r>
          </w:p>
        </w:tc>
      </w:tr>
      <w:tr w:rsidR="00693DEF" w:rsidRPr="00693DEF" w14:paraId="36D6F1E9" w14:textId="77777777" w:rsidTr="00F3720D">
        <w:trPr>
          <w:trHeight w:hRule="exact" w:val="487"/>
        </w:trPr>
        <w:tc>
          <w:tcPr>
            <w:tcW w:w="2694" w:type="dxa"/>
          </w:tcPr>
          <w:p w14:paraId="39ADA56A" w14:textId="77777777" w:rsidR="00693DEF" w:rsidRPr="00693DEF" w:rsidRDefault="00693DEF" w:rsidP="00F3720D">
            <w:pPr>
              <w:pStyle w:val="TableParagraph"/>
              <w:spacing w:line="237" w:lineRule="auto"/>
              <w:ind w:left="-1" w:right="475"/>
              <w:jc w:val="left"/>
              <w:rPr>
                <w:b/>
                <w:sz w:val="20"/>
                <w:lang w:val="ru-RU"/>
              </w:rPr>
            </w:pPr>
            <w:r w:rsidRPr="00693DEF">
              <w:rPr>
                <w:b/>
                <w:sz w:val="20"/>
                <w:lang w:val="ru-RU"/>
              </w:rPr>
              <w:t>1000 «Социальная политика»</w:t>
            </w:r>
          </w:p>
        </w:tc>
        <w:tc>
          <w:tcPr>
            <w:tcW w:w="1878" w:type="dxa"/>
          </w:tcPr>
          <w:p w14:paraId="55AF942C" w14:textId="77777777" w:rsidR="00693DEF" w:rsidRPr="00693DEF" w:rsidRDefault="00693DEF" w:rsidP="00F3720D">
            <w:pPr>
              <w:pStyle w:val="TableParagraph"/>
              <w:spacing w:line="222" w:lineRule="exact"/>
              <w:rPr>
                <w:b/>
                <w:sz w:val="20"/>
                <w:lang w:val="ru-RU"/>
              </w:rPr>
            </w:pPr>
            <w:r w:rsidRPr="00693DEF">
              <w:rPr>
                <w:b/>
                <w:sz w:val="20"/>
                <w:lang w:val="ru-RU"/>
              </w:rPr>
              <w:t>152,0</w:t>
            </w:r>
          </w:p>
        </w:tc>
        <w:tc>
          <w:tcPr>
            <w:tcW w:w="30" w:type="dxa"/>
          </w:tcPr>
          <w:p w14:paraId="4BD42C75" w14:textId="77777777" w:rsidR="00693DEF" w:rsidRPr="00693DEF" w:rsidRDefault="00693DEF" w:rsidP="00F3720D">
            <w:pPr>
              <w:pStyle w:val="TableParagraph"/>
              <w:spacing w:line="222" w:lineRule="exact"/>
              <w:ind w:right="449"/>
              <w:jc w:val="right"/>
              <w:rPr>
                <w:b/>
                <w:sz w:val="20"/>
              </w:rPr>
            </w:pPr>
          </w:p>
        </w:tc>
        <w:tc>
          <w:tcPr>
            <w:tcW w:w="1813" w:type="dxa"/>
            <w:tcBorders>
              <w:right w:val="single" w:sz="4" w:space="0" w:color="000000"/>
            </w:tcBorders>
          </w:tcPr>
          <w:p w14:paraId="25BA617E" w14:textId="77777777" w:rsidR="00693DEF" w:rsidRPr="00693DEF" w:rsidRDefault="00693DEF" w:rsidP="00F3720D">
            <w:pPr>
              <w:pStyle w:val="TableParagraph"/>
              <w:spacing w:line="222" w:lineRule="exact"/>
              <w:ind w:left="103" w:right="94"/>
              <w:rPr>
                <w:b/>
                <w:sz w:val="20"/>
                <w:lang w:val="ru-RU"/>
              </w:rPr>
            </w:pPr>
            <w:r w:rsidRPr="00693DEF">
              <w:rPr>
                <w:b/>
                <w:sz w:val="20"/>
                <w:lang w:val="ru-RU"/>
              </w:rPr>
              <w:t>150,6</w:t>
            </w:r>
          </w:p>
        </w:tc>
        <w:tc>
          <w:tcPr>
            <w:tcW w:w="1823" w:type="dxa"/>
            <w:tcBorders>
              <w:left w:val="single" w:sz="4" w:space="0" w:color="000000"/>
            </w:tcBorders>
          </w:tcPr>
          <w:p w14:paraId="7A3AE235" w14:textId="77777777" w:rsidR="00693DEF" w:rsidRPr="00693DEF" w:rsidRDefault="00693DEF" w:rsidP="00F3720D">
            <w:pPr>
              <w:pStyle w:val="TableParagraph"/>
              <w:spacing w:line="222" w:lineRule="exact"/>
              <w:ind w:left="4"/>
              <w:rPr>
                <w:b/>
                <w:sz w:val="20"/>
                <w:lang w:val="ru-RU"/>
              </w:rPr>
            </w:pPr>
            <w:r w:rsidRPr="00693DEF">
              <w:rPr>
                <w:b/>
                <w:sz w:val="20"/>
                <w:lang w:val="ru-RU"/>
              </w:rPr>
              <w:t>1,4</w:t>
            </w:r>
          </w:p>
        </w:tc>
        <w:tc>
          <w:tcPr>
            <w:tcW w:w="30" w:type="dxa"/>
          </w:tcPr>
          <w:p w14:paraId="4004F760" w14:textId="77777777" w:rsidR="00693DEF" w:rsidRPr="00693DEF" w:rsidRDefault="00693DEF" w:rsidP="00F3720D">
            <w:pPr>
              <w:pStyle w:val="TableParagraph"/>
              <w:spacing w:line="222" w:lineRule="exact"/>
              <w:ind w:left="223" w:right="210"/>
              <w:rPr>
                <w:b/>
                <w:sz w:val="20"/>
              </w:rPr>
            </w:pPr>
          </w:p>
        </w:tc>
        <w:tc>
          <w:tcPr>
            <w:tcW w:w="1698" w:type="dxa"/>
          </w:tcPr>
          <w:p w14:paraId="1992FBEA" w14:textId="77777777" w:rsidR="00693DEF" w:rsidRPr="00693DEF" w:rsidRDefault="00693DEF" w:rsidP="00F3720D">
            <w:pPr>
              <w:pStyle w:val="TableParagraph"/>
              <w:spacing w:line="222" w:lineRule="exact"/>
              <w:ind w:left="100" w:right="96"/>
              <w:rPr>
                <w:b/>
                <w:sz w:val="20"/>
                <w:lang w:val="ru-RU"/>
              </w:rPr>
            </w:pPr>
            <w:r w:rsidRPr="00693DEF">
              <w:rPr>
                <w:b/>
                <w:sz w:val="20"/>
                <w:lang w:val="ru-RU"/>
              </w:rPr>
              <w:t>99,1</w:t>
            </w:r>
          </w:p>
        </w:tc>
      </w:tr>
      <w:tr w:rsidR="00693DEF" w:rsidRPr="00693DEF" w14:paraId="7327ABA7" w14:textId="77777777" w:rsidTr="00F3720D">
        <w:trPr>
          <w:trHeight w:hRule="exact" w:val="487"/>
        </w:trPr>
        <w:tc>
          <w:tcPr>
            <w:tcW w:w="2694" w:type="dxa"/>
          </w:tcPr>
          <w:p w14:paraId="6F0B506F" w14:textId="77777777" w:rsidR="00693DEF" w:rsidRPr="00693DEF" w:rsidRDefault="00693DEF" w:rsidP="00F3720D">
            <w:pPr>
              <w:pStyle w:val="TableParagraph"/>
              <w:spacing w:line="237" w:lineRule="auto"/>
              <w:ind w:left="-1" w:right="475"/>
              <w:jc w:val="left"/>
              <w:rPr>
                <w:b/>
                <w:sz w:val="20"/>
                <w:lang w:val="ru-RU"/>
              </w:rPr>
            </w:pPr>
            <w:r w:rsidRPr="00693DEF">
              <w:rPr>
                <w:b/>
                <w:sz w:val="20"/>
                <w:lang w:val="ru-RU"/>
              </w:rPr>
              <w:t>1100 «Физкультура и спорт»</w:t>
            </w:r>
          </w:p>
        </w:tc>
        <w:tc>
          <w:tcPr>
            <w:tcW w:w="1878" w:type="dxa"/>
          </w:tcPr>
          <w:p w14:paraId="20199588" w14:textId="77777777" w:rsidR="00693DEF" w:rsidRPr="00693DEF" w:rsidRDefault="00693DEF" w:rsidP="00F3720D">
            <w:pPr>
              <w:pStyle w:val="TableParagraph"/>
              <w:spacing w:line="222" w:lineRule="exact"/>
              <w:rPr>
                <w:b/>
                <w:sz w:val="20"/>
                <w:lang w:val="ru-RU"/>
              </w:rPr>
            </w:pPr>
            <w:r w:rsidRPr="00693DEF">
              <w:rPr>
                <w:b/>
                <w:sz w:val="20"/>
                <w:lang w:val="ru-RU"/>
              </w:rPr>
              <w:t>5,0</w:t>
            </w:r>
          </w:p>
        </w:tc>
        <w:tc>
          <w:tcPr>
            <w:tcW w:w="30" w:type="dxa"/>
          </w:tcPr>
          <w:p w14:paraId="108A48C4" w14:textId="77777777" w:rsidR="00693DEF" w:rsidRPr="00693DEF" w:rsidRDefault="00693DEF" w:rsidP="00F3720D">
            <w:pPr>
              <w:pStyle w:val="TableParagraph"/>
              <w:spacing w:line="222" w:lineRule="exact"/>
              <w:ind w:right="449"/>
              <w:jc w:val="right"/>
              <w:rPr>
                <w:b/>
                <w:sz w:val="20"/>
              </w:rPr>
            </w:pPr>
          </w:p>
        </w:tc>
        <w:tc>
          <w:tcPr>
            <w:tcW w:w="1813" w:type="dxa"/>
            <w:tcBorders>
              <w:right w:val="single" w:sz="4" w:space="0" w:color="000000"/>
            </w:tcBorders>
          </w:tcPr>
          <w:p w14:paraId="2416502F" w14:textId="77777777" w:rsidR="00693DEF" w:rsidRPr="00693DEF" w:rsidRDefault="00693DEF" w:rsidP="00F3720D">
            <w:pPr>
              <w:pStyle w:val="TableParagraph"/>
              <w:spacing w:line="222" w:lineRule="exact"/>
              <w:ind w:left="103" w:right="94"/>
              <w:rPr>
                <w:b/>
                <w:sz w:val="20"/>
                <w:lang w:val="ru-RU"/>
              </w:rPr>
            </w:pPr>
            <w:r w:rsidRPr="00693DEF">
              <w:rPr>
                <w:b/>
                <w:sz w:val="20"/>
                <w:lang w:val="ru-RU"/>
              </w:rPr>
              <w:t>4,7</w:t>
            </w:r>
          </w:p>
        </w:tc>
        <w:tc>
          <w:tcPr>
            <w:tcW w:w="1823" w:type="dxa"/>
            <w:tcBorders>
              <w:left w:val="single" w:sz="4" w:space="0" w:color="000000"/>
            </w:tcBorders>
          </w:tcPr>
          <w:p w14:paraId="070EF1C5" w14:textId="77777777" w:rsidR="00693DEF" w:rsidRPr="00693DEF" w:rsidRDefault="00693DEF" w:rsidP="00F3720D">
            <w:pPr>
              <w:pStyle w:val="TableParagraph"/>
              <w:spacing w:line="222" w:lineRule="exact"/>
              <w:ind w:left="4"/>
              <w:rPr>
                <w:b/>
                <w:sz w:val="20"/>
                <w:lang w:val="ru-RU"/>
              </w:rPr>
            </w:pPr>
            <w:r w:rsidRPr="00693DEF">
              <w:rPr>
                <w:b/>
                <w:sz w:val="20"/>
                <w:lang w:val="ru-RU"/>
              </w:rPr>
              <w:t>0,3</w:t>
            </w:r>
          </w:p>
        </w:tc>
        <w:tc>
          <w:tcPr>
            <w:tcW w:w="30" w:type="dxa"/>
          </w:tcPr>
          <w:p w14:paraId="635DCC1C" w14:textId="77777777" w:rsidR="00693DEF" w:rsidRPr="00693DEF" w:rsidRDefault="00693DEF" w:rsidP="00F3720D">
            <w:pPr>
              <w:pStyle w:val="TableParagraph"/>
              <w:spacing w:line="222" w:lineRule="exact"/>
              <w:ind w:left="223" w:right="210"/>
              <w:rPr>
                <w:b/>
                <w:sz w:val="20"/>
              </w:rPr>
            </w:pPr>
          </w:p>
        </w:tc>
        <w:tc>
          <w:tcPr>
            <w:tcW w:w="1698" w:type="dxa"/>
          </w:tcPr>
          <w:p w14:paraId="206C3B32" w14:textId="77777777" w:rsidR="00693DEF" w:rsidRPr="00693DEF" w:rsidRDefault="00693DEF" w:rsidP="00F3720D">
            <w:pPr>
              <w:pStyle w:val="TableParagraph"/>
              <w:spacing w:line="222" w:lineRule="exact"/>
              <w:ind w:left="100" w:right="96"/>
              <w:rPr>
                <w:b/>
                <w:sz w:val="20"/>
                <w:lang w:val="ru-RU"/>
              </w:rPr>
            </w:pPr>
            <w:r w:rsidRPr="00693DEF">
              <w:rPr>
                <w:b/>
                <w:sz w:val="20"/>
                <w:lang w:val="ru-RU"/>
              </w:rPr>
              <w:t>94,0</w:t>
            </w:r>
          </w:p>
        </w:tc>
      </w:tr>
      <w:tr w:rsidR="00693DEF" w:rsidRPr="00693DEF" w14:paraId="26748567" w14:textId="77777777" w:rsidTr="00F3720D">
        <w:trPr>
          <w:trHeight w:hRule="exact" w:val="975"/>
        </w:trPr>
        <w:tc>
          <w:tcPr>
            <w:tcW w:w="2694" w:type="dxa"/>
          </w:tcPr>
          <w:p w14:paraId="53F1123D" w14:textId="77777777" w:rsidR="00693DEF" w:rsidRPr="00693DEF" w:rsidRDefault="00693DEF" w:rsidP="00F3720D">
            <w:pPr>
              <w:pStyle w:val="TableParagraph"/>
              <w:spacing w:line="217" w:lineRule="exact"/>
              <w:ind w:left="-1" w:right="570"/>
              <w:jc w:val="left"/>
              <w:rPr>
                <w:b/>
                <w:sz w:val="20"/>
                <w:lang w:val="ru-RU"/>
              </w:rPr>
            </w:pPr>
            <w:r w:rsidRPr="00693DEF">
              <w:rPr>
                <w:b/>
                <w:sz w:val="20"/>
                <w:lang w:val="ru-RU"/>
              </w:rPr>
              <w:t>1403 «Прочие</w:t>
            </w:r>
          </w:p>
          <w:p w14:paraId="62558FA4" w14:textId="77777777" w:rsidR="00693DEF" w:rsidRPr="00693DEF" w:rsidRDefault="00693DEF" w:rsidP="00F3720D">
            <w:pPr>
              <w:pStyle w:val="TableParagraph"/>
              <w:spacing w:line="240" w:lineRule="auto"/>
              <w:ind w:left="-1" w:right="93"/>
              <w:jc w:val="left"/>
              <w:rPr>
                <w:b/>
                <w:sz w:val="20"/>
                <w:lang w:val="ru-RU"/>
              </w:rPr>
            </w:pPr>
            <w:r w:rsidRPr="00693DEF">
              <w:rPr>
                <w:b/>
                <w:sz w:val="20"/>
                <w:lang w:val="ru-RU"/>
              </w:rPr>
              <w:t>межбюджетные трансферты общего характера»</w:t>
            </w:r>
          </w:p>
        </w:tc>
        <w:tc>
          <w:tcPr>
            <w:tcW w:w="1878" w:type="dxa"/>
          </w:tcPr>
          <w:p w14:paraId="07746C7C" w14:textId="77777777" w:rsidR="00693DEF" w:rsidRPr="00693DEF" w:rsidRDefault="00693DEF" w:rsidP="00F3720D">
            <w:pPr>
              <w:pStyle w:val="TableParagraph"/>
              <w:spacing w:line="217" w:lineRule="exact"/>
              <w:ind w:left="127" w:right="118"/>
              <w:rPr>
                <w:b/>
                <w:sz w:val="20"/>
                <w:lang w:val="ru-RU"/>
              </w:rPr>
            </w:pPr>
            <w:r w:rsidRPr="00693DEF">
              <w:rPr>
                <w:b/>
                <w:sz w:val="20"/>
                <w:lang w:val="ru-RU"/>
              </w:rPr>
              <w:t>86,7</w:t>
            </w:r>
          </w:p>
        </w:tc>
        <w:tc>
          <w:tcPr>
            <w:tcW w:w="30" w:type="dxa"/>
          </w:tcPr>
          <w:p w14:paraId="187285B9" w14:textId="77777777" w:rsidR="00693DEF" w:rsidRPr="00693DEF" w:rsidRDefault="00693DEF" w:rsidP="00F3720D">
            <w:pPr>
              <w:pStyle w:val="TableParagraph"/>
              <w:spacing w:line="217" w:lineRule="exact"/>
              <w:ind w:right="401"/>
              <w:jc w:val="right"/>
              <w:rPr>
                <w:b/>
                <w:sz w:val="20"/>
                <w:lang w:val="ru-RU"/>
              </w:rPr>
            </w:pPr>
          </w:p>
        </w:tc>
        <w:tc>
          <w:tcPr>
            <w:tcW w:w="1813" w:type="dxa"/>
            <w:tcBorders>
              <w:right w:val="single" w:sz="4" w:space="0" w:color="000000"/>
            </w:tcBorders>
          </w:tcPr>
          <w:p w14:paraId="7C80D847" w14:textId="77777777" w:rsidR="00693DEF" w:rsidRPr="00693DEF" w:rsidRDefault="00693DEF" w:rsidP="00F3720D">
            <w:pPr>
              <w:pStyle w:val="TableParagraph"/>
              <w:spacing w:line="217" w:lineRule="exact"/>
              <w:ind w:left="101" w:right="96"/>
              <w:rPr>
                <w:b/>
                <w:sz w:val="20"/>
                <w:lang w:val="ru-RU"/>
              </w:rPr>
            </w:pPr>
            <w:r w:rsidRPr="00693DEF">
              <w:rPr>
                <w:b/>
                <w:sz w:val="20"/>
                <w:lang w:val="ru-RU"/>
              </w:rPr>
              <w:t>86,7</w:t>
            </w:r>
          </w:p>
        </w:tc>
        <w:tc>
          <w:tcPr>
            <w:tcW w:w="1823" w:type="dxa"/>
            <w:tcBorders>
              <w:left w:val="single" w:sz="4" w:space="0" w:color="000000"/>
            </w:tcBorders>
          </w:tcPr>
          <w:p w14:paraId="75F62655" w14:textId="77777777" w:rsidR="00693DEF" w:rsidRPr="00693DEF" w:rsidRDefault="00693DEF" w:rsidP="00F3720D">
            <w:pPr>
              <w:pStyle w:val="TableParagraph"/>
              <w:spacing w:line="217" w:lineRule="exact"/>
              <w:ind w:left="119" w:right="115"/>
              <w:rPr>
                <w:b/>
                <w:sz w:val="20"/>
                <w:lang w:val="ru-RU"/>
              </w:rPr>
            </w:pPr>
            <w:r w:rsidRPr="00693DEF">
              <w:rPr>
                <w:b/>
                <w:sz w:val="20"/>
                <w:lang w:val="ru-RU"/>
              </w:rPr>
              <w:t>0</w:t>
            </w:r>
          </w:p>
        </w:tc>
        <w:tc>
          <w:tcPr>
            <w:tcW w:w="30" w:type="dxa"/>
          </w:tcPr>
          <w:p w14:paraId="7F298588" w14:textId="77777777" w:rsidR="00693DEF" w:rsidRPr="00693DEF" w:rsidRDefault="00693DEF" w:rsidP="00F3720D">
            <w:pPr>
              <w:pStyle w:val="TableParagraph"/>
              <w:spacing w:line="217" w:lineRule="exact"/>
              <w:ind w:left="223" w:right="215"/>
              <w:rPr>
                <w:b/>
                <w:sz w:val="20"/>
                <w:lang w:val="ru-RU"/>
              </w:rPr>
            </w:pPr>
          </w:p>
        </w:tc>
        <w:tc>
          <w:tcPr>
            <w:tcW w:w="1698" w:type="dxa"/>
          </w:tcPr>
          <w:p w14:paraId="76F4BFF1" w14:textId="77777777" w:rsidR="00693DEF" w:rsidRPr="00693DEF" w:rsidRDefault="00693DEF" w:rsidP="00F3720D">
            <w:pPr>
              <w:pStyle w:val="TableParagraph"/>
              <w:spacing w:line="217" w:lineRule="exact"/>
              <w:ind w:left="103" w:right="94"/>
              <w:rPr>
                <w:b/>
                <w:sz w:val="20"/>
                <w:lang w:val="ru-RU"/>
              </w:rPr>
            </w:pPr>
            <w:r w:rsidRPr="00693DEF">
              <w:rPr>
                <w:b/>
                <w:sz w:val="20"/>
                <w:lang w:val="ru-RU"/>
              </w:rPr>
              <w:t>100,0</w:t>
            </w:r>
          </w:p>
        </w:tc>
      </w:tr>
    </w:tbl>
    <w:p w14:paraId="5F2E75D7" w14:textId="77777777" w:rsidR="00693DEF" w:rsidRPr="00693DEF" w:rsidRDefault="00693DEF" w:rsidP="00693DEF">
      <w:pPr>
        <w:pStyle w:val="a6"/>
        <w:spacing w:before="8"/>
        <w:rPr>
          <w:rFonts w:ascii="Times New Roman" w:hAnsi="Times New Roman" w:cs="Times New Roman"/>
          <w:sz w:val="16"/>
        </w:rPr>
      </w:pPr>
    </w:p>
    <w:p w14:paraId="146BA681" w14:textId="77777777" w:rsidR="00693DEF" w:rsidRPr="00693DEF" w:rsidRDefault="00693DEF" w:rsidP="00693DEF">
      <w:pPr>
        <w:pStyle w:val="a6"/>
        <w:spacing w:before="70"/>
        <w:ind w:right="409" w:firstLine="566"/>
        <w:rPr>
          <w:rFonts w:ascii="Times New Roman" w:hAnsi="Times New Roman" w:cs="Times New Roman"/>
        </w:rPr>
      </w:pPr>
      <w:r w:rsidRPr="00693DEF">
        <w:rPr>
          <w:rFonts w:ascii="Times New Roman" w:hAnsi="Times New Roman" w:cs="Times New Roman"/>
        </w:rPr>
        <w:t>Из  таблицы следует, что наибольший удельный вес в структуре расходов занимают расходы на общегосударственные вопросы – 72,2 %  и жилищно-коммунальное хозяйство – 14,8 %.</w:t>
      </w:r>
    </w:p>
    <w:p w14:paraId="00DF5DD6" w14:textId="77777777" w:rsidR="00693DEF" w:rsidRPr="00693DEF" w:rsidRDefault="00693DEF" w:rsidP="00693DEF">
      <w:pPr>
        <w:pStyle w:val="a6"/>
        <w:ind w:right="401" w:firstLine="566"/>
        <w:rPr>
          <w:rFonts w:ascii="Times New Roman" w:hAnsi="Times New Roman" w:cs="Times New Roman"/>
        </w:rPr>
      </w:pPr>
      <w:r w:rsidRPr="00693DEF">
        <w:rPr>
          <w:rFonts w:ascii="Times New Roman" w:hAnsi="Times New Roman" w:cs="Times New Roman"/>
        </w:rPr>
        <w:t xml:space="preserve">По сравнению с 2020 г. фактическое исполнение бюджетных ассигнований по расходу в </w:t>
      </w:r>
      <w:r w:rsidRPr="00693DEF">
        <w:rPr>
          <w:rFonts w:ascii="Times New Roman" w:hAnsi="Times New Roman" w:cs="Times New Roman"/>
          <w:spacing w:val="2"/>
        </w:rPr>
        <w:t xml:space="preserve">2021 </w:t>
      </w:r>
      <w:r w:rsidRPr="00693DEF">
        <w:rPr>
          <w:rFonts w:ascii="Times New Roman" w:hAnsi="Times New Roman" w:cs="Times New Roman"/>
        </w:rPr>
        <w:t>г.  больше на 806,6 тыс. руб., или на 3,0 %. Все расходы Ербогаченского МО произведены по муниципальным программам.</w:t>
      </w:r>
    </w:p>
    <w:p w14:paraId="141F8C59" w14:textId="77777777" w:rsidR="00693DEF" w:rsidRPr="00693DEF" w:rsidRDefault="00693DEF" w:rsidP="00693DEF">
      <w:pPr>
        <w:pStyle w:val="a6"/>
        <w:ind w:right="401" w:firstLine="566"/>
        <w:rPr>
          <w:rFonts w:ascii="Times New Roman" w:hAnsi="Times New Roman" w:cs="Times New Roman"/>
        </w:rPr>
      </w:pPr>
      <w:r w:rsidRPr="00693DEF">
        <w:rPr>
          <w:rFonts w:ascii="Times New Roman" w:hAnsi="Times New Roman" w:cs="Times New Roman"/>
        </w:rPr>
        <w:t>Раздел 0100 «Общегосударственные расходы» выполнены по муниципальной программе «Организация муниципального управления в органах местного самоуправления Ербогаченского МО на 2017-2022 гг.»</w:t>
      </w:r>
    </w:p>
    <w:p w14:paraId="1957EF41"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sz w:val="24"/>
          <w:szCs w:val="24"/>
        </w:rPr>
        <w:tab/>
      </w:r>
      <w:r w:rsidRPr="00693DEF">
        <w:rPr>
          <w:rFonts w:ascii="Times New Roman" w:hAnsi="Times New Roman" w:cs="Times New Roman"/>
          <w:sz w:val="24"/>
          <w:szCs w:val="24"/>
        </w:rPr>
        <w:t>1) По подразделу 0102 «Функционирование высшего должностного лица муниципального образования»</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при плане 2350,0 тыс. руб. исполнено 2337,9</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руб., в  том </w:t>
      </w:r>
      <w:r w:rsidRPr="00693DEF">
        <w:rPr>
          <w:rFonts w:ascii="Times New Roman" w:hAnsi="Times New Roman" w:cs="Times New Roman"/>
          <w:sz w:val="24"/>
          <w:szCs w:val="24"/>
        </w:rPr>
        <w:lastRenderedPageBreak/>
        <w:t xml:space="preserve">числе на заработную плату –  1850,2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 xml:space="preserve">начисления на оплату труда –  487,8 тыс.  руб. Доля расходов по данному подразделу в общем объеме расходов составляет 8,5 </w:t>
      </w:r>
      <w:r w:rsidRPr="00693DEF">
        <w:rPr>
          <w:rFonts w:ascii="Times New Roman" w:hAnsi="Times New Roman" w:cs="Times New Roman"/>
          <w:spacing w:val="-4"/>
          <w:sz w:val="24"/>
          <w:szCs w:val="24"/>
        </w:rPr>
        <w:t xml:space="preserve">%. </w:t>
      </w:r>
    </w:p>
    <w:p w14:paraId="5D824313"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Оплата труда главы  Ербогаченского муниципального образования, муниципальных служащих Ербогаченского муниципального образования установлена в соответствии с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14:paraId="695429C5" w14:textId="77777777" w:rsidR="00693DEF" w:rsidRPr="00693DEF" w:rsidRDefault="00693DEF" w:rsidP="00693DEF">
      <w:pPr>
        <w:pStyle w:val="a6"/>
        <w:spacing w:before="7" w:line="274" w:lineRule="exact"/>
        <w:ind w:right="398" w:firstLine="566"/>
        <w:rPr>
          <w:rFonts w:ascii="Times New Roman" w:hAnsi="Times New Roman" w:cs="Times New Roman"/>
        </w:rPr>
      </w:pPr>
      <w:r w:rsidRPr="00693DEF">
        <w:rPr>
          <w:rFonts w:ascii="Times New Roman" w:hAnsi="Times New Roman" w:cs="Times New Roman"/>
        </w:rPr>
        <w:t xml:space="preserve">Годовое начисление заработной платы главы поселения за 2021 год составило  1850,2 тыс.  </w:t>
      </w:r>
      <w:r w:rsidRPr="00693DEF">
        <w:rPr>
          <w:rFonts w:ascii="Times New Roman" w:hAnsi="Times New Roman" w:cs="Times New Roman"/>
          <w:spacing w:val="-3"/>
        </w:rPr>
        <w:t xml:space="preserve">руб.,  </w:t>
      </w:r>
      <w:r w:rsidRPr="00693DEF">
        <w:rPr>
          <w:rFonts w:ascii="Times New Roman" w:hAnsi="Times New Roman" w:cs="Times New Roman"/>
        </w:rPr>
        <w:t>что  не превышает годовой норматив 1850,2  тыс. руб.</w:t>
      </w:r>
      <w:r w:rsidRPr="00693DEF">
        <w:rPr>
          <w:rFonts w:ascii="Times New Roman" w:hAnsi="Times New Roman" w:cs="Times New Roman"/>
          <w:spacing w:val="-3"/>
        </w:rPr>
        <w:t xml:space="preserve">  </w:t>
      </w:r>
    </w:p>
    <w:p w14:paraId="5CD36872"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sz w:val="24"/>
          <w:szCs w:val="24"/>
        </w:rPr>
        <w:tab/>
      </w:r>
      <w:r w:rsidRPr="00693DEF">
        <w:rPr>
          <w:rFonts w:ascii="Times New Roman" w:hAnsi="Times New Roman" w:cs="Times New Roman"/>
          <w:sz w:val="24"/>
          <w:szCs w:val="24"/>
        </w:rPr>
        <w:t>2)</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Расходы, связанные с функционированием администрации  сельского поселения (подраздел 0104)</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в целом исполнены в сумме 17407,6</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тыс. руб. при плане  17663,8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или  98,5 % к плану. Удельный вес данных расходов в общем объеме  расходов составляет</w:t>
      </w:r>
      <w:r w:rsidRPr="00693DEF">
        <w:rPr>
          <w:rFonts w:ascii="Times New Roman" w:hAnsi="Times New Roman" w:cs="Times New Roman"/>
          <w:spacing w:val="-1"/>
          <w:sz w:val="24"/>
          <w:szCs w:val="24"/>
        </w:rPr>
        <w:t xml:space="preserve">   </w:t>
      </w:r>
      <w:r w:rsidRPr="00693DEF">
        <w:rPr>
          <w:rFonts w:ascii="Times New Roman" w:hAnsi="Times New Roman" w:cs="Times New Roman"/>
          <w:sz w:val="24"/>
          <w:szCs w:val="24"/>
        </w:rPr>
        <w:t>63,6 %.</w:t>
      </w:r>
    </w:p>
    <w:p w14:paraId="355ABD40" w14:textId="77777777" w:rsidR="00693DEF" w:rsidRPr="00693DEF" w:rsidRDefault="00693DEF" w:rsidP="00693DEF">
      <w:pPr>
        <w:spacing w:line="274" w:lineRule="exact"/>
        <w:ind w:right="103"/>
        <w:jc w:val="both"/>
        <w:rPr>
          <w:rFonts w:ascii="Times New Roman" w:hAnsi="Times New Roman" w:cs="Times New Roman"/>
          <w:sz w:val="24"/>
        </w:rPr>
      </w:pPr>
      <w:r w:rsidRPr="00693DEF">
        <w:rPr>
          <w:rFonts w:ascii="Times New Roman" w:hAnsi="Times New Roman" w:cs="Times New Roman"/>
          <w:sz w:val="24"/>
        </w:rPr>
        <w:t>Заработная плата начислена в размере  11641,3</w:t>
      </w:r>
      <w:r w:rsidRPr="00693DEF">
        <w:rPr>
          <w:rFonts w:ascii="Times New Roman" w:hAnsi="Times New Roman" w:cs="Times New Roman"/>
          <w:b/>
          <w:sz w:val="24"/>
        </w:rPr>
        <w:t xml:space="preserve"> </w:t>
      </w:r>
      <w:r w:rsidRPr="00693DEF">
        <w:rPr>
          <w:rFonts w:ascii="Times New Roman" w:hAnsi="Times New Roman" w:cs="Times New Roman"/>
          <w:sz w:val="24"/>
        </w:rPr>
        <w:t xml:space="preserve">тыс. руб., что не превышает годового норматива 11893,9 тыс. руб. </w:t>
      </w:r>
    </w:p>
    <w:p w14:paraId="751AFFF0" w14:textId="77777777" w:rsidR="00693DEF" w:rsidRPr="00693DEF" w:rsidRDefault="00693DEF" w:rsidP="00693DEF">
      <w:pPr>
        <w:spacing w:before="7" w:line="274" w:lineRule="exact"/>
        <w:ind w:left="116" w:right="105" w:firstLine="566"/>
        <w:jc w:val="both"/>
        <w:rPr>
          <w:rFonts w:ascii="Times New Roman" w:hAnsi="Times New Roman" w:cs="Times New Roman"/>
          <w:sz w:val="24"/>
        </w:rPr>
      </w:pPr>
      <w:r w:rsidRPr="00693DEF">
        <w:rPr>
          <w:rFonts w:ascii="Times New Roman" w:hAnsi="Times New Roman" w:cs="Times New Roman"/>
          <w:sz w:val="24"/>
        </w:rPr>
        <w:t xml:space="preserve">По начислению на оплату труда </w:t>
      </w:r>
      <w:r w:rsidRPr="00693DEF">
        <w:rPr>
          <w:rFonts w:ascii="Times New Roman" w:hAnsi="Times New Roman" w:cs="Times New Roman"/>
          <w:b/>
          <w:sz w:val="24"/>
        </w:rPr>
        <w:t xml:space="preserve"> </w:t>
      </w:r>
      <w:r w:rsidRPr="00693DEF">
        <w:rPr>
          <w:rFonts w:ascii="Times New Roman" w:hAnsi="Times New Roman" w:cs="Times New Roman"/>
          <w:sz w:val="24"/>
        </w:rPr>
        <w:t>исполнение составляет 3265,8</w:t>
      </w:r>
      <w:r w:rsidRPr="00693DEF">
        <w:rPr>
          <w:rFonts w:ascii="Times New Roman" w:hAnsi="Times New Roman" w:cs="Times New Roman"/>
          <w:b/>
          <w:sz w:val="24"/>
        </w:rPr>
        <w:t xml:space="preserve"> </w:t>
      </w:r>
      <w:r w:rsidRPr="00693DEF">
        <w:rPr>
          <w:rFonts w:ascii="Times New Roman" w:hAnsi="Times New Roman" w:cs="Times New Roman"/>
          <w:sz w:val="24"/>
        </w:rPr>
        <w:t>тыс. руб. при плане 3322,0 тыс. руб.</w:t>
      </w:r>
    </w:p>
    <w:p w14:paraId="27D9832A"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Должностные оклады по муниципальным должностям муниципальной службы установлены с учетом должностных окладов областных гражданских служащих, установленных постановлением губернатора области от 16.11.2007 г. №536-п « О размерах должностных окладов и ежемесячного денежного поощрения государственных гражданских служащих».</w:t>
      </w:r>
    </w:p>
    <w:p w14:paraId="5E89A82A" w14:textId="77777777" w:rsidR="00693DEF" w:rsidRPr="00693DEF" w:rsidRDefault="00693DEF" w:rsidP="00693DEF">
      <w:pPr>
        <w:tabs>
          <w:tab w:val="left" w:pos="9360"/>
        </w:tabs>
        <w:ind w:right="-6"/>
        <w:jc w:val="both"/>
        <w:rPr>
          <w:rFonts w:ascii="Times New Roman" w:hAnsi="Times New Roman" w:cs="Times New Roman"/>
          <w:sz w:val="24"/>
          <w:szCs w:val="24"/>
        </w:rPr>
      </w:pPr>
      <w:r w:rsidRPr="00693DEF">
        <w:rPr>
          <w:rFonts w:ascii="Times New Roman" w:hAnsi="Times New Roman" w:cs="Times New Roman"/>
          <w:sz w:val="24"/>
          <w:szCs w:val="24"/>
        </w:rPr>
        <w:t xml:space="preserve">         Годовой фонд заработной платы формируется в соответствии с Решением Думы Ербогаченского муниципального образования   «Об утверждении положения о размере и условиях оплаты труда муниципальных служащих  Ербогаченского  МО».</w:t>
      </w:r>
    </w:p>
    <w:p w14:paraId="62053F27" w14:textId="77777777" w:rsidR="00693DEF" w:rsidRPr="00693DEF" w:rsidRDefault="00693DEF" w:rsidP="00693DEF">
      <w:pPr>
        <w:suppressAutoHyphens/>
        <w:ind w:firstLine="540"/>
        <w:jc w:val="both"/>
        <w:rPr>
          <w:rFonts w:ascii="Times New Roman" w:hAnsi="Times New Roman" w:cs="Times New Roman"/>
          <w:sz w:val="24"/>
          <w:szCs w:val="24"/>
        </w:rPr>
      </w:pPr>
      <w:r w:rsidRPr="00693DEF">
        <w:rPr>
          <w:rFonts w:ascii="Times New Roman" w:hAnsi="Times New Roman" w:cs="Times New Roman"/>
          <w:sz w:val="24"/>
          <w:szCs w:val="24"/>
        </w:rPr>
        <w:t>Оплата труда, порядок формирования фонда заработной платы  технических исполнителей, вспомогательного персонала органов местного самоуправлений Ербогаченского муниципального образования соответствует системе оплаты труда работников, замещающих должности, не являющиеся должностями государственной гражданской службы Иркутской области, установленной указом Губернатора области от 22 сентября 2011 года №246-уг.</w:t>
      </w:r>
    </w:p>
    <w:p w14:paraId="7E54AA95"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rPr>
        <w:t xml:space="preserve">        </w:t>
      </w:r>
      <w:r w:rsidRPr="00693DEF">
        <w:rPr>
          <w:rFonts w:ascii="Times New Roman" w:hAnsi="Times New Roman" w:cs="Times New Roman"/>
          <w:spacing w:val="4"/>
          <w:sz w:val="24"/>
          <w:szCs w:val="24"/>
        </w:rPr>
        <w:t xml:space="preserve">Нормативы численности разработаны с условием выполнения  органом местного самоуправления полного перечня вопросов местного значения, предусмотренных статьей 14 Федерального закона </w:t>
      </w:r>
      <w:r w:rsidRPr="00693DEF">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p>
    <w:p w14:paraId="11211A28"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rPr>
        <w:t xml:space="preserve">       </w:t>
      </w:r>
      <w:r w:rsidRPr="00693DEF">
        <w:rPr>
          <w:rFonts w:ascii="Times New Roman" w:hAnsi="Times New Roman" w:cs="Times New Roman"/>
          <w:sz w:val="24"/>
          <w:szCs w:val="24"/>
        </w:rPr>
        <w:t>Штат аппарата Ербогаченского МО  составляет:</w:t>
      </w:r>
    </w:p>
    <w:p w14:paraId="3DF5261B"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Выборные должности- 1,</w:t>
      </w:r>
    </w:p>
    <w:p w14:paraId="00C3AEC8"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Должности, относящиеся к муниципальным служащим- 6</w:t>
      </w:r>
    </w:p>
    <w:p w14:paraId="6E14E161" w14:textId="77777777" w:rsidR="00693DEF" w:rsidRPr="00693DEF" w:rsidRDefault="00693DEF" w:rsidP="00693DEF">
      <w:pPr>
        <w:rPr>
          <w:rFonts w:ascii="Times New Roman" w:hAnsi="Times New Roman" w:cs="Times New Roman"/>
          <w:sz w:val="24"/>
          <w:szCs w:val="24"/>
        </w:rPr>
      </w:pPr>
      <w:r w:rsidRPr="00693DEF">
        <w:rPr>
          <w:rFonts w:ascii="Times New Roman" w:hAnsi="Times New Roman" w:cs="Times New Roman"/>
          <w:sz w:val="24"/>
          <w:szCs w:val="24"/>
        </w:rPr>
        <w:tab/>
        <w:t>- Должности, не относящиеся к муниципальным служащим- 3</w:t>
      </w:r>
    </w:p>
    <w:p w14:paraId="32174552" w14:textId="77777777" w:rsidR="00693DEF" w:rsidRPr="00693DEF" w:rsidRDefault="00693DEF" w:rsidP="00693DEF">
      <w:pPr>
        <w:tabs>
          <w:tab w:val="left" w:pos="9360"/>
        </w:tabs>
        <w:ind w:right="-6"/>
        <w:rPr>
          <w:rFonts w:ascii="Times New Roman" w:hAnsi="Times New Roman" w:cs="Times New Roman"/>
          <w:sz w:val="24"/>
          <w:szCs w:val="24"/>
        </w:rPr>
      </w:pPr>
      <w:r w:rsidRPr="00693DEF">
        <w:rPr>
          <w:rFonts w:ascii="Times New Roman" w:hAnsi="Times New Roman" w:cs="Times New Roman"/>
          <w:sz w:val="24"/>
          <w:szCs w:val="24"/>
        </w:rPr>
        <w:lastRenderedPageBreak/>
        <w:t xml:space="preserve">            - Вспомогательный персонал (рабочие) -6.</w:t>
      </w:r>
    </w:p>
    <w:p w14:paraId="41CB1C3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xml:space="preserve">3) </w:t>
      </w:r>
      <w:r w:rsidRPr="00693DEF">
        <w:rPr>
          <w:rFonts w:ascii="Times New Roman" w:hAnsi="Times New Roman" w:cs="Times New Roman"/>
        </w:rPr>
        <w:t xml:space="preserve">По </w:t>
      </w:r>
      <w:r w:rsidRPr="00693DEF">
        <w:rPr>
          <w:rFonts w:ascii="Times New Roman" w:hAnsi="Times New Roman" w:cs="Times New Roman"/>
          <w:sz w:val="24"/>
          <w:szCs w:val="24"/>
        </w:rPr>
        <w:t>резервному фонду администрации поселения расходы не производились.</w:t>
      </w:r>
    </w:p>
    <w:p w14:paraId="2805C052"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xml:space="preserve">Национальная оборона, мобилизационная и вневойсковая подготовка (подраздел 0200)  исполнение составляет 545,9 тыс. </w:t>
      </w:r>
      <w:r w:rsidRPr="00693DEF">
        <w:rPr>
          <w:rFonts w:ascii="Times New Roman" w:hAnsi="Times New Roman" w:cs="Times New Roman"/>
          <w:spacing w:val="-3"/>
          <w:sz w:val="24"/>
          <w:szCs w:val="24"/>
        </w:rPr>
        <w:t xml:space="preserve">руб., </w:t>
      </w:r>
      <w:r w:rsidRPr="00693DEF">
        <w:rPr>
          <w:rFonts w:ascii="Times New Roman" w:hAnsi="Times New Roman" w:cs="Times New Roman"/>
          <w:sz w:val="24"/>
          <w:szCs w:val="24"/>
        </w:rPr>
        <w:t xml:space="preserve">или 100% к плану. По данному подразделу произведены расходы за счет субвенции из  областного бюджета на осуществление первичного воинского </w:t>
      </w:r>
      <w:r w:rsidRPr="00693DEF">
        <w:rPr>
          <w:rFonts w:ascii="Times New Roman" w:hAnsi="Times New Roman" w:cs="Times New Roman"/>
          <w:spacing w:val="-3"/>
          <w:sz w:val="24"/>
          <w:szCs w:val="24"/>
        </w:rPr>
        <w:t xml:space="preserve">учета </w:t>
      </w:r>
      <w:r w:rsidRPr="00693DEF">
        <w:rPr>
          <w:rFonts w:ascii="Times New Roman" w:hAnsi="Times New Roman" w:cs="Times New Roman"/>
          <w:sz w:val="24"/>
          <w:szCs w:val="24"/>
        </w:rPr>
        <w:t xml:space="preserve">(содержание специалиста по воинскому учету), в том числе: заработная плата с начислениями – 545,9 тыс. руб. </w:t>
      </w:r>
    </w:p>
    <w:p w14:paraId="7FAFE3ED"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xml:space="preserve">По разделу  0300 «Национальная безопасность и правоохранительная деятельность» плановые  назначения составляли 180,0 тыс. руб., исполнение составило 179,7 тыс. руб. или 99,8 %. Расходы произведены по муниципальной программе «Обеспечение безопасности жизнедеятельности населения Ербогаченского МО на 2017-2022 гг.» на обеспечение пожарной безопасности населенных пунктов поселения. </w:t>
      </w:r>
    </w:p>
    <w:p w14:paraId="19C7E8A5"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sz w:val="24"/>
          <w:szCs w:val="24"/>
        </w:rPr>
        <w:t xml:space="preserve">По разделу 0400 «Национальная экономика» выполнение  расходов составило 2479,9 тыс. руб. или 64,9 % от плана. </w:t>
      </w:r>
    </w:p>
    <w:p w14:paraId="2534CB00" w14:textId="77777777" w:rsidR="00693DEF" w:rsidRPr="00693DEF" w:rsidRDefault="00693DEF" w:rsidP="00693DEF">
      <w:pPr>
        <w:pStyle w:val="a6"/>
        <w:ind w:firstLine="424"/>
        <w:rPr>
          <w:rFonts w:ascii="Times New Roman" w:hAnsi="Times New Roman" w:cs="Times New Roman"/>
        </w:rPr>
      </w:pPr>
      <w:r w:rsidRPr="00693DEF">
        <w:rPr>
          <w:rFonts w:ascii="Times New Roman" w:hAnsi="Times New Roman" w:cs="Times New Roman"/>
        </w:rPr>
        <w:t>1) Расходы по подразделу 0401 «Общеэкономические вопросы» за счет субвенций из областного бюджета произведены  по муниципальной программе «Содержание и развитие коммунальной инфраструктуры, благоустройство территории населенных пунктов в Ербогаченском МО на 2017-2022 гг.»  на осуществление государственных полномочий, передаваемых органам местного самоуправления   по регулированию тарифов в сфере водоснабжения и водоотведения в сумме 82,6 тыс. руб. или 100,0% к плану.</w:t>
      </w:r>
    </w:p>
    <w:p w14:paraId="755C764B"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2) Расходы по подразделу 0409 «Дорожное хозяйство»</w:t>
      </w:r>
      <w:r w:rsidRPr="00693DEF">
        <w:rPr>
          <w:rFonts w:ascii="Times New Roman" w:hAnsi="Times New Roman" w:cs="Times New Roman"/>
          <w:b/>
        </w:rPr>
        <w:t xml:space="preserve"> </w:t>
      </w:r>
      <w:r w:rsidRPr="00693DEF">
        <w:rPr>
          <w:rFonts w:ascii="Times New Roman" w:hAnsi="Times New Roman" w:cs="Times New Roman"/>
        </w:rPr>
        <w:t xml:space="preserve"> составляют 2397,3</w:t>
      </w:r>
      <w:r w:rsidRPr="00693DEF">
        <w:rPr>
          <w:rFonts w:ascii="Times New Roman" w:hAnsi="Times New Roman" w:cs="Times New Roman"/>
          <w:b/>
        </w:rPr>
        <w:t xml:space="preserve"> </w:t>
      </w:r>
      <w:r w:rsidRPr="00693DEF">
        <w:rPr>
          <w:rFonts w:ascii="Times New Roman" w:hAnsi="Times New Roman" w:cs="Times New Roman"/>
        </w:rPr>
        <w:t>тыс. руб., или 64,1 % от плановых назначений. Расходы произведены по муниципальной программе «Развитие автомобильных дорог общего пользования местного значения в границах населенных пунктов Ербогаченского МО на 2017-2022 гг.» на содержание и ремонт  автомобильных дорог.</w:t>
      </w:r>
    </w:p>
    <w:p w14:paraId="77331D65" w14:textId="77777777" w:rsidR="00693DEF" w:rsidRPr="00693DEF" w:rsidRDefault="00693DEF" w:rsidP="00693DEF">
      <w:pPr>
        <w:pStyle w:val="a6"/>
        <w:ind w:right="98" w:firstLine="566"/>
        <w:rPr>
          <w:rFonts w:ascii="Times New Roman" w:hAnsi="Times New Roman" w:cs="Times New Roman"/>
        </w:rPr>
      </w:pPr>
      <w:r w:rsidRPr="00693DEF">
        <w:rPr>
          <w:rFonts w:ascii="Times New Roman" w:hAnsi="Times New Roman" w:cs="Times New Roman"/>
        </w:rPr>
        <w:t>Расходы по разделу 0500 «Жилищно-коммунальное хозяйство» исполнены на 4060,8 тыс. руб. или  44,0 % от плановых назначений. Расходы произведены по муниципальной программе «Содержание и развитие коммунальной инфраструктуры, благоустройство территории населенных пунктов Ербогаченского МО на 2017-2022 гг.».</w:t>
      </w:r>
    </w:p>
    <w:p w14:paraId="7EFB9928" w14:textId="77777777" w:rsidR="00693DEF" w:rsidRPr="00693DEF" w:rsidRDefault="00693DEF" w:rsidP="00693DEF">
      <w:pPr>
        <w:ind w:firstLine="709"/>
        <w:jc w:val="both"/>
        <w:rPr>
          <w:rFonts w:ascii="Times New Roman" w:hAnsi="Times New Roman" w:cs="Times New Roman"/>
          <w:sz w:val="24"/>
          <w:szCs w:val="24"/>
        </w:rPr>
      </w:pPr>
      <w:r w:rsidRPr="00693DEF">
        <w:rPr>
          <w:rFonts w:ascii="Times New Roman" w:hAnsi="Times New Roman" w:cs="Times New Roman"/>
          <w:sz w:val="24"/>
        </w:rPr>
        <w:t xml:space="preserve">1) Коммунальное хозяйство (подраздел 0502) исполнение составляет 11,6 тыс. </w:t>
      </w:r>
      <w:r w:rsidRPr="00693DEF">
        <w:rPr>
          <w:rFonts w:ascii="Times New Roman" w:hAnsi="Times New Roman" w:cs="Times New Roman"/>
          <w:spacing w:val="-3"/>
          <w:sz w:val="24"/>
        </w:rPr>
        <w:t>руб. при плане 3627,0 тыс. руб. (0,3%), расходы осуществлены на предоставление субсидии на возмещение недополученных доходов в связи с оказанием услуг по водоснабжению в с. Ербогачен.</w:t>
      </w:r>
      <w:r w:rsidRPr="00693DEF">
        <w:rPr>
          <w:rFonts w:ascii="Times New Roman" w:hAnsi="Times New Roman" w:cs="Times New Roman"/>
          <w:sz w:val="24"/>
        </w:rPr>
        <w:t xml:space="preserve"> В 2020 году исполнение по данному подразделу составило 3 500 тыс. руб. (100%).</w:t>
      </w:r>
    </w:p>
    <w:p w14:paraId="152FA246"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ab/>
      </w:r>
      <w:r w:rsidRPr="00693DEF">
        <w:rPr>
          <w:rFonts w:ascii="Times New Roman" w:hAnsi="Times New Roman" w:cs="Times New Roman"/>
        </w:rPr>
        <w:t>2)</w:t>
      </w:r>
      <w:r w:rsidRPr="00693DEF">
        <w:rPr>
          <w:rFonts w:ascii="Times New Roman" w:hAnsi="Times New Roman" w:cs="Times New Roman"/>
          <w:b/>
        </w:rPr>
        <w:t xml:space="preserve"> </w:t>
      </w:r>
      <w:r w:rsidRPr="00693DEF">
        <w:rPr>
          <w:rFonts w:ascii="Times New Roman" w:hAnsi="Times New Roman" w:cs="Times New Roman"/>
          <w:sz w:val="24"/>
          <w:szCs w:val="24"/>
        </w:rPr>
        <w:t>Благоустройство (подраздел 0503)</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 xml:space="preserve"> исполнение составило 4049,2</w:t>
      </w:r>
      <w:r w:rsidRPr="00693DEF">
        <w:rPr>
          <w:rFonts w:ascii="Times New Roman" w:hAnsi="Times New Roman" w:cs="Times New Roman"/>
          <w:b/>
          <w:sz w:val="24"/>
          <w:szCs w:val="24"/>
        </w:rPr>
        <w:t xml:space="preserve"> </w:t>
      </w:r>
      <w:r w:rsidRPr="00693DEF">
        <w:rPr>
          <w:rFonts w:ascii="Times New Roman" w:hAnsi="Times New Roman" w:cs="Times New Roman"/>
          <w:sz w:val="24"/>
          <w:szCs w:val="24"/>
        </w:rPr>
        <w:t>тыс. руб. при плане 5597,0 тыс. руб.:</w:t>
      </w:r>
    </w:p>
    <w:p w14:paraId="5F710BF4"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по муниципальной программе «Энергосбережение и повышение энергетической эффективности на территории Ербогаченского МО на 2019-2022 гг.» на капитальный ремонт электросетей в населенных пунктах исполнение составило 269,2 тыс. руб. при плане 370,0 тыс. руб.;</w:t>
      </w:r>
    </w:p>
    <w:p w14:paraId="0EE47625"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по муниципальной программе «Управление и распоряжение муниципальным имуществом и земельными ресурсами в Ербогаченском муниципальном образовании на 2017-2022 гг.» на сумму 991,2 тыс. руб. при плане 992,0 тыс. руб.</w:t>
      </w:r>
    </w:p>
    <w:p w14:paraId="6D952F7F"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lastRenderedPageBreak/>
        <w:tab/>
        <w:t>-«Мероприятия по очистке населенных пунктов» на вывоз твердых бытовых отходов на сумму  187,9 тыс. руб. при плане  190,0 тыс. руб.;</w:t>
      </w:r>
    </w:p>
    <w:p w14:paraId="0F4C14F9"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«Мероприятия по содержанию мест захоронения» исполнение составило 2,4 тыс. руб. при плане 3,0 тыс. руб.;</w:t>
      </w:r>
    </w:p>
    <w:p w14:paraId="74CD556B"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«Прочие мероприятия по благоустройству» на разработку ПСД, получение лицензий на обустройство скважин для водоснабжения, установку малых архитектурных форм на сумму 794,4 тыс. руб. при плане 2236,4 тыс. руб.;</w:t>
      </w:r>
    </w:p>
    <w:p w14:paraId="0452D639"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-«Мероприятия по благоустройству поселения за счет средств городской среды» исполнено 1335,2 тыс. руб. при плане 1336,7 тыс. руб.;</w:t>
      </w:r>
    </w:p>
    <w:p w14:paraId="78F0EEFE"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ab/>
        <w:t>- «Мероприятия по благоустройству за счет средств «Народные инициативы»  на сумму 468,9 тыс. руб. при плане 468,9 тыс. руб.</w:t>
      </w:r>
    </w:p>
    <w:p w14:paraId="4E0D7F82"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 xml:space="preserve">           По разделу   0800 «Культура»</w:t>
      </w:r>
      <w:r w:rsidRPr="00693DEF">
        <w:rPr>
          <w:rFonts w:ascii="Times New Roman" w:hAnsi="Times New Roman" w:cs="Times New Roman"/>
          <w:bCs/>
          <w:sz w:val="24"/>
          <w:szCs w:val="24"/>
        </w:rPr>
        <w:t xml:space="preserve"> </w:t>
      </w:r>
      <w:r w:rsidRPr="00693DEF">
        <w:rPr>
          <w:rFonts w:ascii="Times New Roman" w:hAnsi="Times New Roman" w:cs="Times New Roman"/>
          <w:sz w:val="24"/>
          <w:szCs w:val="24"/>
        </w:rPr>
        <w:t>плановые назначения составляют 176,0 тыс. руб. исполнение составило 86,4 тыс. руб. или 49,1 % от плана. Расходы произведены по муниципальной программе «Создание условий для организации досуга и обеспечения жителей услугами организации культуры Ербогаченского МО на 2017-2022 гг.» на организацию проведения праздничных мероприятий.</w:t>
      </w:r>
    </w:p>
    <w:p w14:paraId="76E1742B"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 xml:space="preserve">          По разделу  1000 «Социальная политика»</w:t>
      </w:r>
      <w:r w:rsidRPr="00693DEF">
        <w:rPr>
          <w:rFonts w:ascii="Times New Roman" w:hAnsi="Times New Roman" w:cs="Times New Roman"/>
          <w:bCs/>
          <w:sz w:val="24"/>
          <w:szCs w:val="24"/>
        </w:rPr>
        <w:t xml:space="preserve"> </w:t>
      </w:r>
      <w:r w:rsidRPr="00693DEF">
        <w:rPr>
          <w:rFonts w:ascii="Times New Roman" w:hAnsi="Times New Roman" w:cs="Times New Roman"/>
          <w:sz w:val="24"/>
          <w:szCs w:val="24"/>
        </w:rPr>
        <w:t>плановые назначения составляют 152,0 тыс. руб. исполнение – 150,0 тыс. руб. или 99,1 %, расходы направлены на пенсионное обеспечение и социальное обеспечение населения.</w:t>
      </w:r>
    </w:p>
    <w:p w14:paraId="42327C93"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sz w:val="24"/>
          <w:szCs w:val="24"/>
        </w:rPr>
        <w:t xml:space="preserve">  Расходы по раздела 1100 «Физическая культура и спорт» выполнены на сумму 4,7 тыс. руб. при плане 5,0 тыс. руб.</w:t>
      </w:r>
    </w:p>
    <w:p w14:paraId="25E1DD0F" w14:textId="77777777" w:rsidR="00693DEF" w:rsidRPr="00693DEF" w:rsidRDefault="00693DEF" w:rsidP="00693DEF">
      <w:pPr>
        <w:jc w:val="both"/>
        <w:rPr>
          <w:rFonts w:ascii="Times New Roman" w:hAnsi="Times New Roman" w:cs="Times New Roman"/>
          <w:sz w:val="24"/>
          <w:szCs w:val="24"/>
        </w:rPr>
      </w:pPr>
      <w:r w:rsidRPr="00693DEF">
        <w:rPr>
          <w:rFonts w:ascii="Times New Roman" w:hAnsi="Times New Roman" w:cs="Times New Roman"/>
          <w:b/>
        </w:rPr>
        <w:t xml:space="preserve">          </w:t>
      </w:r>
      <w:r w:rsidRPr="00693DEF">
        <w:rPr>
          <w:rFonts w:ascii="Times New Roman" w:hAnsi="Times New Roman" w:cs="Times New Roman"/>
          <w:sz w:val="24"/>
          <w:szCs w:val="24"/>
        </w:rPr>
        <w:t>Межбюджетные трансферты (подраздел 1400).</w:t>
      </w:r>
      <w:r w:rsidRPr="00693DEF">
        <w:rPr>
          <w:rFonts w:ascii="Times New Roman" w:hAnsi="Times New Roman" w:cs="Times New Roman"/>
          <w:b/>
        </w:rPr>
        <w:t xml:space="preserve"> </w:t>
      </w:r>
      <w:r w:rsidRPr="00693DEF">
        <w:rPr>
          <w:rFonts w:ascii="Times New Roman" w:hAnsi="Times New Roman" w:cs="Times New Roman"/>
          <w:sz w:val="24"/>
          <w:szCs w:val="24"/>
        </w:rPr>
        <w:t>Утверждены межбюджетные трансферты общего характера бюджетами субъектов Российской Федерации и муниципальных образований, плановые расходы составляют 86,7 тыс. руб., исполнено 86,7 тыс. руб. или 100 %.</w:t>
      </w:r>
    </w:p>
    <w:p w14:paraId="64EA5121" w14:textId="77777777" w:rsidR="00693DEF" w:rsidRPr="00693DEF" w:rsidRDefault="00693DEF" w:rsidP="00693DEF">
      <w:pPr>
        <w:jc w:val="both"/>
        <w:rPr>
          <w:rFonts w:ascii="Times New Roman" w:hAnsi="Times New Roman" w:cs="Times New Roman"/>
          <w:sz w:val="24"/>
          <w:szCs w:val="24"/>
          <w:lang w:eastAsia="ru-RU"/>
        </w:rPr>
      </w:pPr>
      <w:r w:rsidRPr="00693DEF">
        <w:rPr>
          <w:rFonts w:ascii="Times New Roman" w:hAnsi="Times New Roman" w:cs="Times New Roman"/>
          <w:sz w:val="24"/>
          <w:szCs w:val="24"/>
        </w:rPr>
        <w:t xml:space="preserve">        При общем исполнении расходной части бюджета на 79,8% обращает на себя внимание исполнение по подразделу «Коммунальное хозяйство» - 0,3%. Расходы бюджета в данном случае были предусмотрены в размере </w:t>
      </w:r>
      <w:r w:rsidRPr="00693DEF">
        <w:rPr>
          <w:rFonts w:ascii="Times New Roman" w:hAnsi="Times New Roman" w:cs="Times New Roman"/>
          <w:color w:val="000000"/>
          <w:sz w:val="24"/>
          <w:szCs w:val="24"/>
          <w:lang w:eastAsia="ru-RU"/>
        </w:rPr>
        <w:t>3 627</w:t>
      </w:r>
      <w:r w:rsidRPr="00693DEF">
        <w:rPr>
          <w:rFonts w:ascii="Times New Roman" w:hAnsi="Times New Roman" w:cs="Times New Roman"/>
          <w:b/>
          <w:bCs/>
          <w:color w:val="000000"/>
          <w:sz w:val="20"/>
          <w:szCs w:val="20"/>
          <w:lang w:eastAsia="ru-RU"/>
        </w:rPr>
        <w:t xml:space="preserve"> </w:t>
      </w:r>
      <w:r w:rsidRPr="00693DEF">
        <w:rPr>
          <w:rFonts w:ascii="Times New Roman" w:hAnsi="Times New Roman" w:cs="Times New Roman"/>
          <w:sz w:val="24"/>
          <w:szCs w:val="24"/>
        </w:rPr>
        <w:t xml:space="preserve">тыс. руб. в рамках </w:t>
      </w:r>
      <w:r w:rsidRPr="00693DEF">
        <w:rPr>
          <w:rFonts w:ascii="Times New Roman" w:hAnsi="Times New Roman" w:cs="Times New Roman"/>
          <w:sz w:val="24"/>
          <w:szCs w:val="24"/>
          <w:lang w:eastAsia="ru-RU"/>
        </w:rPr>
        <w:t xml:space="preserve">муниципальной программы </w:t>
      </w:r>
      <w:r w:rsidRPr="00693DEF">
        <w:rPr>
          <w:rFonts w:ascii="Times New Roman" w:hAnsi="Times New Roman" w:cs="Times New Roman"/>
          <w:sz w:val="24"/>
          <w:szCs w:val="24"/>
        </w:rPr>
        <w:t xml:space="preserve">«Содержание и развитие коммунальной инфраструктуры, благоустройство территории населенных пунктов в Ербогаченском муниципальном образовании на 2017 -2022 годы» и  направлены на </w:t>
      </w:r>
      <w:r w:rsidRPr="00693DEF">
        <w:rPr>
          <w:rFonts w:ascii="Times New Roman" w:hAnsi="Times New Roman" w:cs="Times New Roman"/>
          <w:sz w:val="24"/>
          <w:szCs w:val="24"/>
          <w:lang w:eastAsia="ru-RU"/>
        </w:rPr>
        <w:t>возмещение недополученных доходов в связи с оказанием услуг по водоснабжению населения  с.Ербогачен. Исполнение составило 11,5 тыс. руб., что свидетельствует о фактическом неисполнении мероприятий муниципальной программы в течении 2021 года.  В 2020 году запланированные на эти цели расходы в размере 3 500 тыс. руб. были исполнены на 100%.</w:t>
      </w:r>
    </w:p>
    <w:p w14:paraId="0C37402C" w14:textId="77777777" w:rsidR="00693DEF" w:rsidRPr="00693DEF" w:rsidRDefault="00693DEF" w:rsidP="00693DEF">
      <w:pPr>
        <w:ind w:firstLine="540"/>
        <w:jc w:val="both"/>
        <w:rPr>
          <w:rFonts w:ascii="Times New Roman" w:hAnsi="Times New Roman" w:cs="Times New Roman"/>
          <w:sz w:val="24"/>
          <w:szCs w:val="24"/>
        </w:rPr>
      </w:pPr>
      <w:r w:rsidRPr="00693DEF">
        <w:rPr>
          <w:rFonts w:ascii="Times New Roman" w:hAnsi="Times New Roman" w:cs="Times New Roman"/>
          <w:sz w:val="24"/>
          <w:szCs w:val="24"/>
        </w:rPr>
        <w:tab/>
      </w:r>
      <w:r w:rsidRPr="00693DEF">
        <w:rPr>
          <w:rFonts w:ascii="Times New Roman" w:hAnsi="Times New Roman" w:cs="Times New Roman"/>
          <w:sz w:val="24"/>
          <w:szCs w:val="24"/>
        </w:rPr>
        <w:tab/>
        <w:t>4. Бюджетная отчетность об исполнении бюджета за 2021</w:t>
      </w:r>
      <w:r w:rsidRPr="00693DEF">
        <w:rPr>
          <w:rFonts w:ascii="Times New Roman" w:hAnsi="Times New Roman" w:cs="Times New Roman"/>
          <w:spacing w:val="-7"/>
          <w:sz w:val="24"/>
          <w:szCs w:val="24"/>
        </w:rPr>
        <w:t xml:space="preserve"> </w:t>
      </w:r>
      <w:r w:rsidRPr="00693DEF">
        <w:rPr>
          <w:rFonts w:ascii="Times New Roman" w:hAnsi="Times New Roman" w:cs="Times New Roman"/>
          <w:sz w:val="24"/>
          <w:szCs w:val="24"/>
        </w:rPr>
        <w:t>год.</w:t>
      </w:r>
    </w:p>
    <w:p w14:paraId="3EA5A204" w14:textId="77777777" w:rsidR="00693DEF" w:rsidRPr="00693DEF" w:rsidRDefault="00693DEF" w:rsidP="00693DEF">
      <w:pPr>
        <w:pStyle w:val="a6"/>
        <w:ind w:right="105" w:firstLine="542"/>
        <w:rPr>
          <w:rFonts w:ascii="Times New Roman" w:hAnsi="Times New Roman" w:cs="Times New Roman"/>
        </w:rPr>
      </w:pPr>
      <w:r w:rsidRPr="00693DEF">
        <w:rPr>
          <w:rFonts w:ascii="Times New Roman" w:hAnsi="Times New Roman" w:cs="Times New Roman"/>
        </w:rPr>
        <w:t xml:space="preserve">Представленная бюджетная отчетность по полноте предоставленных форм соответствует требованиям ст. 264.1 БК РФ и Инструкции </w:t>
      </w:r>
      <w:r w:rsidRPr="00693DEF">
        <w:rPr>
          <w:rFonts w:ascii="Times New Roman" w:hAnsi="Times New Roman" w:cs="Times New Roman"/>
          <w:spacing w:val="2"/>
        </w:rPr>
        <w:t xml:space="preserve">191н </w:t>
      </w:r>
      <w:r w:rsidRPr="00693DEF">
        <w:rPr>
          <w:rFonts w:ascii="Times New Roman" w:hAnsi="Times New Roman" w:cs="Times New Roman"/>
          <w:spacing w:val="-3"/>
        </w:rPr>
        <w:t xml:space="preserve">«О </w:t>
      </w:r>
      <w:r w:rsidRPr="00693DEF">
        <w:rPr>
          <w:rFonts w:ascii="Times New Roman" w:hAnsi="Times New Roman" w:cs="Times New Roman"/>
        </w:rPr>
        <w:t>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(далее -  инструкция №</w:t>
      </w:r>
      <w:r w:rsidRPr="00693DEF">
        <w:rPr>
          <w:rFonts w:ascii="Times New Roman" w:hAnsi="Times New Roman" w:cs="Times New Roman"/>
          <w:spacing w:val="5"/>
        </w:rPr>
        <w:t xml:space="preserve"> </w:t>
      </w:r>
      <w:r w:rsidRPr="00693DEF">
        <w:rPr>
          <w:rFonts w:ascii="Times New Roman" w:hAnsi="Times New Roman" w:cs="Times New Roman"/>
        </w:rPr>
        <w:t>191н).</w:t>
      </w:r>
    </w:p>
    <w:p w14:paraId="7345389C" w14:textId="77777777" w:rsidR="00693DEF" w:rsidRPr="00693DEF" w:rsidRDefault="00693DEF" w:rsidP="00693DEF">
      <w:pPr>
        <w:pStyle w:val="a6"/>
        <w:ind w:right="104" w:firstLine="542"/>
        <w:rPr>
          <w:rFonts w:ascii="Times New Roman" w:hAnsi="Times New Roman" w:cs="Times New Roman"/>
        </w:rPr>
      </w:pPr>
      <w:r w:rsidRPr="00693DEF">
        <w:rPr>
          <w:rFonts w:ascii="Times New Roman" w:hAnsi="Times New Roman" w:cs="Times New Roman"/>
        </w:rPr>
        <w:lastRenderedPageBreak/>
        <w:t>В соответствии с п. 6 инструкции № 191н бюджетная отчетность подписана главой администрации</w:t>
      </w:r>
      <w:r w:rsidRPr="00693DEF">
        <w:rPr>
          <w:rFonts w:ascii="Times New Roman" w:hAnsi="Times New Roman" w:cs="Times New Roman"/>
          <w:spacing w:val="-3"/>
        </w:rPr>
        <w:t xml:space="preserve"> поселения </w:t>
      </w:r>
      <w:r w:rsidRPr="00693DEF">
        <w:rPr>
          <w:rFonts w:ascii="Times New Roman" w:hAnsi="Times New Roman" w:cs="Times New Roman"/>
        </w:rPr>
        <w:t>и зав. отделом по экономике и финансам,</w:t>
      </w:r>
      <w:r w:rsidRPr="00693DEF">
        <w:rPr>
          <w:rFonts w:ascii="Times New Roman" w:hAnsi="Times New Roman" w:cs="Times New Roman"/>
          <w:spacing w:val="-14"/>
        </w:rPr>
        <w:t xml:space="preserve"> </w:t>
      </w:r>
      <w:r w:rsidRPr="00693DEF">
        <w:rPr>
          <w:rFonts w:ascii="Times New Roman" w:hAnsi="Times New Roman" w:cs="Times New Roman"/>
        </w:rPr>
        <w:t>ответственными</w:t>
      </w:r>
      <w:r w:rsidRPr="00693DEF">
        <w:rPr>
          <w:rFonts w:ascii="Times New Roman" w:hAnsi="Times New Roman" w:cs="Times New Roman"/>
          <w:spacing w:val="-10"/>
        </w:rPr>
        <w:t xml:space="preserve"> </w:t>
      </w:r>
      <w:r w:rsidRPr="00693DEF">
        <w:rPr>
          <w:rFonts w:ascii="Times New Roman" w:hAnsi="Times New Roman" w:cs="Times New Roman"/>
        </w:rPr>
        <w:t>за</w:t>
      </w:r>
      <w:r w:rsidRPr="00693DEF">
        <w:rPr>
          <w:rFonts w:ascii="Times New Roman" w:hAnsi="Times New Roman" w:cs="Times New Roman"/>
          <w:spacing w:val="-17"/>
        </w:rPr>
        <w:t xml:space="preserve"> </w:t>
      </w:r>
      <w:r w:rsidRPr="00693DEF">
        <w:rPr>
          <w:rFonts w:ascii="Times New Roman" w:hAnsi="Times New Roman" w:cs="Times New Roman"/>
        </w:rPr>
        <w:t>ведение</w:t>
      </w:r>
      <w:r w:rsidRPr="00693DEF">
        <w:rPr>
          <w:rFonts w:ascii="Times New Roman" w:hAnsi="Times New Roman" w:cs="Times New Roman"/>
          <w:spacing w:val="-13"/>
        </w:rPr>
        <w:t xml:space="preserve"> </w:t>
      </w:r>
      <w:r w:rsidRPr="00693DEF">
        <w:rPr>
          <w:rFonts w:ascii="Times New Roman" w:hAnsi="Times New Roman" w:cs="Times New Roman"/>
        </w:rPr>
        <w:t>бюджетного</w:t>
      </w:r>
      <w:r w:rsidRPr="00693DEF">
        <w:rPr>
          <w:rFonts w:ascii="Times New Roman" w:hAnsi="Times New Roman" w:cs="Times New Roman"/>
          <w:spacing w:val="-8"/>
        </w:rPr>
        <w:t xml:space="preserve"> </w:t>
      </w:r>
      <w:r w:rsidRPr="00693DEF">
        <w:rPr>
          <w:rFonts w:ascii="Times New Roman" w:hAnsi="Times New Roman" w:cs="Times New Roman"/>
        </w:rPr>
        <w:t>учета.</w:t>
      </w:r>
    </w:p>
    <w:p w14:paraId="4199AB9D" w14:textId="77777777" w:rsidR="00693DEF" w:rsidRPr="00693DEF" w:rsidRDefault="00693DEF" w:rsidP="00693DEF">
      <w:pPr>
        <w:pStyle w:val="a6"/>
        <w:spacing w:line="242" w:lineRule="auto"/>
        <w:ind w:right="115" w:firstLine="542"/>
        <w:rPr>
          <w:rFonts w:ascii="Times New Roman" w:hAnsi="Times New Roman" w:cs="Times New Roman"/>
        </w:rPr>
      </w:pPr>
      <w:r w:rsidRPr="00693DEF">
        <w:rPr>
          <w:rFonts w:ascii="Times New Roman" w:hAnsi="Times New Roman" w:cs="Times New Roman"/>
        </w:rPr>
        <w:t>При проверке соответствия содержания представленных форм требованиям инструкции установлено следующее:</w:t>
      </w:r>
    </w:p>
    <w:p w14:paraId="3F597216" w14:textId="77777777" w:rsidR="00693DEF" w:rsidRPr="00693DEF" w:rsidRDefault="00693DEF" w:rsidP="00693DEF">
      <w:pPr>
        <w:spacing w:line="242" w:lineRule="auto"/>
        <w:ind w:left="116" w:right="105" w:firstLine="542"/>
        <w:jc w:val="both"/>
        <w:rPr>
          <w:rFonts w:ascii="Times New Roman" w:hAnsi="Times New Roman" w:cs="Times New Roman"/>
          <w:sz w:val="24"/>
        </w:rPr>
      </w:pPr>
      <w:r w:rsidRPr="00693DEF">
        <w:rPr>
          <w:rFonts w:ascii="Times New Roman" w:hAnsi="Times New Roman" w:cs="Times New Roman"/>
          <w:spacing w:val="-60"/>
          <w:sz w:val="24"/>
          <w:u w:val="single"/>
        </w:rPr>
        <w:t xml:space="preserve"> </w:t>
      </w:r>
      <w:r w:rsidRPr="00693DEF">
        <w:rPr>
          <w:rFonts w:ascii="Times New Roman" w:hAnsi="Times New Roman" w:cs="Times New Roman"/>
          <w:sz w:val="24"/>
        </w:rPr>
        <w:t>Баланс исполнения бюджета (форма 0503130)</w:t>
      </w:r>
      <w:r w:rsidRPr="00693DEF">
        <w:rPr>
          <w:rFonts w:ascii="Times New Roman" w:hAnsi="Times New Roman" w:cs="Times New Roman"/>
          <w:i/>
          <w:sz w:val="24"/>
        </w:rPr>
        <w:t xml:space="preserve"> </w:t>
      </w:r>
      <w:r w:rsidRPr="00693DEF">
        <w:rPr>
          <w:rFonts w:ascii="Times New Roman" w:hAnsi="Times New Roman" w:cs="Times New Roman"/>
          <w:sz w:val="24"/>
        </w:rPr>
        <w:t xml:space="preserve">на начало года составлял 180343,3 тыс. руб., на конец года – 179917,2 тыс. </w:t>
      </w:r>
      <w:r w:rsidRPr="00693DEF">
        <w:rPr>
          <w:rFonts w:ascii="Times New Roman" w:hAnsi="Times New Roman" w:cs="Times New Roman"/>
          <w:spacing w:val="-4"/>
          <w:sz w:val="24"/>
        </w:rPr>
        <w:t>руб.</w:t>
      </w:r>
    </w:p>
    <w:p w14:paraId="657A9DD7" w14:textId="77777777" w:rsidR="00693DEF" w:rsidRPr="00693DEF" w:rsidRDefault="00693DEF" w:rsidP="00693DEF">
      <w:pPr>
        <w:pStyle w:val="a6"/>
        <w:ind w:right="109" w:firstLine="542"/>
        <w:rPr>
          <w:rFonts w:ascii="Times New Roman" w:hAnsi="Times New Roman" w:cs="Times New Roman"/>
        </w:rPr>
      </w:pPr>
      <w:r w:rsidRPr="00693DEF">
        <w:rPr>
          <w:rFonts w:ascii="Times New Roman" w:hAnsi="Times New Roman" w:cs="Times New Roman"/>
        </w:rPr>
        <w:t xml:space="preserve">Стоимость нефинансовых активов (основных средств и материальных запасов) на начало 2021 года составляла 46710,2 тыс. </w:t>
      </w:r>
      <w:r w:rsidRPr="00693DEF">
        <w:rPr>
          <w:rFonts w:ascii="Times New Roman" w:hAnsi="Times New Roman" w:cs="Times New Roman"/>
          <w:spacing w:val="-3"/>
        </w:rPr>
        <w:t xml:space="preserve">руб., </w:t>
      </w:r>
      <w:r w:rsidRPr="00693DEF">
        <w:rPr>
          <w:rFonts w:ascii="Times New Roman" w:hAnsi="Times New Roman" w:cs="Times New Roman"/>
        </w:rPr>
        <w:t>на конец года увеличилась на  4147,8 тыс.  руб. и составила 50858,0 тыс.</w:t>
      </w:r>
      <w:r w:rsidRPr="00693DEF">
        <w:rPr>
          <w:rFonts w:ascii="Times New Roman" w:hAnsi="Times New Roman" w:cs="Times New Roman"/>
          <w:spacing w:val="-8"/>
        </w:rPr>
        <w:t xml:space="preserve"> </w:t>
      </w:r>
      <w:r w:rsidRPr="00693DEF">
        <w:rPr>
          <w:rFonts w:ascii="Times New Roman" w:hAnsi="Times New Roman" w:cs="Times New Roman"/>
        </w:rPr>
        <w:t>руб.</w:t>
      </w:r>
    </w:p>
    <w:p w14:paraId="2C0637DE" w14:textId="77777777" w:rsidR="00693DEF" w:rsidRPr="00693DEF" w:rsidRDefault="00693DEF" w:rsidP="00693DEF">
      <w:pPr>
        <w:pStyle w:val="a6"/>
        <w:spacing w:before="3"/>
        <w:ind w:right="100" w:firstLine="542"/>
        <w:rPr>
          <w:rFonts w:ascii="Times New Roman" w:hAnsi="Times New Roman" w:cs="Times New Roman"/>
        </w:rPr>
      </w:pPr>
      <w:r w:rsidRPr="00693DEF">
        <w:rPr>
          <w:rFonts w:ascii="Times New Roman" w:hAnsi="Times New Roman" w:cs="Times New Roman"/>
        </w:rPr>
        <w:t xml:space="preserve">Стоимость финансовых активов на начало 2021 года составила 2562,6 тыс. руб., в том числе средства единого счета бюджета – 2562,6 тыс. </w:t>
      </w:r>
      <w:r w:rsidRPr="00693DEF">
        <w:rPr>
          <w:rFonts w:ascii="Times New Roman" w:hAnsi="Times New Roman" w:cs="Times New Roman"/>
          <w:spacing w:val="-4"/>
        </w:rPr>
        <w:t xml:space="preserve">руб. </w:t>
      </w:r>
      <w:r w:rsidRPr="00693DEF">
        <w:rPr>
          <w:rFonts w:ascii="Times New Roman" w:hAnsi="Times New Roman" w:cs="Times New Roman"/>
        </w:rPr>
        <w:t xml:space="preserve">На конец года стоимость финансовых активов  составила 10740,7 тыс. руб., в том числе средства единого счета бюджета – 10740,7 тыс. руб.  </w:t>
      </w:r>
    </w:p>
    <w:p w14:paraId="059A15AC" w14:textId="77777777" w:rsidR="00693DEF" w:rsidRPr="00693DEF" w:rsidRDefault="00693DEF" w:rsidP="00693DEF">
      <w:pPr>
        <w:spacing w:before="5" w:line="274" w:lineRule="exact"/>
        <w:ind w:left="116" w:right="99" w:firstLine="542"/>
        <w:jc w:val="both"/>
        <w:rPr>
          <w:rFonts w:ascii="Times New Roman" w:hAnsi="Times New Roman" w:cs="Times New Roman"/>
          <w:sz w:val="24"/>
        </w:rPr>
      </w:pPr>
      <w:r w:rsidRPr="00693DEF">
        <w:rPr>
          <w:rFonts w:ascii="Times New Roman" w:hAnsi="Times New Roman" w:cs="Times New Roman"/>
          <w:sz w:val="24"/>
        </w:rPr>
        <w:t>Отчет о финансовых результатах деятельности (форма 0503121)</w:t>
      </w:r>
      <w:r w:rsidRPr="00693DEF">
        <w:rPr>
          <w:rFonts w:ascii="Times New Roman" w:hAnsi="Times New Roman" w:cs="Times New Roman"/>
          <w:i/>
          <w:sz w:val="24"/>
        </w:rPr>
        <w:t xml:space="preserve"> </w:t>
      </w:r>
      <w:r w:rsidRPr="00693DEF">
        <w:rPr>
          <w:rFonts w:ascii="Times New Roman" w:hAnsi="Times New Roman" w:cs="Times New Roman"/>
          <w:sz w:val="24"/>
        </w:rPr>
        <w:t xml:space="preserve">отражает показатели финансового результата по операциям по соответствующим </w:t>
      </w:r>
      <w:r w:rsidRPr="00693DEF">
        <w:rPr>
          <w:rFonts w:ascii="Times New Roman" w:hAnsi="Times New Roman" w:cs="Times New Roman"/>
          <w:spacing w:val="-33"/>
          <w:sz w:val="24"/>
        </w:rPr>
        <w:t xml:space="preserve"> </w:t>
      </w:r>
      <w:r w:rsidRPr="00693DEF">
        <w:rPr>
          <w:rFonts w:ascii="Times New Roman" w:hAnsi="Times New Roman" w:cs="Times New Roman"/>
          <w:sz w:val="24"/>
        </w:rPr>
        <w:t>КОСГУ.</w:t>
      </w:r>
    </w:p>
    <w:p w14:paraId="033E08AF" w14:textId="77777777" w:rsidR="00693DEF" w:rsidRPr="00693DEF" w:rsidRDefault="00693DEF" w:rsidP="00693DEF">
      <w:pPr>
        <w:pStyle w:val="a6"/>
        <w:ind w:right="101" w:firstLine="542"/>
        <w:rPr>
          <w:rFonts w:ascii="Times New Roman" w:hAnsi="Times New Roman" w:cs="Times New Roman"/>
          <w:spacing w:val="-3"/>
        </w:rPr>
      </w:pPr>
      <w:r w:rsidRPr="00693DEF">
        <w:rPr>
          <w:rFonts w:ascii="Times New Roman" w:hAnsi="Times New Roman" w:cs="Times New Roman"/>
        </w:rPr>
        <w:t>Согласно сведениям о движении нефинансовых активов (форма 0503168) поступило</w:t>
      </w:r>
      <w:r w:rsidRPr="00693DEF">
        <w:rPr>
          <w:rFonts w:ascii="Times New Roman" w:hAnsi="Times New Roman" w:cs="Times New Roman"/>
          <w:w w:val="99"/>
        </w:rPr>
        <w:t xml:space="preserve"> </w:t>
      </w:r>
      <w:r w:rsidRPr="00693DEF">
        <w:rPr>
          <w:rFonts w:ascii="Times New Roman" w:hAnsi="Times New Roman" w:cs="Times New Roman"/>
        </w:rPr>
        <w:t xml:space="preserve">основных средств на сумму 4094,7 тыс. руб. (в том числе сооружения – 1604,4 тыс. руб., машины и оборудование – 29,2 тыс. руб., производственный инвентарь – 2461,0 тыс. руб.), выбыло основных средств на сумму 1638,6 тыс. руб. (производственный инвентарь).  Начислено амортизации – 3628,4 тыс. </w:t>
      </w:r>
      <w:r w:rsidRPr="00693DEF">
        <w:rPr>
          <w:rFonts w:ascii="Times New Roman" w:hAnsi="Times New Roman" w:cs="Times New Roman"/>
          <w:spacing w:val="-3"/>
        </w:rPr>
        <w:t>руб.  Поступление материальных запасов составило 1813,9 тыс. руб., выбытие – 122,2 тыс. руб.</w:t>
      </w:r>
    </w:p>
    <w:p w14:paraId="7DDFC097" w14:textId="77777777" w:rsidR="00693DEF" w:rsidRPr="00693DEF" w:rsidRDefault="00693DEF" w:rsidP="00693DEF">
      <w:pPr>
        <w:pStyle w:val="a6"/>
        <w:ind w:right="101" w:firstLine="542"/>
        <w:rPr>
          <w:rFonts w:ascii="Times New Roman" w:hAnsi="Times New Roman" w:cs="Times New Roman"/>
        </w:rPr>
      </w:pPr>
      <w:r w:rsidRPr="00693DEF">
        <w:rPr>
          <w:rFonts w:ascii="Times New Roman" w:hAnsi="Times New Roman" w:cs="Times New Roman"/>
        </w:rPr>
        <w:t>Стоимость непроизведенных активов, земли, на начало 2021 г. составляла 150909,5 тыс. руб., на конец 2021 г. – 145596,3 тыс. руб.</w:t>
      </w:r>
    </w:p>
    <w:p w14:paraId="0BEC68B5" w14:textId="77777777" w:rsidR="00693DEF" w:rsidRPr="00693DEF" w:rsidRDefault="00693DEF" w:rsidP="00693DEF">
      <w:pPr>
        <w:pStyle w:val="a6"/>
        <w:ind w:right="100" w:firstLine="542"/>
        <w:rPr>
          <w:rFonts w:ascii="Times New Roman" w:hAnsi="Times New Roman" w:cs="Times New Roman"/>
        </w:rPr>
      </w:pPr>
      <w:r w:rsidRPr="00693DEF">
        <w:rPr>
          <w:rFonts w:ascii="Times New Roman" w:hAnsi="Times New Roman" w:cs="Times New Roman"/>
          <w:spacing w:val="-60"/>
          <w:u w:val="single"/>
        </w:rPr>
        <w:t xml:space="preserve"> </w:t>
      </w:r>
      <w:r w:rsidRPr="00693DEF">
        <w:rPr>
          <w:rFonts w:ascii="Times New Roman" w:hAnsi="Times New Roman" w:cs="Times New Roman"/>
        </w:rPr>
        <w:t xml:space="preserve">Консолидированный отчет о движении денежных средств (форма 0503123) отражает сумму поступлений в бюджет поселения по видам доходов и выбытие со счета бюджета по кодам операций сектора государственного управления. </w:t>
      </w:r>
    </w:p>
    <w:p w14:paraId="077997F0" w14:textId="77777777" w:rsidR="00693DEF" w:rsidRPr="00693DEF" w:rsidRDefault="00693DEF" w:rsidP="00693DEF">
      <w:pPr>
        <w:pStyle w:val="a6"/>
        <w:ind w:right="286" w:firstLine="566"/>
        <w:rPr>
          <w:rFonts w:ascii="Times New Roman" w:hAnsi="Times New Roman" w:cs="Times New Roman"/>
        </w:rPr>
      </w:pPr>
      <w:r w:rsidRPr="00693DEF">
        <w:rPr>
          <w:rFonts w:ascii="Times New Roman" w:hAnsi="Times New Roman" w:cs="Times New Roman"/>
        </w:rPr>
        <w:t>Пояснительная записка к годовому отчету (ф. 0503160) в соответствии с  п. 152 Приказа Минфина РФ от 28.12.2010г. № 191н  содержит следующие формы: сведения об основных направлениях деятельности (Таблица № 1), сведения о мерах по повышению эффективности расходования бюджетных средств (Таблица № 2), сведения об использовании текстовых статей закона  о бюджете (Таблица № 3), сведения об особенностях ведения бюджетного учета (Таблица № 4), сведения о результатах мероприятий внутреннего муниципального финансового контроля (Таблица № 5), сведения о проведении инвентаризаций (Таблица № 6),  сведения о результатах внешнего муниципального финансового контроля (Таблица № 7).</w:t>
      </w:r>
    </w:p>
    <w:p w14:paraId="5EC67DCB" w14:textId="77777777" w:rsidR="00693DEF" w:rsidRPr="00693DEF" w:rsidRDefault="00693DEF" w:rsidP="00693DEF">
      <w:pPr>
        <w:pStyle w:val="a6"/>
        <w:spacing w:line="275" w:lineRule="exact"/>
        <w:ind w:left="683"/>
        <w:rPr>
          <w:rFonts w:ascii="Times New Roman" w:hAnsi="Times New Roman" w:cs="Times New Roman"/>
        </w:rPr>
      </w:pPr>
      <w:r w:rsidRPr="00693DEF">
        <w:rPr>
          <w:rFonts w:ascii="Times New Roman" w:hAnsi="Times New Roman" w:cs="Times New Roman"/>
        </w:rPr>
        <w:t xml:space="preserve">                       </w:t>
      </w:r>
    </w:p>
    <w:p w14:paraId="7FD4CA01" w14:textId="77777777" w:rsidR="00693DEF" w:rsidRPr="00693DEF" w:rsidRDefault="00693DEF" w:rsidP="00693DEF">
      <w:pPr>
        <w:pStyle w:val="a6"/>
        <w:spacing w:line="275" w:lineRule="exact"/>
        <w:ind w:left="683"/>
        <w:jc w:val="center"/>
        <w:rPr>
          <w:rFonts w:ascii="Times New Roman" w:hAnsi="Times New Roman" w:cs="Times New Roman"/>
          <w:b/>
          <w:bCs/>
        </w:rPr>
      </w:pPr>
      <w:r w:rsidRPr="00693DEF">
        <w:rPr>
          <w:rFonts w:ascii="Times New Roman" w:hAnsi="Times New Roman" w:cs="Times New Roman"/>
          <w:b/>
          <w:bCs/>
        </w:rPr>
        <w:t>Выводы:</w:t>
      </w:r>
    </w:p>
    <w:p w14:paraId="215692D5" w14:textId="77777777" w:rsidR="00693DEF" w:rsidRPr="00693DEF" w:rsidRDefault="00693DEF" w:rsidP="00693DEF">
      <w:pPr>
        <w:pStyle w:val="a6"/>
        <w:spacing w:line="275" w:lineRule="exact"/>
        <w:ind w:left="683"/>
        <w:jc w:val="center"/>
        <w:rPr>
          <w:rFonts w:ascii="Times New Roman" w:hAnsi="Times New Roman" w:cs="Times New Roman"/>
          <w:b/>
          <w:bCs/>
        </w:rPr>
      </w:pPr>
    </w:p>
    <w:p w14:paraId="114BC2A2" w14:textId="77777777" w:rsidR="00693DEF" w:rsidRPr="00693DEF" w:rsidRDefault="00693DEF" w:rsidP="00693DEF">
      <w:pPr>
        <w:pStyle w:val="11"/>
        <w:spacing w:line="237" w:lineRule="auto"/>
        <w:ind w:firstLine="624"/>
        <w:rPr>
          <w:sz w:val="24"/>
          <w:szCs w:val="24"/>
          <w:lang w:val="ru-RU"/>
        </w:rPr>
      </w:pPr>
      <w:r w:rsidRPr="00693DEF">
        <w:rPr>
          <w:sz w:val="24"/>
          <w:szCs w:val="24"/>
          <w:lang w:val="ru-RU"/>
        </w:rPr>
        <w:t>В результате экспертизы годового отчета за 2021 год об исполнении бюджета муниципального образования установлено, что представленный отчет по основным параметрам является достоверным.</w:t>
      </w:r>
    </w:p>
    <w:p w14:paraId="22767EBF" w14:textId="77777777" w:rsidR="00693DEF" w:rsidRPr="00693DEF" w:rsidRDefault="00693DEF" w:rsidP="00693DEF">
      <w:pPr>
        <w:spacing w:before="1"/>
        <w:ind w:left="116" w:right="294" w:firstLine="566"/>
        <w:jc w:val="both"/>
        <w:rPr>
          <w:rFonts w:ascii="Times New Roman" w:hAnsi="Times New Roman" w:cs="Times New Roman"/>
          <w:sz w:val="24"/>
          <w:szCs w:val="24"/>
        </w:rPr>
      </w:pPr>
      <w:r w:rsidRPr="00693DEF">
        <w:rPr>
          <w:rFonts w:ascii="Times New Roman" w:hAnsi="Times New Roman" w:cs="Times New Roman"/>
          <w:sz w:val="24"/>
          <w:szCs w:val="24"/>
        </w:rPr>
        <w:t xml:space="preserve">В ходе проведения экспертно-аналитического мероприятия нарушений бюджетного законодательства не установлено. </w:t>
      </w:r>
    </w:p>
    <w:p w14:paraId="36E91A36" w14:textId="77777777" w:rsidR="00693DEF" w:rsidRPr="00693DEF" w:rsidRDefault="00693DEF" w:rsidP="00693DEF">
      <w:pPr>
        <w:spacing w:before="1"/>
        <w:ind w:left="116" w:right="294" w:firstLine="566"/>
        <w:jc w:val="both"/>
        <w:rPr>
          <w:rFonts w:ascii="Times New Roman" w:hAnsi="Times New Roman" w:cs="Times New Roman"/>
          <w:color w:val="0D0D0D" w:themeColor="text1" w:themeTint="F2"/>
        </w:rPr>
      </w:pPr>
      <w:r w:rsidRPr="00693DEF">
        <w:rPr>
          <w:rFonts w:ascii="Times New Roman" w:hAnsi="Times New Roman" w:cs="Times New Roman"/>
          <w:sz w:val="24"/>
          <w:szCs w:val="24"/>
        </w:rPr>
        <w:t xml:space="preserve">В рамках проведенной внешней проверки годового отчета об исполнении бюджета установлено фактическое неисполнение в течении 2021 года органами местного </w:t>
      </w:r>
      <w:r w:rsidRPr="00693DEF">
        <w:rPr>
          <w:rFonts w:ascii="Times New Roman" w:hAnsi="Times New Roman" w:cs="Times New Roman"/>
          <w:sz w:val="24"/>
          <w:szCs w:val="24"/>
        </w:rPr>
        <w:lastRenderedPageBreak/>
        <w:t xml:space="preserve">самоуправления Ербогаченского сельского поселения полномочий, предусмотренных п.4 ст.14 </w:t>
      </w:r>
      <w:hyperlink r:id="rId5" w:history="1">
        <w:r w:rsidRPr="00693DEF">
          <w:rPr>
            <w:rStyle w:val="a5"/>
            <w:rFonts w:ascii="Times New Roman" w:hAnsi="Times New Roman" w:cs="Times New Roman"/>
            <w:color w:val="0D0D0D" w:themeColor="text1" w:themeTint="F2"/>
          </w:rPr>
          <w:t>Федерального закона от 06.10.2003 года №131-ФЗ «Об общих принципах организации местного самоуправления в Российской Федерации</w:t>
        </w:r>
      </w:hyperlink>
      <w:r w:rsidRPr="00693DEF">
        <w:rPr>
          <w:rFonts w:ascii="Times New Roman" w:hAnsi="Times New Roman" w:cs="Times New Roman"/>
          <w:color w:val="0D0D0D" w:themeColor="text1" w:themeTint="F2"/>
        </w:rPr>
        <w:t xml:space="preserve">» - «организация в границах поселения водоснабжения населения». </w:t>
      </w:r>
    </w:p>
    <w:p w14:paraId="279F65A2" w14:textId="77777777" w:rsidR="00693DEF" w:rsidRPr="00693DEF" w:rsidRDefault="00693DEF" w:rsidP="00693DEF">
      <w:pPr>
        <w:spacing w:before="1"/>
        <w:ind w:left="116" w:right="294" w:firstLine="566"/>
        <w:jc w:val="both"/>
        <w:rPr>
          <w:rFonts w:ascii="Times New Roman" w:hAnsi="Times New Roman" w:cs="Times New Roman"/>
          <w:color w:val="0D0D0D" w:themeColor="text1" w:themeTint="F2"/>
          <w:sz w:val="24"/>
          <w:szCs w:val="24"/>
        </w:rPr>
      </w:pPr>
    </w:p>
    <w:p w14:paraId="290AAD6D" w14:textId="77777777" w:rsidR="00693DEF" w:rsidRPr="00693DEF" w:rsidRDefault="00693DEF" w:rsidP="00693DEF">
      <w:pPr>
        <w:pStyle w:val="21"/>
        <w:spacing w:before="1"/>
        <w:ind w:left="2383"/>
        <w:rPr>
          <w:lang w:val="ru-RU"/>
        </w:rPr>
      </w:pPr>
      <w:r w:rsidRPr="00693DEF">
        <w:rPr>
          <w:lang w:val="ru-RU"/>
        </w:rPr>
        <w:t>Контрольно-счетная палата предлагает:</w:t>
      </w:r>
    </w:p>
    <w:p w14:paraId="19AC0392" w14:textId="77777777" w:rsidR="00693DEF" w:rsidRPr="00693DEF" w:rsidRDefault="00693DEF" w:rsidP="00693DEF">
      <w:pPr>
        <w:pStyle w:val="21"/>
        <w:spacing w:before="1"/>
        <w:ind w:left="2383"/>
        <w:rPr>
          <w:lang w:val="ru-RU"/>
        </w:rPr>
      </w:pPr>
    </w:p>
    <w:p w14:paraId="7711AAC3" w14:textId="77777777" w:rsidR="00693DEF" w:rsidRPr="00693DEF" w:rsidRDefault="00693DEF" w:rsidP="00693DEF">
      <w:pPr>
        <w:pStyle w:val="a8"/>
        <w:numPr>
          <w:ilvl w:val="1"/>
          <w:numId w:val="3"/>
        </w:numPr>
        <w:tabs>
          <w:tab w:val="left" w:pos="987"/>
        </w:tabs>
        <w:spacing w:line="274" w:lineRule="exact"/>
        <w:ind w:left="986" w:hanging="240"/>
        <w:jc w:val="left"/>
        <w:rPr>
          <w:sz w:val="24"/>
          <w:lang w:val="ru-RU"/>
        </w:rPr>
      </w:pPr>
      <w:r w:rsidRPr="00693DEF">
        <w:rPr>
          <w:sz w:val="24"/>
          <w:lang w:val="ru-RU"/>
        </w:rPr>
        <w:t>Обеспечить ведомственный финансовый контроль в сфере своей</w:t>
      </w:r>
      <w:r w:rsidRPr="00693DEF">
        <w:rPr>
          <w:spacing w:val="-24"/>
          <w:sz w:val="24"/>
          <w:lang w:val="ru-RU"/>
        </w:rPr>
        <w:t xml:space="preserve"> </w:t>
      </w:r>
      <w:r w:rsidRPr="00693DEF">
        <w:rPr>
          <w:sz w:val="24"/>
          <w:lang w:val="ru-RU"/>
        </w:rPr>
        <w:t>деятельности.</w:t>
      </w:r>
    </w:p>
    <w:p w14:paraId="7BD0F9EA" w14:textId="77777777" w:rsidR="00693DEF" w:rsidRPr="00693DEF" w:rsidRDefault="00693DEF" w:rsidP="00693DEF">
      <w:pPr>
        <w:pStyle w:val="a8"/>
        <w:numPr>
          <w:ilvl w:val="1"/>
          <w:numId w:val="3"/>
        </w:numPr>
        <w:tabs>
          <w:tab w:val="left" w:pos="1006"/>
        </w:tabs>
        <w:ind w:right="280" w:firstLine="485"/>
        <w:jc w:val="both"/>
        <w:rPr>
          <w:sz w:val="24"/>
          <w:lang w:val="ru-RU"/>
        </w:rPr>
      </w:pPr>
      <w:r w:rsidRPr="00693DEF">
        <w:rPr>
          <w:sz w:val="24"/>
          <w:lang w:val="ru-RU"/>
        </w:rPr>
        <w:t>Усилить контроль на каждом этапе бюджетного процесса, руководствуясь при этом Бюджетным кодексом РФ, законами Российской Федерации, Иркутской области, приказами Минфина</w:t>
      </w:r>
      <w:r w:rsidRPr="00693DEF">
        <w:rPr>
          <w:spacing w:val="-8"/>
          <w:sz w:val="24"/>
          <w:lang w:val="ru-RU"/>
        </w:rPr>
        <w:t xml:space="preserve"> </w:t>
      </w:r>
      <w:r w:rsidRPr="00693DEF">
        <w:rPr>
          <w:sz w:val="24"/>
          <w:lang w:val="ru-RU"/>
        </w:rPr>
        <w:t>РФ.</w:t>
      </w:r>
    </w:p>
    <w:p w14:paraId="1B10889C" w14:textId="77777777" w:rsidR="00693DEF" w:rsidRPr="00693DEF" w:rsidRDefault="00693DEF" w:rsidP="00693DEF">
      <w:pPr>
        <w:pStyle w:val="a8"/>
        <w:tabs>
          <w:tab w:val="left" w:pos="1006"/>
        </w:tabs>
        <w:ind w:left="284" w:right="280" w:firstLine="425"/>
        <w:rPr>
          <w:sz w:val="24"/>
          <w:lang w:val="ru-RU"/>
        </w:rPr>
      </w:pPr>
      <w:r w:rsidRPr="00693DEF">
        <w:rPr>
          <w:sz w:val="24"/>
          <w:lang w:val="ru-RU"/>
        </w:rPr>
        <w:t>3. Обеспечить исполнение расходной части бюджета в соответствии с запланированными мероприятиями во исполнение предусмотренных действующим законодательством полномочий.</w:t>
      </w:r>
    </w:p>
    <w:p w14:paraId="64559339" w14:textId="77777777" w:rsidR="00693DEF" w:rsidRPr="00693DEF" w:rsidRDefault="00693DEF" w:rsidP="00693DEF">
      <w:pPr>
        <w:pStyle w:val="a8"/>
        <w:tabs>
          <w:tab w:val="left" w:pos="1006"/>
        </w:tabs>
        <w:ind w:left="485" w:right="280" w:firstLine="0"/>
        <w:rPr>
          <w:lang w:val="ru-RU"/>
        </w:rPr>
      </w:pPr>
      <w:r w:rsidRPr="00693DEF">
        <w:rPr>
          <w:sz w:val="24"/>
          <w:szCs w:val="24"/>
          <w:lang w:val="ru-RU"/>
        </w:rPr>
        <w:t xml:space="preserve">   4. Отчет может быть рекомендован к принятию решения о его утверждении представительным органом Ербогаченского сельского поселения с учетом замечаний. </w:t>
      </w:r>
    </w:p>
    <w:p w14:paraId="41FDE7A5" w14:textId="77777777" w:rsidR="00693DEF" w:rsidRPr="00693DEF" w:rsidRDefault="00693DEF" w:rsidP="00693DEF">
      <w:pPr>
        <w:pStyle w:val="a6"/>
        <w:ind w:left="485"/>
        <w:rPr>
          <w:rFonts w:ascii="Times New Roman" w:hAnsi="Times New Roman" w:cs="Times New Roman"/>
        </w:rPr>
      </w:pPr>
    </w:p>
    <w:p w14:paraId="44AC7B09" w14:textId="77777777" w:rsidR="00693DEF" w:rsidRPr="00693DEF" w:rsidRDefault="00693DEF" w:rsidP="00693DEF">
      <w:pPr>
        <w:pStyle w:val="a9"/>
        <w:jc w:val="both"/>
        <w:rPr>
          <w:sz w:val="24"/>
          <w:szCs w:val="24"/>
          <w:lang w:val="ru-RU"/>
        </w:rPr>
      </w:pPr>
      <w:r w:rsidRPr="00693DEF">
        <w:rPr>
          <w:sz w:val="24"/>
          <w:szCs w:val="24"/>
          <w:lang w:val="ru-RU"/>
        </w:rPr>
        <w:tab/>
      </w:r>
    </w:p>
    <w:p w14:paraId="27F8D6CC" w14:textId="77777777" w:rsidR="00693DEF" w:rsidRPr="00693DEF" w:rsidRDefault="00693DEF" w:rsidP="00693DEF">
      <w:pPr>
        <w:pStyle w:val="a9"/>
        <w:jc w:val="both"/>
        <w:rPr>
          <w:sz w:val="24"/>
          <w:szCs w:val="24"/>
          <w:lang w:val="ru-RU"/>
        </w:rPr>
      </w:pPr>
    </w:p>
    <w:p w14:paraId="10551160" w14:textId="77777777" w:rsidR="00693DEF" w:rsidRPr="00693DEF" w:rsidRDefault="00693DEF" w:rsidP="00693DEF">
      <w:pPr>
        <w:pStyle w:val="a9"/>
        <w:jc w:val="both"/>
        <w:rPr>
          <w:sz w:val="24"/>
          <w:szCs w:val="24"/>
          <w:lang w:val="ru-RU"/>
        </w:rPr>
      </w:pPr>
      <w:r w:rsidRPr="00693DEF">
        <w:rPr>
          <w:sz w:val="24"/>
          <w:szCs w:val="24"/>
          <w:lang w:val="ru-RU"/>
        </w:rPr>
        <w:t xml:space="preserve">           Приглашенный эксперт                                                               О.И. Светлолобова        </w:t>
      </w:r>
    </w:p>
    <w:p w14:paraId="2A884B5F" w14:textId="77777777" w:rsidR="00693DEF" w:rsidRPr="00693DEF" w:rsidRDefault="00693DEF" w:rsidP="00693DEF">
      <w:pPr>
        <w:pStyle w:val="a9"/>
        <w:jc w:val="both"/>
        <w:rPr>
          <w:sz w:val="24"/>
          <w:szCs w:val="24"/>
          <w:lang w:val="ru-RU"/>
        </w:rPr>
      </w:pPr>
      <w:r w:rsidRPr="00693DEF">
        <w:rPr>
          <w:sz w:val="24"/>
          <w:szCs w:val="24"/>
          <w:lang w:val="ru-RU"/>
        </w:rPr>
        <w:tab/>
      </w:r>
    </w:p>
    <w:p w14:paraId="49C03787" w14:textId="77777777" w:rsidR="00693DEF" w:rsidRPr="00693DEF" w:rsidRDefault="00693DEF" w:rsidP="00693DEF">
      <w:pPr>
        <w:pStyle w:val="a9"/>
        <w:jc w:val="both"/>
        <w:rPr>
          <w:sz w:val="24"/>
          <w:szCs w:val="24"/>
          <w:lang w:val="ru-RU"/>
        </w:rPr>
      </w:pPr>
    </w:p>
    <w:p w14:paraId="6E1F22D6" w14:textId="77777777" w:rsidR="00693DEF" w:rsidRPr="00693DEF" w:rsidRDefault="00693DEF" w:rsidP="00693DEF">
      <w:pPr>
        <w:pStyle w:val="a9"/>
        <w:jc w:val="both"/>
        <w:rPr>
          <w:sz w:val="24"/>
          <w:szCs w:val="24"/>
          <w:lang w:val="ru-RU"/>
        </w:rPr>
      </w:pPr>
      <w:r w:rsidRPr="00693DEF">
        <w:rPr>
          <w:sz w:val="24"/>
          <w:szCs w:val="24"/>
          <w:lang w:val="ru-RU"/>
        </w:rPr>
        <w:t xml:space="preserve">          Председатель КСП муниципального </w:t>
      </w:r>
    </w:p>
    <w:p w14:paraId="3B88620E" w14:textId="77777777" w:rsidR="00693DEF" w:rsidRPr="00693DEF" w:rsidRDefault="00693DEF" w:rsidP="00693DEF">
      <w:pPr>
        <w:pStyle w:val="a9"/>
        <w:jc w:val="both"/>
        <w:rPr>
          <w:sz w:val="24"/>
          <w:szCs w:val="24"/>
          <w:lang w:val="ru-RU"/>
        </w:rPr>
      </w:pPr>
      <w:r w:rsidRPr="00693DEF">
        <w:rPr>
          <w:sz w:val="24"/>
          <w:szCs w:val="24"/>
          <w:lang w:val="ru-RU"/>
        </w:rPr>
        <w:t xml:space="preserve">          образования «Катангский район»                                                А.О. Башмаков         </w:t>
      </w:r>
    </w:p>
    <w:p w14:paraId="7A2685BB" w14:textId="77777777" w:rsidR="00693DEF" w:rsidRPr="00693DEF" w:rsidRDefault="00693DEF" w:rsidP="00693DEF">
      <w:pPr>
        <w:pStyle w:val="a9"/>
        <w:jc w:val="both"/>
        <w:rPr>
          <w:sz w:val="24"/>
          <w:szCs w:val="24"/>
          <w:lang w:val="ru-RU"/>
        </w:rPr>
      </w:pPr>
    </w:p>
    <w:p w14:paraId="4BE9B131" w14:textId="5AAB53D6" w:rsidR="00693DEF" w:rsidRPr="00693DEF" w:rsidRDefault="00693DEF" w:rsidP="00693DEF">
      <w:pPr>
        <w:pStyle w:val="a9"/>
        <w:jc w:val="both"/>
        <w:rPr>
          <w:sz w:val="24"/>
          <w:szCs w:val="24"/>
          <w:lang w:val="ru-RU"/>
        </w:rPr>
      </w:pPr>
      <w:r w:rsidRPr="00693DEF">
        <w:rPr>
          <w:sz w:val="24"/>
          <w:szCs w:val="24"/>
          <w:lang w:val="ru-RU"/>
        </w:rPr>
        <w:tab/>
        <w:t xml:space="preserve"> </w:t>
      </w:r>
    </w:p>
    <w:p w14:paraId="5F3F889B" w14:textId="77777777" w:rsidR="00693DEF" w:rsidRPr="00693DEF" w:rsidRDefault="00693DEF" w:rsidP="00693DEF">
      <w:pPr>
        <w:pStyle w:val="a9"/>
        <w:jc w:val="both"/>
        <w:rPr>
          <w:sz w:val="24"/>
          <w:szCs w:val="24"/>
          <w:lang w:val="ru-RU"/>
        </w:rPr>
      </w:pPr>
    </w:p>
    <w:p w14:paraId="23687A0D" w14:textId="77777777" w:rsidR="00693DEF" w:rsidRPr="00693DEF" w:rsidRDefault="00693DEF" w:rsidP="00693DEF">
      <w:pPr>
        <w:pStyle w:val="a9"/>
        <w:jc w:val="both"/>
        <w:rPr>
          <w:sz w:val="24"/>
          <w:szCs w:val="24"/>
          <w:lang w:val="ru-RU"/>
        </w:rPr>
      </w:pPr>
      <w:r w:rsidRPr="00693DEF">
        <w:rPr>
          <w:sz w:val="24"/>
          <w:szCs w:val="24"/>
          <w:lang w:val="ru-RU"/>
        </w:rPr>
        <w:tab/>
      </w:r>
    </w:p>
    <w:p w14:paraId="672E92BD" w14:textId="3EAEB4F9" w:rsidR="00693DEF" w:rsidRPr="00693DEF" w:rsidRDefault="00693DEF" w:rsidP="00693DEF">
      <w:pPr>
        <w:pStyle w:val="a9"/>
        <w:jc w:val="both"/>
        <w:rPr>
          <w:sz w:val="24"/>
          <w:szCs w:val="24"/>
          <w:lang w:val="ru-RU"/>
        </w:rPr>
      </w:pPr>
      <w:r w:rsidRPr="00693DEF">
        <w:rPr>
          <w:sz w:val="24"/>
          <w:szCs w:val="24"/>
          <w:lang w:val="ru-RU"/>
        </w:rPr>
        <w:t xml:space="preserve">       </w:t>
      </w:r>
    </w:p>
    <w:p w14:paraId="00C04544" w14:textId="77777777" w:rsidR="00693DEF" w:rsidRPr="00693DEF" w:rsidRDefault="00693DEF" w:rsidP="00693DEF">
      <w:pPr>
        <w:pStyle w:val="a6"/>
        <w:rPr>
          <w:rFonts w:ascii="Times New Roman" w:hAnsi="Times New Roman" w:cs="Times New Roman"/>
        </w:rPr>
      </w:pPr>
    </w:p>
    <w:p w14:paraId="401260BC" w14:textId="1C15EDA2"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04A1175" w14:textId="048C726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B0E6690" w14:textId="1281672D"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95FDA0E" w14:textId="3D3D011C"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68606796" w14:textId="5572CC38"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30115B4F" w14:textId="24E8ACCF"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D3A4324" w14:textId="0F2E6990"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0294769C" w14:textId="1496E21E"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B6D4927" w14:textId="7777777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29F4761F" w14:textId="22643E28"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7AB15587" w14:textId="77777777" w:rsidR="00693DEF" w:rsidRPr="00693DEF" w:rsidRDefault="00693DEF" w:rsidP="00790069">
      <w:pPr>
        <w:spacing w:after="0" w:line="240" w:lineRule="auto"/>
        <w:ind w:firstLine="116"/>
        <w:jc w:val="both"/>
        <w:rPr>
          <w:rFonts w:ascii="Times New Roman" w:eastAsia="Times New Roman" w:hAnsi="Times New Roman" w:cs="Times New Roman"/>
          <w:bCs/>
          <w:color w:val="000000"/>
          <w:sz w:val="28"/>
          <w:szCs w:val="28"/>
          <w:lang w:bidi="en-US"/>
        </w:rPr>
      </w:pPr>
    </w:p>
    <w:p w14:paraId="1C0D0A7F" w14:textId="77777777" w:rsidR="00D02A4F" w:rsidRPr="00693DEF" w:rsidRDefault="00D02A4F" w:rsidP="00790069">
      <w:pPr>
        <w:spacing w:after="0"/>
        <w:ind w:firstLine="116"/>
        <w:jc w:val="both"/>
        <w:rPr>
          <w:rFonts w:ascii="Times New Roman" w:hAnsi="Times New Roman" w:cs="Times New Roman"/>
          <w:color w:val="0D0D0D" w:themeColor="text1" w:themeTint="F2"/>
          <w:sz w:val="28"/>
          <w:szCs w:val="28"/>
        </w:rPr>
      </w:pPr>
    </w:p>
    <w:sectPr w:rsidR="00D02A4F" w:rsidRPr="00693DEF" w:rsidSect="00FE480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C46"/>
    <w:multiLevelType w:val="hybridMultilevel"/>
    <w:tmpl w:val="61F21564"/>
    <w:lvl w:ilvl="0" w:tplc="0CF68AE8">
      <w:start w:val="1"/>
      <w:numFmt w:val="decimal"/>
      <w:lvlText w:val="%1."/>
      <w:lvlJc w:val="left"/>
      <w:pPr>
        <w:ind w:left="116" w:hanging="361"/>
      </w:pPr>
      <w:rPr>
        <w:rFonts w:ascii="Times New Roman" w:eastAsia="Times New Roman" w:hAnsi="Times New Roman" w:cs="Times New Roman" w:hint="default"/>
        <w:spacing w:val="-30"/>
        <w:w w:val="99"/>
        <w:sz w:val="24"/>
        <w:szCs w:val="24"/>
      </w:rPr>
    </w:lvl>
    <w:lvl w:ilvl="1" w:tplc="78B66CA8">
      <w:numFmt w:val="bullet"/>
      <w:lvlText w:val="•"/>
      <w:lvlJc w:val="left"/>
      <w:pPr>
        <w:ind w:left="1112" w:hanging="361"/>
      </w:pPr>
      <w:rPr>
        <w:rFonts w:hint="default"/>
      </w:rPr>
    </w:lvl>
    <w:lvl w:ilvl="2" w:tplc="C55625F6">
      <w:numFmt w:val="bullet"/>
      <w:lvlText w:val="•"/>
      <w:lvlJc w:val="left"/>
      <w:pPr>
        <w:ind w:left="2104" w:hanging="361"/>
      </w:pPr>
      <w:rPr>
        <w:rFonts w:hint="default"/>
      </w:rPr>
    </w:lvl>
    <w:lvl w:ilvl="3" w:tplc="CE7C0C78">
      <w:numFmt w:val="bullet"/>
      <w:lvlText w:val="•"/>
      <w:lvlJc w:val="left"/>
      <w:pPr>
        <w:ind w:left="3097" w:hanging="361"/>
      </w:pPr>
      <w:rPr>
        <w:rFonts w:hint="default"/>
      </w:rPr>
    </w:lvl>
    <w:lvl w:ilvl="4" w:tplc="96D27BC8">
      <w:numFmt w:val="bullet"/>
      <w:lvlText w:val="•"/>
      <w:lvlJc w:val="left"/>
      <w:pPr>
        <w:ind w:left="4089" w:hanging="361"/>
      </w:pPr>
      <w:rPr>
        <w:rFonts w:hint="default"/>
      </w:rPr>
    </w:lvl>
    <w:lvl w:ilvl="5" w:tplc="0CE4D8C8">
      <w:numFmt w:val="bullet"/>
      <w:lvlText w:val="•"/>
      <w:lvlJc w:val="left"/>
      <w:pPr>
        <w:ind w:left="5082" w:hanging="361"/>
      </w:pPr>
      <w:rPr>
        <w:rFonts w:hint="default"/>
      </w:rPr>
    </w:lvl>
    <w:lvl w:ilvl="6" w:tplc="1E2AAABE">
      <w:numFmt w:val="bullet"/>
      <w:lvlText w:val="•"/>
      <w:lvlJc w:val="left"/>
      <w:pPr>
        <w:ind w:left="6074" w:hanging="361"/>
      </w:pPr>
      <w:rPr>
        <w:rFonts w:hint="default"/>
      </w:rPr>
    </w:lvl>
    <w:lvl w:ilvl="7" w:tplc="CFDA8914">
      <w:numFmt w:val="bullet"/>
      <w:lvlText w:val="•"/>
      <w:lvlJc w:val="left"/>
      <w:pPr>
        <w:ind w:left="7066" w:hanging="361"/>
      </w:pPr>
      <w:rPr>
        <w:rFonts w:hint="default"/>
      </w:rPr>
    </w:lvl>
    <w:lvl w:ilvl="8" w:tplc="2D94F8EA">
      <w:numFmt w:val="bullet"/>
      <w:lvlText w:val="•"/>
      <w:lvlJc w:val="left"/>
      <w:pPr>
        <w:ind w:left="8059" w:hanging="361"/>
      </w:pPr>
      <w:rPr>
        <w:rFonts w:hint="default"/>
      </w:rPr>
    </w:lvl>
  </w:abstractNum>
  <w:abstractNum w:abstractNumId="1" w15:restartNumberingAfterBreak="0">
    <w:nsid w:val="084F6682"/>
    <w:multiLevelType w:val="hybridMultilevel"/>
    <w:tmpl w:val="DB8E910C"/>
    <w:lvl w:ilvl="0" w:tplc="F126ED8E">
      <w:start w:val="4"/>
      <w:numFmt w:val="decimal"/>
      <w:lvlText w:val="%1."/>
      <w:lvlJc w:val="left"/>
      <w:pPr>
        <w:ind w:left="928" w:hanging="245"/>
      </w:pPr>
      <w:rPr>
        <w:rFonts w:ascii="Times New Roman" w:eastAsia="Times New Roman" w:hAnsi="Times New Roman" w:cs="Times New Roman" w:hint="default"/>
        <w:w w:val="100"/>
        <w:sz w:val="24"/>
        <w:szCs w:val="24"/>
      </w:rPr>
    </w:lvl>
    <w:lvl w:ilvl="1" w:tplc="083C6002">
      <w:start w:val="1"/>
      <w:numFmt w:val="decimal"/>
      <w:lvlText w:val="%2."/>
      <w:lvlJc w:val="left"/>
      <w:pPr>
        <w:ind w:left="256" w:hanging="374"/>
        <w:jc w:val="right"/>
      </w:pPr>
      <w:rPr>
        <w:rFonts w:ascii="Times New Roman" w:eastAsia="Times New Roman" w:hAnsi="Times New Roman" w:cs="Times New Roman" w:hint="default"/>
        <w:spacing w:val="-5"/>
        <w:w w:val="99"/>
        <w:sz w:val="24"/>
        <w:szCs w:val="24"/>
      </w:rPr>
    </w:lvl>
    <w:lvl w:ilvl="2" w:tplc="ACDCE146">
      <w:numFmt w:val="bullet"/>
      <w:lvlText w:val="•"/>
      <w:lvlJc w:val="left"/>
      <w:pPr>
        <w:ind w:left="1933" w:hanging="374"/>
      </w:pPr>
      <w:rPr>
        <w:rFonts w:hint="default"/>
      </w:rPr>
    </w:lvl>
    <w:lvl w:ilvl="3" w:tplc="E0C8096A">
      <w:numFmt w:val="bullet"/>
      <w:lvlText w:val="•"/>
      <w:lvlJc w:val="left"/>
      <w:pPr>
        <w:ind w:left="2947" w:hanging="374"/>
      </w:pPr>
      <w:rPr>
        <w:rFonts w:hint="default"/>
      </w:rPr>
    </w:lvl>
    <w:lvl w:ilvl="4" w:tplc="676C0B18">
      <w:numFmt w:val="bullet"/>
      <w:lvlText w:val="•"/>
      <w:lvlJc w:val="left"/>
      <w:pPr>
        <w:ind w:left="3961" w:hanging="374"/>
      </w:pPr>
      <w:rPr>
        <w:rFonts w:hint="default"/>
      </w:rPr>
    </w:lvl>
    <w:lvl w:ilvl="5" w:tplc="EFA4FDD0">
      <w:numFmt w:val="bullet"/>
      <w:lvlText w:val="•"/>
      <w:lvlJc w:val="left"/>
      <w:pPr>
        <w:ind w:left="4975" w:hanging="374"/>
      </w:pPr>
      <w:rPr>
        <w:rFonts w:hint="default"/>
      </w:rPr>
    </w:lvl>
    <w:lvl w:ilvl="6" w:tplc="B1C44B4E">
      <w:numFmt w:val="bullet"/>
      <w:lvlText w:val="•"/>
      <w:lvlJc w:val="left"/>
      <w:pPr>
        <w:ind w:left="5988" w:hanging="374"/>
      </w:pPr>
      <w:rPr>
        <w:rFonts w:hint="default"/>
      </w:rPr>
    </w:lvl>
    <w:lvl w:ilvl="7" w:tplc="621C4516">
      <w:numFmt w:val="bullet"/>
      <w:lvlText w:val="•"/>
      <w:lvlJc w:val="left"/>
      <w:pPr>
        <w:ind w:left="7002" w:hanging="374"/>
      </w:pPr>
      <w:rPr>
        <w:rFonts w:hint="default"/>
      </w:rPr>
    </w:lvl>
    <w:lvl w:ilvl="8" w:tplc="C55AB86C">
      <w:numFmt w:val="bullet"/>
      <w:lvlText w:val="•"/>
      <w:lvlJc w:val="left"/>
      <w:pPr>
        <w:ind w:left="8016" w:hanging="374"/>
      </w:pPr>
      <w:rPr>
        <w:rFonts w:hint="default"/>
      </w:rPr>
    </w:lvl>
  </w:abstractNum>
  <w:abstractNum w:abstractNumId="2" w15:restartNumberingAfterBreak="0">
    <w:nsid w:val="0B0856F6"/>
    <w:multiLevelType w:val="hybridMultilevel"/>
    <w:tmpl w:val="092E684E"/>
    <w:lvl w:ilvl="0" w:tplc="5CD27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7960F4"/>
    <w:multiLevelType w:val="hybridMultilevel"/>
    <w:tmpl w:val="24866FB8"/>
    <w:lvl w:ilvl="0" w:tplc="ED68659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1621F3E"/>
    <w:multiLevelType w:val="hybridMultilevel"/>
    <w:tmpl w:val="F1A85710"/>
    <w:lvl w:ilvl="0" w:tplc="80524A92">
      <w:start w:val="4"/>
      <w:numFmt w:val="decimal"/>
      <w:lvlText w:val="%1."/>
      <w:lvlJc w:val="left"/>
      <w:pPr>
        <w:ind w:left="928" w:hanging="245"/>
      </w:pPr>
      <w:rPr>
        <w:rFonts w:ascii="Times New Roman" w:eastAsia="Times New Roman" w:hAnsi="Times New Roman" w:cs="Times New Roman" w:hint="default"/>
        <w:w w:val="100"/>
        <w:sz w:val="24"/>
        <w:szCs w:val="24"/>
      </w:rPr>
    </w:lvl>
    <w:lvl w:ilvl="1" w:tplc="4462FA0C">
      <w:start w:val="1"/>
      <w:numFmt w:val="decimal"/>
      <w:lvlText w:val="%2."/>
      <w:lvlJc w:val="left"/>
      <w:pPr>
        <w:ind w:left="256" w:hanging="374"/>
        <w:jc w:val="right"/>
      </w:pPr>
      <w:rPr>
        <w:rFonts w:ascii="Times New Roman" w:eastAsia="Times New Roman" w:hAnsi="Times New Roman" w:cs="Times New Roman" w:hint="default"/>
        <w:spacing w:val="-5"/>
        <w:w w:val="99"/>
        <w:sz w:val="24"/>
        <w:szCs w:val="24"/>
      </w:rPr>
    </w:lvl>
    <w:lvl w:ilvl="2" w:tplc="51DCD028">
      <w:numFmt w:val="bullet"/>
      <w:lvlText w:val="•"/>
      <w:lvlJc w:val="left"/>
      <w:pPr>
        <w:ind w:left="1933" w:hanging="374"/>
      </w:pPr>
      <w:rPr>
        <w:rFonts w:hint="default"/>
      </w:rPr>
    </w:lvl>
    <w:lvl w:ilvl="3" w:tplc="352C627A">
      <w:numFmt w:val="bullet"/>
      <w:lvlText w:val="•"/>
      <w:lvlJc w:val="left"/>
      <w:pPr>
        <w:ind w:left="2947" w:hanging="374"/>
      </w:pPr>
      <w:rPr>
        <w:rFonts w:hint="default"/>
      </w:rPr>
    </w:lvl>
    <w:lvl w:ilvl="4" w:tplc="5D6A3126">
      <w:numFmt w:val="bullet"/>
      <w:lvlText w:val="•"/>
      <w:lvlJc w:val="left"/>
      <w:pPr>
        <w:ind w:left="3961" w:hanging="374"/>
      </w:pPr>
      <w:rPr>
        <w:rFonts w:hint="default"/>
      </w:rPr>
    </w:lvl>
    <w:lvl w:ilvl="5" w:tplc="D630990E">
      <w:numFmt w:val="bullet"/>
      <w:lvlText w:val="•"/>
      <w:lvlJc w:val="left"/>
      <w:pPr>
        <w:ind w:left="4975" w:hanging="374"/>
      </w:pPr>
      <w:rPr>
        <w:rFonts w:hint="default"/>
      </w:rPr>
    </w:lvl>
    <w:lvl w:ilvl="6" w:tplc="292CC5D8">
      <w:numFmt w:val="bullet"/>
      <w:lvlText w:val="•"/>
      <w:lvlJc w:val="left"/>
      <w:pPr>
        <w:ind w:left="5988" w:hanging="374"/>
      </w:pPr>
      <w:rPr>
        <w:rFonts w:hint="default"/>
      </w:rPr>
    </w:lvl>
    <w:lvl w:ilvl="7" w:tplc="6AC8EF5C">
      <w:numFmt w:val="bullet"/>
      <w:lvlText w:val="•"/>
      <w:lvlJc w:val="left"/>
      <w:pPr>
        <w:ind w:left="7002" w:hanging="374"/>
      </w:pPr>
      <w:rPr>
        <w:rFonts w:hint="default"/>
      </w:rPr>
    </w:lvl>
    <w:lvl w:ilvl="8" w:tplc="4E300E82">
      <w:numFmt w:val="bullet"/>
      <w:lvlText w:val="•"/>
      <w:lvlJc w:val="left"/>
      <w:pPr>
        <w:ind w:left="8016" w:hanging="374"/>
      </w:pPr>
      <w:rPr>
        <w:rFonts w:hint="default"/>
      </w:rPr>
    </w:lvl>
  </w:abstractNum>
  <w:abstractNum w:abstractNumId="5" w15:restartNumberingAfterBreak="0">
    <w:nsid w:val="141B76F2"/>
    <w:multiLevelType w:val="hybridMultilevel"/>
    <w:tmpl w:val="3CD64646"/>
    <w:lvl w:ilvl="0" w:tplc="5F386FBE">
      <w:start w:val="1"/>
      <w:numFmt w:val="decimal"/>
      <w:lvlText w:val="%1)"/>
      <w:lvlJc w:val="left"/>
      <w:pPr>
        <w:ind w:left="1042" w:hanging="360"/>
      </w:pPr>
      <w:rPr>
        <w:rFonts w:hint="default"/>
        <w:b w:val="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6" w15:restartNumberingAfterBreak="0">
    <w:nsid w:val="1C760A40"/>
    <w:multiLevelType w:val="hybridMultilevel"/>
    <w:tmpl w:val="C988EB4C"/>
    <w:lvl w:ilvl="0" w:tplc="15FEF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045128"/>
    <w:multiLevelType w:val="hybridMultilevel"/>
    <w:tmpl w:val="13D8867C"/>
    <w:lvl w:ilvl="0" w:tplc="3B7C6C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81D2908"/>
    <w:multiLevelType w:val="hybridMultilevel"/>
    <w:tmpl w:val="C64CD1BE"/>
    <w:lvl w:ilvl="0" w:tplc="1FF09F8C">
      <w:numFmt w:val="bullet"/>
      <w:lvlText w:val="-"/>
      <w:lvlJc w:val="left"/>
      <w:pPr>
        <w:ind w:left="116" w:hanging="533"/>
      </w:pPr>
      <w:rPr>
        <w:rFonts w:ascii="Times New Roman" w:eastAsia="Times New Roman" w:hAnsi="Times New Roman" w:cs="Times New Roman" w:hint="default"/>
        <w:b/>
        <w:bCs/>
        <w:spacing w:val="-28"/>
        <w:w w:val="99"/>
        <w:sz w:val="24"/>
        <w:szCs w:val="24"/>
      </w:rPr>
    </w:lvl>
    <w:lvl w:ilvl="1" w:tplc="2842F994">
      <w:numFmt w:val="bullet"/>
      <w:lvlText w:val="•"/>
      <w:lvlJc w:val="left"/>
      <w:pPr>
        <w:ind w:left="1094" w:hanging="533"/>
      </w:pPr>
      <w:rPr>
        <w:rFonts w:hint="default"/>
      </w:rPr>
    </w:lvl>
    <w:lvl w:ilvl="2" w:tplc="5BCE4BD0">
      <w:numFmt w:val="bullet"/>
      <w:lvlText w:val="•"/>
      <w:lvlJc w:val="left"/>
      <w:pPr>
        <w:ind w:left="2068" w:hanging="533"/>
      </w:pPr>
      <w:rPr>
        <w:rFonts w:hint="default"/>
      </w:rPr>
    </w:lvl>
    <w:lvl w:ilvl="3" w:tplc="D34819E0">
      <w:numFmt w:val="bullet"/>
      <w:lvlText w:val="•"/>
      <w:lvlJc w:val="left"/>
      <w:pPr>
        <w:ind w:left="3043" w:hanging="533"/>
      </w:pPr>
      <w:rPr>
        <w:rFonts w:hint="default"/>
      </w:rPr>
    </w:lvl>
    <w:lvl w:ilvl="4" w:tplc="FDE832AA">
      <w:numFmt w:val="bullet"/>
      <w:lvlText w:val="•"/>
      <w:lvlJc w:val="left"/>
      <w:pPr>
        <w:ind w:left="4017" w:hanging="533"/>
      </w:pPr>
      <w:rPr>
        <w:rFonts w:hint="default"/>
      </w:rPr>
    </w:lvl>
    <w:lvl w:ilvl="5" w:tplc="33A4AC32">
      <w:numFmt w:val="bullet"/>
      <w:lvlText w:val="•"/>
      <w:lvlJc w:val="left"/>
      <w:pPr>
        <w:ind w:left="4992" w:hanging="533"/>
      </w:pPr>
      <w:rPr>
        <w:rFonts w:hint="default"/>
      </w:rPr>
    </w:lvl>
    <w:lvl w:ilvl="6" w:tplc="7688B690">
      <w:numFmt w:val="bullet"/>
      <w:lvlText w:val="•"/>
      <w:lvlJc w:val="left"/>
      <w:pPr>
        <w:ind w:left="5966" w:hanging="533"/>
      </w:pPr>
      <w:rPr>
        <w:rFonts w:hint="default"/>
      </w:rPr>
    </w:lvl>
    <w:lvl w:ilvl="7" w:tplc="2598A7BE">
      <w:numFmt w:val="bullet"/>
      <w:lvlText w:val="•"/>
      <w:lvlJc w:val="left"/>
      <w:pPr>
        <w:ind w:left="6940" w:hanging="533"/>
      </w:pPr>
      <w:rPr>
        <w:rFonts w:hint="default"/>
      </w:rPr>
    </w:lvl>
    <w:lvl w:ilvl="8" w:tplc="AACE3F10">
      <w:numFmt w:val="bullet"/>
      <w:lvlText w:val="•"/>
      <w:lvlJc w:val="left"/>
      <w:pPr>
        <w:ind w:left="7915" w:hanging="533"/>
      </w:pPr>
      <w:rPr>
        <w:rFonts w:hint="default"/>
      </w:rPr>
    </w:lvl>
  </w:abstractNum>
  <w:abstractNum w:abstractNumId="9" w15:restartNumberingAfterBreak="0">
    <w:nsid w:val="2A1D5EF7"/>
    <w:multiLevelType w:val="hybridMultilevel"/>
    <w:tmpl w:val="9E56CE8E"/>
    <w:lvl w:ilvl="0" w:tplc="78C6D75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2A5074E5"/>
    <w:multiLevelType w:val="hybridMultilevel"/>
    <w:tmpl w:val="736E9FBE"/>
    <w:lvl w:ilvl="0" w:tplc="C69009C6">
      <w:numFmt w:val="bullet"/>
      <w:lvlText w:val="-"/>
      <w:lvlJc w:val="left"/>
      <w:pPr>
        <w:ind w:left="116" w:hanging="322"/>
      </w:pPr>
      <w:rPr>
        <w:rFonts w:ascii="Times New Roman" w:eastAsia="Times New Roman" w:hAnsi="Times New Roman" w:cs="Times New Roman" w:hint="default"/>
        <w:spacing w:val="-9"/>
        <w:w w:val="99"/>
        <w:sz w:val="24"/>
        <w:szCs w:val="24"/>
      </w:rPr>
    </w:lvl>
    <w:lvl w:ilvl="1" w:tplc="55144176">
      <w:numFmt w:val="bullet"/>
      <w:lvlText w:val="•"/>
      <w:lvlJc w:val="left"/>
      <w:pPr>
        <w:ind w:left="260" w:hanging="322"/>
      </w:pPr>
      <w:rPr>
        <w:rFonts w:hint="default"/>
      </w:rPr>
    </w:lvl>
    <w:lvl w:ilvl="2" w:tplc="BBA89CEC">
      <w:numFmt w:val="bullet"/>
      <w:lvlText w:val="•"/>
      <w:lvlJc w:val="left"/>
      <w:pPr>
        <w:ind w:left="1327" w:hanging="322"/>
      </w:pPr>
      <w:rPr>
        <w:rFonts w:hint="default"/>
      </w:rPr>
    </w:lvl>
    <w:lvl w:ilvl="3" w:tplc="90D824CE">
      <w:numFmt w:val="bullet"/>
      <w:lvlText w:val="•"/>
      <w:lvlJc w:val="left"/>
      <w:pPr>
        <w:ind w:left="2394" w:hanging="322"/>
      </w:pPr>
      <w:rPr>
        <w:rFonts w:hint="default"/>
      </w:rPr>
    </w:lvl>
    <w:lvl w:ilvl="4" w:tplc="719E1E18">
      <w:numFmt w:val="bullet"/>
      <w:lvlText w:val="•"/>
      <w:lvlJc w:val="left"/>
      <w:pPr>
        <w:ind w:left="3461" w:hanging="322"/>
      </w:pPr>
      <w:rPr>
        <w:rFonts w:hint="default"/>
      </w:rPr>
    </w:lvl>
    <w:lvl w:ilvl="5" w:tplc="03AAE7E2">
      <w:numFmt w:val="bullet"/>
      <w:lvlText w:val="•"/>
      <w:lvlJc w:val="left"/>
      <w:pPr>
        <w:ind w:left="4528" w:hanging="322"/>
      </w:pPr>
      <w:rPr>
        <w:rFonts w:hint="default"/>
      </w:rPr>
    </w:lvl>
    <w:lvl w:ilvl="6" w:tplc="5F1C3218">
      <w:numFmt w:val="bullet"/>
      <w:lvlText w:val="•"/>
      <w:lvlJc w:val="left"/>
      <w:pPr>
        <w:ind w:left="5595" w:hanging="322"/>
      </w:pPr>
      <w:rPr>
        <w:rFonts w:hint="default"/>
      </w:rPr>
    </w:lvl>
    <w:lvl w:ilvl="7" w:tplc="2BF00AD8">
      <w:numFmt w:val="bullet"/>
      <w:lvlText w:val="•"/>
      <w:lvlJc w:val="left"/>
      <w:pPr>
        <w:ind w:left="6662" w:hanging="322"/>
      </w:pPr>
      <w:rPr>
        <w:rFonts w:hint="default"/>
      </w:rPr>
    </w:lvl>
    <w:lvl w:ilvl="8" w:tplc="41909338">
      <w:numFmt w:val="bullet"/>
      <w:lvlText w:val="•"/>
      <w:lvlJc w:val="left"/>
      <w:pPr>
        <w:ind w:left="7729" w:hanging="322"/>
      </w:pPr>
      <w:rPr>
        <w:rFonts w:hint="default"/>
      </w:rPr>
    </w:lvl>
  </w:abstractNum>
  <w:abstractNum w:abstractNumId="11" w15:restartNumberingAfterBreak="0">
    <w:nsid w:val="30D04727"/>
    <w:multiLevelType w:val="hybridMultilevel"/>
    <w:tmpl w:val="6A941084"/>
    <w:lvl w:ilvl="0" w:tplc="E6EC9E24">
      <w:start w:val="1"/>
      <w:numFmt w:val="decimal"/>
      <w:lvlText w:val="%1."/>
      <w:lvlJc w:val="left"/>
      <w:pPr>
        <w:ind w:left="1076" w:hanging="360"/>
      </w:pPr>
      <w:rPr>
        <w:rFonts w:hint="default"/>
      </w:r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12" w15:restartNumberingAfterBreak="0">
    <w:nsid w:val="35CC0B1D"/>
    <w:multiLevelType w:val="hybridMultilevel"/>
    <w:tmpl w:val="2EB08618"/>
    <w:lvl w:ilvl="0" w:tplc="B1D2557A">
      <w:numFmt w:val="bullet"/>
      <w:lvlText w:val="-"/>
      <w:lvlJc w:val="left"/>
      <w:pPr>
        <w:ind w:left="116" w:hanging="269"/>
      </w:pPr>
      <w:rPr>
        <w:rFonts w:ascii="Times New Roman" w:eastAsia="Times New Roman" w:hAnsi="Times New Roman" w:cs="Times New Roman" w:hint="default"/>
        <w:b/>
        <w:bCs/>
        <w:spacing w:val="-30"/>
        <w:w w:val="99"/>
        <w:sz w:val="24"/>
        <w:szCs w:val="24"/>
      </w:rPr>
    </w:lvl>
    <w:lvl w:ilvl="1" w:tplc="BA40D1DA">
      <w:numFmt w:val="bullet"/>
      <w:lvlText w:val="•"/>
      <w:lvlJc w:val="left"/>
      <w:pPr>
        <w:ind w:left="1094" w:hanging="269"/>
      </w:pPr>
      <w:rPr>
        <w:rFonts w:hint="default"/>
      </w:rPr>
    </w:lvl>
    <w:lvl w:ilvl="2" w:tplc="23E0AE72">
      <w:numFmt w:val="bullet"/>
      <w:lvlText w:val="•"/>
      <w:lvlJc w:val="left"/>
      <w:pPr>
        <w:ind w:left="2068" w:hanging="269"/>
      </w:pPr>
      <w:rPr>
        <w:rFonts w:hint="default"/>
      </w:rPr>
    </w:lvl>
    <w:lvl w:ilvl="3" w:tplc="DFF20372">
      <w:numFmt w:val="bullet"/>
      <w:lvlText w:val="•"/>
      <w:lvlJc w:val="left"/>
      <w:pPr>
        <w:ind w:left="3043" w:hanging="269"/>
      </w:pPr>
      <w:rPr>
        <w:rFonts w:hint="default"/>
      </w:rPr>
    </w:lvl>
    <w:lvl w:ilvl="4" w:tplc="8798649A">
      <w:numFmt w:val="bullet"/>
      <w:lvlText w:val="•"/>
      <w:lvlJc w:val="left"/>
      <w:pPr>
        <w:ind w:left="4017" w:hanging="269"/>
      </w:pPr>
      <w:rPr>
        <w:rFonts w:hint="default"/>
      </w:rPr>
    </w:lvl>
    <w:lvl w:ilvl="5" w:tplc="C192ACB8">
      <w:numFmt w:val="bullet"/>
      <w:lvlText w:val="•"/>
      <w:lvlJc w:val="left"/>
      <w:pPr>
        <w:ind w:left="4992" w:hanging="269"/>
      </w:pPr>
      <w:rPr>
        <w:rFonts w:hint="default"/>
      </w:rPr>
    </w:lvl>
    <w:lvl w:ilvl="6" w:tplc="C568E028">
      <w:numFmt w:val="bullet"/>
      <w:lvlText w:val="•"/>
      <w:lvlJc w:val="left"/>
      <w:pPr>
        <w:ind w:left="5966" w:hanging="269"/>
      </w:pPr>
      <w:rPr>
        <w:rFonts w:hint="default"/>
      </w:rPr>
    </w:lvl>
    <w:lvl w:ilvl="7" w:tplc="1A6860BA">
      <w:numFmt w:val="bullet"/>
      <w:lvlText w:val="•"/>
      <w:lvlJc w:val="left"/>
      <w:pPr>
        <w:ind w:left="6940" w:hanging="269"/>
      </w:pPr>
      <w:rPr>
        <w:rFonts w:hint="default"/>
      </w:rPr>
    </w:lvl>
    <w:lvl w:ilvl="8" w:tplc="41548DCE">
      <w:numFmt w:val="bullet"/>
      <w:lvlText w:val="•"/>
      <w:lvlJc w:val="left"/>
      <w:pPr>
        <w:ind w:left="7915" w:hanging="269"/>
      </w:pPr>
      <w:rPr>
        <w:rFonts w:hint="default"/>
      </w:rPr>
    </w:lvl>
  </w:abstractNum>
  <w:abstractNum w:abstractNumId="13" w15:restartNumberingAfterBreak="0">
    <w:nsid w:val="36F475F5"/>
    <w:multiLevelType w:val="hybridMultilevel"/>
    <w:tmpl w:val="260E43FC"/>
    <w:lvl w:ilvl="0" w:tplc="7638C33A">
      <w:numFmt w:val="bullet"/>
      <w:lvlText w:val="-"/>
      <w:lvlJc w:val="left"/>
      <w:pPr>
        <w:ind w:left="116" w:hanging="164"/>
      </w:pPr>
      <w:rPr>
        <w:rFonts w:ascii="Times New Roman" w:eastAsia="Times New Roman" w:hAnsi="Times New Roman" w:cs="Times New Roman" w:hint="default"/>
        <w:w w:val="99"/>
        <w:sz w:val="24"/>
        <w:szCs w:val="24"/>
      </w:rPr>
    </w:lvl>
    <w:lvl w:ilvl="1" w:tplc="43F8E734">
      <w:numFmt w:val="bullet"/>
      <w:lvlText w:val="•"/>
      <w:lvlJc w:val="left"/>
      <w:pPr>
        <w:ind w:left="1094" w:hanging="164"/>
      </w:pPr>
      <w:rPr>
        <w:rFonts w:hint="default"/>
      </w:rPr>
    </w:lvl>
    <w:lvl w:ilvl="2" w:tplc="39A261E6">
      <w:numFmt w:val="bullet"/>
      <w:lvlText w:val="•"/>
      <w:lvlJc w:val="left"/>
      <w:pPr>
        <w:ind w:left="2068" w:hanging="164"/>
      </w:pPr>
      <w:rPr>
        <w:rFonts w:hint="default"/>
      </w:rPr>
    </w:lvl>
    <w:lvl w:ilvl="3" w:tplc="482055FC">
      <w:numFmt w:val="bullet"/>
      <w:lvlText w:val="•"/>
      <w:lvlJc w:val="left"/>
      <w:pPr>
        <w:ind w:left="3043" w:hanging="164"/>
      </w:pPr>
      <w:rPr>
        <w:rFonts w:hint="default"/>
      </w:rPr>
    </w:lvl>
    <w:lvl w:ilvl="4" w:tplc="2252FF40">
      <w:numFmt w:val="bullet"/>
      <w:lvlText w:val="•"/>
      <w:lvlJc w:val="left"/>
      <w:pPr>
        <w:ind w:left="4017" w:hanging="164"/>
      </w:pPr>
      <w:rPr>
        <w:rFonts w:hint="default"/>
      </w:rPr>
    </w:lvl>
    <w:lvl w:ilvl="5" w:tplc="D92ACCE8">
      <w:numFmt w:val="bullet"/>
      <w:lvlText w:val="•"/>
      <w:lvlJc w:val="left"/>
      <w:pPr>
        <w:ind w:left="4992" w:hanging="164"/>
      </w:pPr>
      <w:rPr>
        <w:rFonts w:hint="default"/>
      </w:rPr>
    </w:lvl>
    <w:lvl w:ilvl="6" w:tplc="928A401C">
      <w:numFmt w:val="bullet"/>
      <w:lvlText w:val="•"/>
      <w:lvlJc w:val="left"/>
      <w:pPr>
        <w:ind w:left="5966" w:hanging="164"/>
      </w:pPr>
      <w:rPr>
        <w:rFonts w:hint="default"/>
      </w:rPr>
    </w:lvl>
    <w:lvl w:ilvl="7" w:tplc="BBB6D448">
      <w:numFmt w:val="bullet"/>
      <w:lvlText w:val="•"/>
      <w:lvlJc w:val="left"/>
      <w:pPr>
        <w:ind w:left="6940" w:hanging="164"/>
      </w:pPr>
      <w:rPr>
        <w:rFonts w:hint="default"/>
      </w:rPr>
    </w:lvl>
    <w:lvl w:ilvl="8" w:tplc="8870A668">
      <w:numFmt w:val="bullet"/>
      <w:lvlText w:val="•"/>
      <w:lvlJc w:val="left"/>
      <w:pPr>
        <w:ind w:left="7915" w:hanging="164"/>
      </w:pPr>
      <w:rPr>
        <w:rFonts w:hint="default"/>
      </w:rPr>
    </w:lvl>
  </w:abstractNum>
  <w:abstractNum w:abstractNumId="14" w15:restartNumberingAfterBreak="0">
    <w:nsid w:val="3F2661AB"/>
    <w:multiLevelType w:val="hybridMultilevel"/>
    <w:tmpl w:val="2E6EBA70"/>
    <w:lvl w:ilvl="0" w:tplc="0F5EDBB0">
      <w:numFmt w:val="bullet"/>
      <w:lvlText w:val="-"/>
      <w:lvlJc w:val="left"/>
      <w:pPr>
        <w:ind w:left="116" w:hanging="466"/>
      </w:pPr>
      <w:rPr>
        <w:rFonts w:ascii="Times New Roman" w:eastAsia="Times New Roman" w:hAnsi="Times New Roman" w:cs="Times New Roman" w:hint="default"/>
        <w:spacing w:val="-10"/>
        <w:w w:val="99"/>
        <w:sz w:val="24"/>
        <w:szCs w:val="24"/>
      </w:rPr>
    </w:lvl>
    <w:lvl w:ilvl="1" w:tplc="99CC8C42">
      <w:numFmt w:val="bullet"/>
      <w:lvlText w:val="•"/>
      <w:lvlJc w:val="left"/>
      <w:pPr>
        <w:ind w:left="1124" w:hanging="466"/>
      </w:pPr>
      <w:rPr>
        <w:rFonts w:hint="default"/>
      </w:rPr>
    </w:lvl>
    <w:lvl w:ilvl="2" w:tplc="63BCB5A0">
      <w:numFmt w:val="bullet"/>
      <w:lvlText w:val="•"/>
      <w:lvlJc w:val="left"/>
      <w:pPr>
        <w:ind w:left="2128" w:hanging="466"/>
      </w:pPr>
      <w:rPr>
        <w:rFonts w:hint="default"/>
      </w:rPr>
    </w:lvl>
    <w:lvl w:ilvl="3" w:tplc="45100178">
      <w:numFmt w:val="bullet"/>
      <w:lvlText w:val="•"/>
      <w:lvlJc w:val="left"/>
      <w:pPr>
        <w:ind w:left="3133" w:hanging="466"/>
      </w:pPr>
      <w:rPr>
        <w:rFonts w:hint="default"/>
      </w:rPr>
    </w:lvl>
    <w:lvl w:ilvl="4" w:tplc="AFAE2328">
      <w:numFmt w:val="bullet"/>
      <w:lvlText w:val="•"/>
      <w:lvlJc w:val="left"/>
      <w:pPr>
        <w:ind w:left="4137" w:hanging="466"/>
      </w:pPr>
      <w:rPr>
        <w:rFonts w:hint="default"/>
      </w:rPr>
    </w:lvl>
    <w:lvl w:ilvl="5" w:tplc="37BA5370">
      <w:numFmt w:val="bullet"/>
      <w:lvlText w:val="•"/>
      <w:lvlJc w:val="left"/>
      <w:pPr>
        <w:ind w:left="5142" w:hanging="466"/>
      </w:pPr>
      <w:rPr>
        <w:rFonts w:hint="default"/>
      </w:rPr>
    </w:lvl>
    <w:lvl w:ilvl="6" w:tplc="58ECB0C6">
      <w:numFmt w:val="bullet"/>
      <w:lvlText w:val="•"/>
      <w:lvlJc w:val="left"/>
      <w:pPr>
        <w:ind w:left="6146" w:hanging="466"/>
      </w:pPr>
      <w:rPr>
        <w:rFonts w:hint="default"/>
      </w:rPr>
    </w:lvl>
    <w:lvl w:ilvl="7" w:tplc="500AE436">
      <w:numFmt w:val="bullet"/>
      <w:lvlText w:val="•"/>
      <w:lvlJc w:val="left"/>
      <w:pPr>
        <w:ind w:left="7150" w:hanging="466"/>
      </w:pPr>
      <w:rPr>
        <w:rFonts w:hint="default"/>
      </w:rPr>
    </w:lvl>
    <w:lvl w:ilvl="8" w:tplc="9C5E27E4">
      <w:numFmt w:val="bullet"/>
      <w:lvlText w:val="•"/>
      <w:lvlJc w:val="left"/>
      <w:pPr>
        <w:ind w:left="8155" w:hanging="466"/>
      </w:pPr>
      <w:rPr>
        <w:rFonts w:hint="default"/>
      </w:rPr>
    </w:lvl>
  </w:abstractNum>
  <w:abstractNum w:abstractNumId="15" w15:restartNumberingAfterBreak="0">
    <w:nsid w:val="40A948EE"/>
    <w:multiLevelType w:val="hybridMultilevel"/>
    <w:tmpl w:val="51A20CB8"/>
    <w:lvl w:ilvl="0" w:tplc="F3F48756">
      <w:start w:val="1"/>
      <w:numFmt w:val="decimal"/>
      <w:lvlText w:val="%1."/>
      <w:lvlJc w:val="left"/>
      <w:pPr>
        <w:ind w:left="1859" w:hanging="360"/>
      </w:pPr>
      <w:rPr>
        <w:rFonts w:hint="default"/>
      </w:rPr>
    </w:lvl>
    <w:lvl w:ilvl="1" w:tplc="04190019">
      <w:start w:val="1"/>
      <w:numFmt w:val="lowerLetter"/>
      <w:lvlText w:val="%2."/>
      <w:lvlJc w:val="left"/>
      <w:pPr>
        <w:ind w:left="2579" w:hanging="360"/>
      </w:pPr>
    </w:lvl>
    <w:lvl w:ilvl="2" w:tplc="0419001B" w:tentative="1">
      <w:start w:val="1"/>
      <w:numFmt w:val="lowerRoman"/>
      <w:lvlText w:val="%3."/>
      <w:lvlJc w:val="right"/>
      <w:pPr>
        <w:ind w:left="3299" w:hanging="180"/>
      </w:pPr>
    </w:lvl>
    <w:lvl w:ilvl="3" w:tplc="0419000F" w:tentative="1">
      <w:start w:val="1"/>
      <w:numFmt w:val="decimal"/>
      <w:lvlText w:val="%4."/>
      <w:lvlJc w:val="left"/>
      <w:pPr>
        <w:ind w:left="4019" w:hanging="360"/>
      </w:pPr>
    </w:lvl>
    <w:lvl w:ilvl="4" w:tplc="04190019" w:tentative="1">
      <w:start w:val="1"/>
      <w:numFmt w:val="lowerLetter"/>
      <w:lvlText w:val="%5."/>
      <w:lvlJc w:val="left"/>
      <w:pPr>
        <w:ind w:left="4739" w:hanging="360"/>
      </w:pPr>
    </w:lvl>
    <w:lvl w:ilvl="5" w:tplc="0419001B" w:tentative="1">
      <w:start w:val="1"/>
      <w:numFmt w:val="lowerRoman"/>
      <w:lvlText w:val="%6."/>
      <w:lvlJc w:val="right"/>
      <w:pPr>
        <w:ind w:left="5459" w:hanging="180"/>
      </w:pPr>
    </w:lvl>
    <w:lvl w:ilvl="6" w:tplc="0419000F" w:tentative="1">
      <w:start w:val="1"/>
      <w:numFmt w:val="decimal"/>
      <w:lvlText w:val="%7."/>
      <w:lvlJc w:val="left"/>
      <w:pPr>
        <w:ind w:left="6179" w:hanging="360"/>
      </w:pPr>
    </w:lvl>
    <w:lvl w:ilvl="7" w:tplc="04190019" w:tentative="1">
      <w:start w:val="1"/>
      <w:numFmt w:val="lowerLetter"/>
      <w:lvlText w:val="%8."/>
      <w:lvlJc w:val="left"/>
      <w:pPr>
        <w:ind w:left="6899" w:hanging="360"/>
      </w:pPr>
    </w:lvl>
    <w:lvl w:ilvl="8" w:tplc="0419001B" w:tentative="1">
      <w:start w:val="1"/>
      <w:numFmt w:val="lowerRoman"/>
      <w:lvlText w:val="%9."/>
      <w:lvlJc w:val="right"/>
      <w:pPr>
        <w:ind w:left="7619" w:hanging="180"/>
      </w:pPr>
    </w:lvl>
  </w:abstractNum>
  <w:abstractNum w:abstractNumId="16" w15:restartNumberingAfterBreak="0">
    <w:nsid w:val="466C51D6"/>
    <w:multiLevelType w:val="hybridMultilevel"/>
    <w:tmpl w:val="8A9292F2"/>
    <w:lvl w:ilvl="0" w:tplc="E2D0D4F8">
      <w:start w:val="1"/>
      <w:numFmt w:val="decimal"/>
      <w:lvlText w:val="%1."/>
      <w:lvlJc w:val="left"/>
      <w:pPr>
        <w:ind w:left="116" w:hanging="361"/>
      </w:pPr>
      <w:rPr>
        <w:rFonts w:ascii="Times New Roman" w:eastAsia="Times New Roman" w:hAnsi="Times New Roman" w:cs="Times New Roman" w:hint="default"/>
        <w:spacing w:val="-30"/>
        <w:w w:val="99"/>
        <w:sz w:val="24"/>
        <w:szCs w:val="24"/>
      </w:rPr>
    </w:lvl>
    <w:lvl w:ilvl="1" w:tplc="B10A3EBA">
      <w:numFmt w:val="bullet"/>
      <w:lvlText w:val="•"/>
      <w:lvlJc w:val="left"/>
      <w:pPr>
        <w:ind w:left="1112" w:hanging="361"/>
      </w:pPr>
      <w:rPr>
        <w:rFonts w:hint="default"/>
      </w:rPr>
    </w:lvl>
    <w:lvl w:ilvl="2" w:tplc="CB7CFCC4">
      <w:numFmt w:val="bullet"/>
      <w:lvlText w:val="•"/>
      <w:lvlJc w:val="left"/>
      <w:pPr>
        <w:ind w:left="2104" w:hanging="361"/>
      </w:pPr>
      <w:rPr>
        <w:rFonts w:hint="default"/>
      </w:rPr>
    </w:lvl>
    <w:lvl w:ilvl="3" w:tplc="B65EA82E">
      <w:numFmt w:val="bullet"/>
      <w:lvlText w:val="•"/>
      <w:lvlJc w:val="left"/>
      <w:pPr>
        <w:ind w:left="3097" w:hanging="361"/>
      </w:pPr>
      <w:rPr>
        <w:rFonts w:hint="default"/>
      </w:rPr>
    </w:lvl>
    <w:lvl w:ilvl="4" w:tplc="6DF022F6">
      <w:numFmt w:val="bullet"/>
      <w:lvlText w:val="•"/>
      <w:lvlJc w:val="left"/>
      <w:pPr>
        <w:ind w:left="4089" w:hanging="361"/>
      </w:pPr>
      <w:rPr>
        <w:rFonts w:hint="default"/>
      </w:rPr>
    </w:lvl>
    <w:lvl w:ilvl="5" w:tplc="7F464636">
      <w:numFmt w:val="bullet"/>
      <w:lvlText w:val="•"/>
      <w:lvlJc w:val="left"/>
      <w:pPr>
        <w:ind w:left="5082" w:hanging="361"/>
      </w:pPr>
      <w:rPr>
        <w:rFonts w:hint="default"/>
      </w:rPr>
    </w:lvl>
    <w:lvl w:ilvl="6" w:tplc="166A2774">
      <w:numFmt w:val="bullet"/>
      <w:lvlText w:val="•"/>
      <w:lvlJc w:val="left"/>
      <w:pPr>
        <w:ind w:left="6074" w:hanging="361"/>
      </w:pPr>
      <w:rPr>
        <w:rFonts w:hint="default"/>
      </w:rPr>
    </w:lvl>
    <w:lvl w:ilvl="7" w:tplc="EBD83CB8">
      <w:numFmt w:val="bullet"/>
      <w:lvlText w:val="•"/>
      <w:lvlJc w:val="left"/>
      <w:pPr>
        <w:ind w:left="7066" w:hanging="361"/>
      </w:pPr>
      <w:rPr>
        <w:rFonts w:hint="default"/>
      </w:rPr>
    </w:lvl>
    <w:lvl w:ilvl="8" w:tplc="E8EA00A6">
      <w:numFmt w:val="bullet"/>
      <w:lvlText w:val="•"/>
      <w:lvlJc w:val="left"/>
      <w:pPr>
        <w:ind w:left="8059" w:hanging="361"/>
      </w:pPr>
      <w:rPr>
        <w:rFonts w:hint="default"/>
      </w:rPr>
    </w:lvl>
  </w:abstractNum>
  <w:abstractNum w:abstractNumId="17" w15:restartNumberingAfterBreak="0">
    <w:nsid w:val="490B7624"/>
    <w:multiLevelType w:val="hybridMultilevel"/>
    <w:tmpl w:val="320663C2"/>
    <w:lvl w:ilvl="0" w:tplc="A30C6EC4">
      <w:start w:val="1"/>
      <w:numFmt w:val="decimal"/>
      <w:lvlText w:val="%1."/>
      <w:lvlJc w:val="left"/>
      <w:pPr>
        <w:ind w:left="116" w:hanging="413"/>
      </w:pPr>
      <w:rPr>
        <w:rFonts w:ascii="Times New Roman" w:eastAsia="Times New Roman" w:hAnsi="Times New Roman" w:cs="Times New Roman" w:hint="default"/>
        <w:b/>
        <w:bCs/>
        <w:spacing w:val="-30"/>
        <w:w w:val="99"/>
        <w:sz w:val="24"/>
        <w:szCs w:val="24"/>
      </w:rPr>
    </w:lvl>
    <w:lvl w:ilvl="1" w:tplc="E4C62036">
      <w:start w:val="5"/>
      <w:numFmt w:val="decimal"/>
      <w:lvlText w:val="%2."/>
      <w:lvlJc w:val="left"/>
      <w:pPr>
        <w:ind w:left="2886" w:hanging="302"/>
        <w:jc w:val="right"/>
      </w:pPr>
      <w:rPr>
        <w:rFonts w:ascii="Times New Roman" w:eastAsia="Times New Roman" w:hAnsi="Times New Roman" w:cs="Times New Roman" w:hint="default"/>
        <w:b/>
        <w:bCs/>
        <w:spacing w:val="-6"/>
        <w:w w:val="99"/>
        <w:sz w:val="24"/>
        <w:szCs w:val="24"/>
      </w:rPr>
    </w:lvl>
    <w:lvl w:ilvl="2" w:tplc="3A80BA60">
      <w:numFmt w:val="bullet"/>
      <w:lvlText w:val="•"/>
      <w:lvlJc w:val="left"/>
      <w:pPr>
        <w:ind w:left="3656" w:hanging="302"/>
      </w:pPr>
      <w:rPr>
        <w:rFonts w:hint="default"/>
      </w:rPr>
    </w:lvl>
    <w:lvl w:ilvl="3" w:tplc="9E860768">
      <w:numFmt w:val="bullet"/>
      <w:lvlText w:val="•"/>
      <w:lvlJc w:val="left"/>
      <w:pPr>
        <w:ind w:left="4432" w:hanging="302"/>
      </w:pPr>
      <w:rPr>
        <w:rFonts w:hint="default"/>
      </w:rPr>
    </w:lvl>
    <w:lvl w:ilvl="4" w:tplc="78E689AA">
      <w:numFmt w:val="bullet"/>
      <w:lvlText w:val="•"/>
      <w:lvlJc w:val="left"/>
      <w:pPr>
        <w:ind w:left="5208" w:hanging="302"/>
      </w:pPr>
      <w:rPr>
        <w:rFonts w:hint="default"/>
      </w:rPr>
    </w:lvl>
    <w:lvl w:ilvl="5" w:tplc="C930E390">
      <w:numFmt w:val="bullet"/>
      <w:lvlText w:val="•"/>
      <w:lvlJc w:val="left"/>
      <w:pPr>
        <w:ind w:left="5984" w:hanging="302"/>
      </w:pPr>
      <w:rPr>
        <w:rFonts w:hint="default"/>
      </w:rPr>
    </w:lvl>
    <w:lvl w:ilvl="6" w:tplc="A484EFA0">
      <w:numFmt w:val="bullet"/>
      <w:lvlText w:val="•"/>
      <w:lvlJc w:val="left"/>
      <w:pPr>
        <w:ind w:left="6760" w:hanging="302"/>
      </w:pPr>
      <w:rPr>
        <w:rFonts w:hint="default"/>
      </w:rPr>
    </w:lvl>
    <w:lvl w:ilvl="7" w:tplc="8A0ED782">
      <w:numFmt w:val="bullet"/>
      <w:lvlText w:val="•"/>
      <w:lvlJc w:val="left"/>
      <w:pPr>
        <w:ind w:left="7536" w:hanging="302"/>
      </w:pPr>
      <w:rPr>
        <w:rFonts w:hint="default"/>
      </w:rPr>
    </w:lvl>
    <w:lvl w:ilvl="8" w:tplc="4F78223A">
      <w:numFmt w:val="bullet"/>
      <w:lvlText w:val="•"/>
      <w:lvlJc w:val="left"/>
      <w:pPr>
        <w:ind w:left="8312" w:hanging="302"/>
      </w:pPr>
      <w:rPr>
        <w:rFonts w:hint="default"/>
      </w:rPr>
    </w:lvl>
  </w:abstractNum>
  <w:abstractNum w:abstractNumId="18" w15:restartNumberingAfterBreak="0">
    <w:nsid w:val="590966E9"/>
    <w:multiLevelType w:val="hybridMultilevel"/>
    <w:tmpl w:val="715C3F1A"/>
    <w:lvl w:ilvl="0" w:tplc="4B5EBE58">
      <w:numFmt w:val="bullet"/>
      <w:lvlText w:val="-"/>
      <w:lvlJc w:val="left"/>
      <w:pPr>
        <w:ind w:left="116" w:hanging="164"/>
      </w:pPr>
      <w:rPr>
        <w:rFonts w:ascii="Times New Roman" w:eastAsia="Times New Roman" w:hAnsi="Times New Roman" w:cs="Times New Roman" w:hint="default"/>
        <w:w w:val="99"/>
        <w:sz w:val="24"/>
        <w:szCs w:val="24"/>
      </w:rPr>
    </w:lvl>
    <w:lvl w:ilvl="1" w:tplc="A5B8016A">
      <w:numFmt w:val="bullet"/>
      <w:lvlText w:val="•"/>
      <w:lvlJc w:val="left"/>
      <w:pPr>
        <w:ind w:left="1094" w:hanging="164"/>
      </w:pPr>
      <w:rPr>
        <w:rFonts w:hint="default"/>
      </w:rPr>
    </w:lvl>
    <w:lvl w:ilvl="2" w:tplc="A65E0C3C">
      <w:numFmt w:val="bullet"/>
      <w:lvlText w:val="•"/>
      <w:lvlJc w:val="left"/>
      <w:pPr>
        <w:ind w:left="2068" w:hanging="164"/>
      </w:pPr>
      <w:rPr>
        <w:rFonts w:hint="default"/>
      </w:rPr>
    </w:lvl>
    <w:lvl w:ilvl="3" w:tplc="BED6BD76">
      <w:numFmt w:val="bullet"/>
      <w:lvlText w:val="•"/>
      <w:lvlJc w:val="left"/>
      <w:pPr>
        <w:ind w:left="3043" w:hanging="164"/>
      </w:pPr>
      <w:rPr>
        <w:rFonts w:hint="default"/>
      </w:rPr>
    </w:lvl>
    <w:lvl w:ilvl="4" w:tplc="FCFA8B0C">
      <w:numFmt w:val="bullet"/>
      <w:lvlText w:val="•"/>
      <w:lvlJc w:val="left"/>
      <w:pPr>
        <w:ind w:left="4017" w:hanging="164"/>
      </w:pPr>
      <w:rPr>
        <w:rFonts w:hint="default"/>
      </w:rPr>
    </w:lvl>
    <w:lvl w:ilvl="5" w:tplc="CC184C5C">
      <w:numFmt w:val="bullet"/>
      <w:lvlText w:val="•"/>
      <w:lvlJc w:val="left"/>
      <w:pPr>
        <w:ind w:left="4992" w:hanging="164"/>
      </w:pPr>
      <w:rPr>
        <w:rFonts w:hint="default"/>
      </w:rPr>
    </w:lvl>
    <w:lvl w:ilvl="6" w:tplc="C0C249B0">
      <w:numFmt w:val="bullet"/>
      <w:lvlText w:val="•"/>
      <w:lvlJc w:val="left"/>
      <w:pPr>
        <w:ind w:left="5966" w:hanging="164"/>
      </w:pPr>
      <w:rPr>
        <w:rFonts w:hint="default"/>
      </w:rPr>
    </w:lvl>
    <w:lvl w:ilvl="7" w:tplc="3266D0D8">
      <w:numFmt w:val="bullet"/>
      <w:lvlText w:val="•"/>
      <w:lvlJc w:val="left"/>
      <w:pPr>
        <w:ind w:left="6940" w:hanging="164"/>
      </w:pPr>
      <w:rPr>
        <w:rFonts w:hint="default"/>
      </w:rPr>
    </w:lvl>
    <w:lvl w:ilvl="8" w:tplc="70D4CEE0">
      <w:numFmt w:val="bullet"/>
      <w:lvlText w:val="•"/>
      <w:lvlJc w:val="left"/>
      <w:pPr>
        <w:ind w:left="7915" w:hanging="164"/>
      </w:pPr>
      <w:rPr>
        <w:rFonts w:hint="default"/>
      </w:rPr>
    </w:lvl>
  </w:abstractNum>
  <w:abstractNum w:abstractNumId="19" w15:restartNumberingAfterBreak="0">
    <w:nsid w:val="59857A7D"/>
    <w:multiLevelType w:val="hybridMultilevel"/>
    <w:tmpl w:val="7AD6D6D6"/>
    <w:lvl w:ilvl="0" w:tplc="B06E1816">
      <w:start w:val="2"/>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0" w15:restartNumberingAfterBreak="0">
    <w:nsid w:val="5C185F88"/>
    <w:multiLevelType w:val="hybridMultilevel"/>
    <w:tmpl w:val="51FC7F64"/>
    <w:lvl w:ilvl="0" w:tplc="AF6A00E0">
      <w:numFmt w:val="bullet"/>
      <w:lvlText w:val="-"/>
      <w:lvlJc w:val="left"/>
      <w:pPr>
        <w:ind w:left="967" w:hanging="145"/>
      </w:pPr>
      <w:rPr>
        <w:rFonts w:ascii="Times New Roman" w:eastAsia="Times New Roman" w:hAnsi="Times New Roman" w:cs="Times New Roman" w:hint="default"/>
        <w:w w:val="99"/>
        <w:sz w:val="24"/>
        <w:szCs w:val="24"/>
      </w:rPr>
    </w:lvl>
    <w:lvl w:ilvl="1" w:tplc="CBBEE17E">
      <w:start w:val="2"/>
      <w:numFmt w:val="decimal"/>
      <w:lvlText w:val="%2."/>
      <w:lvlJc w:val="left"/>
      <w:pPr>
        <w:ind w:left="2225" w:hanging="240"/>
        <w:jc w:val="right"/>
      </w:pPr>
      <w:rPr>
        <w:rFonts w:ascii="Times New Roman" w:eastAsia="Times New Roman" w:hAnsi="Times New Roman" w:cs="Times New Roman" w:hint="default"/>
        <w:b/>
        <w:bCs/>
        <w:w w:val="100"/>
        <w:sz w:val="24"/>
        <w:szCs w:val="24"/>
      </w:rPr>
    </w:lvl>
    <w:lvl w:ilvl="2" w:tplc="5B0EB3D2">
      <w:numFmt w:val="bullet"/>
      <w:lvlText w:val="•"/>
      <w:lvlJc w:val="left"/>
      <w:pPr>
        <w:ind w:left="2642" w:hanging="240"/>
      </w:pPr>
      <w:rPr>
        <w:rFonts w:hint="default"/>
      </w:rPr>
    </w:lvl>
    <w:lvl w:ilvl="3" w:tplc="25F2206C">
      <w:numFmt w:val="bullet"/>
      <w:lvlText w:val="•"/>
      <w:lvlJc w:val="left"/>
      <w:pPr>
        <w:ind w:left="3545" w:hanging="240"/>
      </w:pPr>
      <w:rPr>
        <w:rFonts w:hint="default"/>
      </w:rPr>
    </w:lvl>
    <w:lvl w:ilvl="4" w:tplc="48381ED4">
      <w:numFmt w:val="bullet"/>
      <w:lvlText w:val="•"/>
      <w:lvlJc w:val="left"/>
      <w:pPr>
        <w:ind w:left="4448" w:hanging="240"/>
      </w:pPr>
      <w:rPr>
        <w:rFonts w:hint="default"/>
      </w:rPr>
    </w:lvl>
    <w:lvl w:ilvl="5" w:tplc="2736BD1A">
      <w:numFmt w:val="bullet"/>
      <w:lvlText w:val="•"/>
      <w:lvlJc w:val="left"/>
      <w:pPr>
        <w:ind w:left="5350" w:hanging="240"/>
      </w:pPr>
      <w:rPr>
        <w:rFonts w:hint="default"/>
      </w:rPr>
    </w:lvl>
    <w:lvl w:ilvl="6" w:tplc="036C810C">
      <w:numFmt w:val="bullet"/>
      <w:lvlText w:val="•"/>
      <w:lvlJc w:val="left"/>
      <w:pPr>
        <w:ind w:left="6253" w:hanging="240"/>
      </w:pPr>
      <w:rPr>
        <w:rFonts w:hint="default"/>
      </w:rPr>
    </w:lvl>
    <w:lvl w:ilvl="7" w:tplc="1E7CE488">
      <w:numFmt w:val="bullet"/>
      <w:lvlText w:val="•"/>
      <w:lvlJc w:val="left"/>
      <w:pPr>
        <w:ind w:left="7156" w:hanging="240"/>
      </w:pPr>
      <w:rPr>
        <w:rFonts w:hint="default"/>
      </w:rPr>
    </w:lvl>
    <w:lvl w:ilvl="8" w:tplc="F6F0E9A6">
      <w:numFmt w:val="bullet"/>
      <w:lvlText w:val="•"/>
      <w:lvlJc w:val="left"/>
      <w:pPr>
        <w:ind w:left="8058" w:hanging="240"/>
      </w:pPr>
      <w:rPr>
        <w:rFonts w:hint="default"/>
      </w:rPr>
    </w:lvl>
  </w:abstractNum>
  <w:abstractNum w:abstractNumId="21" w15:restartNumberingAfterBreak="0">
    <w:nsid w:val="5C600996"/>
    <w:multiLevelType w:val="hybridMultilevel"/>
    <w:tmpl w:val="DC986870"/>
    <w:lvl w:ilvl="0" w:tplc="F842B4E2">
      <w:numFmt w:val="bullet"/>
      <w:lvlText w:val="-"/>
      <w:lvlJc w:val="left"/>
      <w:pPr>
        <w:ind w:left="116" w:hanging="269"/>
      </w:pPr>
      <w:rPr>
        <w:rFonts w:ascii="Times New Roman" w:eastAsia="Times New Roman" w:hAnsi="Times New Roman" w:cs="Times New Roman" w:hint="default"/>
        <w:b/>
        <w:bCs/>
        <w:spacing w:val="-30"/>
        <w:w w:val="99"/>
        <w:sz w:val="24"/>
        <w:szCs w:val="24"/>
      </w:rPr>
    </w:lvl>
    <w:lvl w:ilvl="1" w:tplc="F8289AEA">
      <w:numFmt w:val="bullet"/>
      <w:lvlText w:val="•"/>
      <w:lvlJc w:val="left"/>
      <w:pPr>
        <w:ind w:left="1094" w:hanging="269"/>
      </w:pPr>
      <w:rPr>
        <w:rFonts w:hint="default"/>
      </w:rPr>
    </w:lvl>
    <w:lvl w:ilvl="2" w:tplc="85DEF510">
      <w:numFmt w:val="bullet"/>
      <w:lvlText w:val="•"/>
      <w:lvlJc w:val="left"/>
      <w:pPr>
        <w:ind w:left="2068" w:hanging="269"/>
      </w:pPr>
      <w:rPr>
        <w:rFonts w:hint="default"/>
      </w:rPr>
    </w:lvl>
    <w:lvl w:ilvl="3" w:tplc="256C2B02">
      <w:numFmt w:val="bullet"/>
      <w:lvlText w:val="•"/>
      <w:lvlJc w:val="left"/>
      <w:pPr>
        <w:ind w:left="3043" w:hanging="269"/>
      </w:pPr>
      <w:rPr>
        <w:rFonts w:hint="default"/>
      </w:rPr>
    </w:lvl>
    <w:lvl w:ilvl="4" w:tplc="7974B7C6">
      <w:numFmt w:val="bullet"/>
      <w:lvlText w:val="•"/>
      <w:lvlJc w:val="left"/>
      <w:pPr>
        <w:ind w:left="4017" w:hanging="269"/>
      </w:pPr>
      <w:rPr>
        <w:rFonts w:hint="default"/>
      </w:rPr>
    </w:lvl>
    <w:lvl w:ilvl="5" w:tplc="97EA6C80">
      <w:numFmt w:val="bullet"/>
      <w:lvlText w:val="•"/>
      <w:lvlJc w:val="left"/>
      <w:pPr>
        <w:ind w:left="4992" w:hanging="269"/>
      </w:pPr>
      <w:rPr>
        <w:rFonts w:hint="default"/>
      </w:rPr>
    </w:lvl>
    <w:lvl w:ilvl="6" w:tplc="D93095B8">
      <w:numFmt w:val="bullet"/>
      <w:lvlText w:val="•"/>
      <w:lvlJc w:val="left"/>
      <w:pPr>
        <w:ind w:left="5966" w:hanging="269"/>
      </w:pPr>
      <w:rPr>
        <w:rFonts w:hint="default"/>
      </w:rPr>
    </w:lvl>
    <w:lvl w:ilvl="7" w:tplc="17CA1754">
      <w:numFmt w:val="bullet"/>
      <w:lvlText w:val="•"/>
      <w:lvlJc w:val="left"/>
      <w:pPr>
        <w:ind w:left="6940" w:hanging="269"/>
      </w:pPr>
      <w:rPr>
        <w:rFonts w:hint="default"/>
      </w:rPr>
    </w:lvl>
    <w:lvl w:ilvl="8" w:tplc="756051C8">
      <w:numFmt w:val="bullet"/>
      <w:lvlText w:val="•"/>
      <w:lvlJc w:val="left"/>
      <w:pPr>
        <w:ind w:left="7915" w:hanging="269"/>
      </w:pPr>
      <w:rPr>
        <w:rFonts w:hint="default"/>
      </w:rPr>
    </w:lvl>
  </w:abstractNum>
  <w:abstractNum w:abstractNumId="22" w15:restartNumberingAfterBreak="0">
    <w:nsid w:val="5E8E2CB2"/>
    <w:multiLevelType w:val="hybridMultilevel"/>
    <w:tmpl w:val="0A408460"/>
    <w:lvl w:ilvl="0" w:tplc="F9443DC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89E4224"/>
    <w:multiLevelType w:val="hybridMultilevel"/>
    <w:tmpl w:val="3A44AAC8"/>
    <w:lvl w:ilvl="0" w:tplc="617E8592">
      <w:numFmt w:val="bullet"/>
      <w:lvlText w:val="-"/>
      <w:lvlJc w:val="left"/>
      <w:pPr>
        <w:ind w:left="116" w:hanging="322"/>
      </w:pPr>
      <w:rPr>
        <w:rFonts w:ascii="Times New Roman" w:eastAsia="Times New Roman" w:hAnsi="Times New Roman" w:cs="Times New Roman" w:hint="default"/>
        <w:spacing w:val="-9"/>
        <w:w w:val="99"/>
        <w:sz w:val="24"/>
        <w:szCs w:val="24"/>
      </w:rPr>
    </w:lvl>
    <w:lvl w:ilvl="1" w:tplc="A3F814DE">
      <w:numFmt w:val="bullet"/>
      <w:lvlText w:val="•"/>
      <w:lvlJc w:val="left"/>
      <w:pPr>
        <w:ind w:left="260" w:hanging="322"/>
      </w:pPr>
      <w:rPr>
        <w:rFonts w:hint="default"/>
      </w:rPr>
    </w:lvl>
    <w:lvl w:ilvl="2" w:tplc="D10E8FD6">
      <w:numFmt w:val="bullet"/>
      <w:lvlText w:val="•"/>
      <w:lvlJc w:val="left"/>
      <w:pPr>
        <w:ind w:left="1327" w:hanging="322"/>
      </w:pPr>
      <w:rPr>
        <w:rFonts w:hint="default"/>
      </w:rPr>
    </w:lvl>
    <w:lvl w:ilvl="3" w:tplc="68CCF78E">
      <w:numFmt w:val="bullet"/>
      <w:lvlText w:val="•"/>
      <w:lvlJc w:val="left"/>
      <w:pPr>
        <w:ind w:left="2394" w:hanging="322"/>
      </w:pPr>
      <w:rPr>
        <w:rFonts w:hint="default"/>
      </w:rPr>
    </w:lvl>
    <w:lvl w:ilvl="4" w:tplc="B4163C14">
      <w:numFmt w:val="bullet"/>
      <w:lvlText w:val="•"/>
      <w:lvlJc w:val="left"/>
      <w:pPr>
        <w:ind w:left="3461" w:hanging="322"/>
      </w:pPr>
      <w:rPr>
        <w:rFonts w:hint="default"/>
      </w:rPr>
    </w:lvl>
    <w:lvl w:ilvl="5" w:tplc="4AD2E912">
      <w:numFmt w:val="bullet"/>
      <w:lvlText w:val="•"/>
      <w:lvlJc w:val="left"/>
      <w:pPr>
        <w:ind w:left="4528" w:hanging="322"/>
      </w:pPr>
      <w:rPr>
        <w:rFonts w:hint="default"/>
      </w:rPr>
    </w:lvl>
    <w:lvl w:ilvl="6" w:tplc="D55CD1CC">
      <w:numFmt w:val="bullet"/>
      <w:lvlText w:val="•"/>
      <w:lvlJc w:val="left"/>
      <w:pPr>
        <w:ind w:left="5595" w:hanging="322"/>
      </w:pPr>
      <w:rPr>
        <w:rFonts w:hint="default"/>
      </w:rPr>
    </w:lvl>
    <w:lvl w:ilvl="7" w:tplc="19260912">
      <w:numFmt w:val="bullet"/>
      <w:lvlText w:val="•"/>
      <w:lvlJc w:val="left"/>
      <w:pPr>
        <w:ind w:left="6662" w:hanging="322"/>
      </w:pPr>
      <w:rPr>
        <w:rFonts w:hint="default"/>
      </w:rPr>
    </w:lvl>
    <w:lvl w:ilvl="8" w:tplc="7CD0CA42">
      <w:numFmt w:val="bullet"/>
      <w:lvlText w:val="•"/>
      <w:lvlJc w:val="left"/>
      <w:pPr>
        <w:ind w:left="7729" w:hanging="322"/>
      </w:pPr>
      <w:rPr>
        <w:rFonts w:hint="default"/>
      </w:rPr>
    </w:lvl>
  </w:abstractNum>
  <w:abstractNum w:abstractNumId="24" w15:restartNumberingAfterBreak="0">
    <w:nsid w:val="71BA2EEB"/>
    <w:multiLevelType w:val="hybridMultilevel"/>
    <w:tmpl w:val="4244BFCE"/>
    <w:lvl w:ilvl="0" w:tplc="F118B4C0">
      <w:numFmt w:val="bullet"/>
      <w:lvlText w:val="-"/>
      <w:lvlJc w:val="left"/>
      <w:pPr>
        <w:ind w:left="116" w:hanging="169"/>
      </w:pPr>
      <w:rPr>
        <w:rFonts w:ascii="Times New Roman" w:eastAsia="Times New Roman" w:hAnsi="Times New Roman" w:cs="Times New Roman" w:hint="default"/>
        <w:b/>
        <w:bCs/>
        <w:w w:val="99"/>
        <w:sz w:val="24"/>
        <w:szCs w:val="24"/>
      </w:rPr>
    </w:lvl>
    <w:lvl w:ilvl="1" w:tplc="C97AEB90">
      <w:numFmt w:val="bullet"/>
      <w:lvlText w:val="•"/>
      <w:lvlJc w:val="left"/>
      <w:pPr>
        <w:ind w:left="1094" w:hanging="169"/>
      </w:pPr>
      <w:rPr>
        <w:rFonts w:hint="default"/>
      </w:rPr>
    </w:lvl>
    <w:lvl w:ilvl="2" w:tplc="B48628D4">
      <w:numFmt w:val="bullet"/>
      <w:lvlText w:val="•"/>
      <w:lvlJc w:val="left"/>
      <w:pPr>
        <w:ind w:left="2068" w:hanging="169"/>
      </w:pPr>
      <w:rPr>
        <w:rFonts w:hint="default"/>
      </w:rPr>
    </w:lvl>
    <w:lvl w:ilvl="3" w:tplc="ACEC7D0A">
      <w:numFmt w:val="bullet"/>
      <w:lvlText w:val="•"/>
      <w:lvlJc w:val="left"/>
      <w:pPr>
        <w:ind w:left="3043" w:hanging="169"/>
      </w:pPr>
      <w:rPr>
        <w:rFonts w:hint="default"/>
      </w:rPr>
    </w:lvl>
    <w:lvl w:ilvl="4" w:tplc="7D1E4670">
      <w:numFmt w:val="bullet"/>
      <w:lvlText w:val="•"/>
      <w:lvlJc w:val="left"/>
      <w:pPr>
        <w:ind w:left="4017" w:hanging="169"/>
      </w:pPr>
      <w:rPr>
        <w:rFonts w:hint="default"/>
      </w:rPr>
    </w:lvl>
    <w:lvl w:ilvl="5" w:tplc="99302B82">
      <w:numFmt w:val="bullet"/>
      <w:lvlText w:val="•"/>
      <w:lvlJc w:val="left"/>
      <w:pPr>
        <w:ind w:left="4992" w:hanging="169"/>
      </w:pPr>
      <w:rPr>
        <w:rFonts w:hint="default"/>
      </w:rPr>
    </w:lvl>
    <w:lvl w:ilvl="6" w:tplc="A4B2EC38">
      <w:numFmt w:val="bullet"/>
      <w:lvlText w:val="•"/>
      <w:lvlJc w:val="left"/>
      <w:pPr>
        <w:ind w:left="5966" w:hanging="169"/>
      </w:pPr>
      <w:rPr>
        <w:rFonts w:hint="default"/>
      </w:rPr>
    </w:lvl>
    <w:lvl w:ilvl="7" w:tplc="A8B25616">
      <w:numFmt w:val="bullet"/>
      <w:lvlText w:val="•"/>
      <w:lvlJc w:val="left"/>
      <w:pPr>
        <w:ind w:left="6940" w:hanging="169"/>
      </w:pPr>
      <w:rPr>
        <w:rFonts w:hint="default"/>
      </w:rPr>
    </w:lvl>
    <w:lvl w:ilvl="8" w:tplc="FD123108">
      <w:numFmt w:val="bullet"/>
      <w:lvlText w:val="•"/>
      <w:lvlJc w:val="left"/>
      <w:pPr>
        <w:ind w:left="7915" w:hanging="169"/>
      </w:pPr>
      <w:rPr>
        <w:rFonts w:hint="default"/>
      </w:rPr>
    </w:lvl>
  </w:abstractNum>
  <w:abstractNum w:abstractNumId="25" w15:restartNumberingAfterBreak="0">
    <w:nsid w:val="74ED7F54"/>
    <w:multiLevelType w:val="hybridMultilevel"/>
    <w:tmpl w:val="0B88A70E"/>
    <w:lvl w:ilvl="0" w:tplc="603439F8">
      <w:numFmt w:val="bullet"/>
      <w:lvlText w:val="-"/>
      <w:lvlJc w:val="left"/>
      <w:pPr>
        <w:ind w:left="116" w:hanging="169"/>
      </w:pPr>
      <w:rPr>
        <w:rFonts w:ascii="Times New Roman" w:eastAsia="Times New Roman" w:hAnsi="Times New Roman" w:cs="Times New Roman" w:hint="default"/>
        <w:b/>
        <w:bCs/>
        <w:w w:val="99"/>
        <w:sz w:val="24"/>
        <w:szCs w:val="24"/>
      </w:rPr>
    </w:lvl>
    <w:lvl w:ilvl="1" w:tplc="4A167C0E">
      <w:numFmt w:val="bullet"/>
      <w:lvlText w:val="•"/>
      <w:lvlJc w:val="left"/>
      <w:pPr>
        <w:ind w:left="1094" w:hanging="169"/>
      </w:pPr>
      <w:rPr>
        <w:rFonts w:hint="default"/>
      </w:rPr>
    </w:lvl>
    <w:lvl w:ilvl="2" w:tplc="A4DE749A">
      <w:numFmt w:val="bullet"/>
      <w:lvlText w:val="•"/>
      <w:lvlJc w:val="left"/>
      <w:pPr>
        <w:ind w:left="2068" w:hanging="169"/>
      </w:pPr>
      <w:rPr>
        <w:rFonts w:hint="default"/>
      </w:rPr>
    </w:lvl>
    <w:lvl w:ilvl="3" w:tplc="C142B8B8">
      <w:numFmt w:val="bullet"/>
      <w:lvlText w:val="•"/>
      <w:lvlJc w:val="left"/>
      <w:pPr>
        <w:ind w:left="3043" w:hanging="169"/>
      </w:pPr>
      <w:rPr>
        <w:rFonts w:hint="default"/>
      </w:rPr>
    </w:lvl>
    <w:lvl w:ilvl="4" w:tplc="13AAB2EC">
      <w:numFmt w:val="bullet"/>
      <w:lvlText w:val="•"/>
      <w:lvlJc w:val="left"/>
      <w:pPr>
        <w:ind w:left="4017" w:hanging="169"/>
      </w:pPr>
      <w:rPr>
        <w:rFonts w:hint="default"/>
      </w:rPr>
    </w:lvl>
    <w:lvl w:ilvl="5" w:tplc="B7E8DC4C">
      <w:numFmt w:val="bullet"/>
      <w:lvlText w:val="•"/>
      <w:lvlJc w:val="left"/>
      <w:pPr>
        <w:ind w:left="4992" w:hanging="169"/>
      </w:pPr>
      <w:rPr>
        <w:rFonts w:hint="default"/>
      </w:rPr>
    </w:lvl>
    <w:lvl w:ilvl="6" w:tplc="F8766FAA">
      <w:numFmt w:val="bullet"/>
      <w:lvlText w:val="•"/>
      <w:lvlJc w:val="left"/>
      <w:pPr>
        <w:ind w:left="5966" w:hanging="169"/>
      </w:pPr>
      <w:rPr>
        <w:rFonts w:hint="default"/>
      </w:rPr>
    </w:lvl>
    <w:lvl w:ilvl="7" w:tplc="61EAB504">
      <w:numFmt w:val="bullet"/>
      <w:lvlText w:val="•"/>
      <w:lvlJc w:val="left"/>
      <w:pPr>
        <w:ind w:left="6940" w:hanging="169"/>
      </w:pPr>
      <w:rPr>
        <w:rFonts w:hint="default"/>
      </w:rPr>
    </w:lvl>
    <w:lvl w:ilvl="8" w:tplc="F6663A72">
      <w:numFmt w:val="bullet"/>
      <w:lvlText w:val="•"/>
      <w:lvlJc w:val="left"/>
      <w:pPr>
        <w:ind w:left="7915" w:hanging="169"/>
      </w:pPr>
      <w:rPr>
        <w:rFonts w:hint="default"/>
      </w:rPr>
    </w:lvl>
  </w:abstractNum>
  <w:abstractNum w:abstractNumId="26" w15:restartNumberingAfterBreak="0">
    <w:nsid w:val="785E0452"/>
    <w:multiLevelType w:val="hybridMultilevel"/>
    <w:tmpl w:val="C304090E"/>
    <w:lvl w:ilvl="0" w:tplc="DA408A6A">
      <w:numFmt w:val="bullet"/>
      <w:lvlText w:val="-"/>
      <w:lvlJc w:val="left"/>
      <w:pPr>
        <w:ind w:left="116" w:hanging="466"/>
      </w:pPr>
      <w:rPr>
        <w:rFonts w:ascii="Times New Roman" w:eastAsia="Times New Roman" w:hAnsi="Times New Roman" w:cs="Times New Roman" w:hint="default"/>
        <w:spacing w:val="-10"/>
        <w:w w:val="99"/>
        <w:sz w:val="24"/>
        <w:szCs w:val="24"/>
      </w:rPr>
    </w:lvl>
    <w:lvl w:ilvl="1" w:tplc="87FA0700">
      <w:numFmt w:val="bullet"/>
      <w:lvlText w:val="•"/>
      <w:lvlJc w:val="left"/>
      <w:pPr>
        <w:ind w:left="1124" w:hanging="466"/>
      </w:pPr>
      <w:rPr>
        <w:rFonts w:hint="default"/>
      </w:rPr>
    </w:lvl>
    <w:lvl w:ilvl="2" w:tplc="D84A2066">
      <w:numFmt w:val="bullet"/>
      <w:lvlText w:val="•"/>
      <w:lvlJc w:val="left"/>
      <w:pPr>
        <w:ind w:left="2128" w:hanging="466"/>
      </w:pPr>
      <w:rPr>
        <w:rFonts w:hint="default"/>
      </w:rPr>
    </w:lvl>
    <w:lvl w:ilvl="3" w:tplc="4986290A">
      <w:numFmt w:val="bullet"/>
      <w:lvlText w:val="•"/>
      <w:lvlJc w:val="left"/>
      <w:pPr>
        <w:ind w:left="3133" w:hanging="466"/>
      </w:pPr>
      <w:rPr>
        <w:rFonts w:hint="default"/>
      </w:rPr>
    </w:lvl>
    <w:lvl w:ilvl="4" w:tplc="E9ECA8D4">
      <w:numFmt w:val="bullet"/>
      <w:lvlText w:val="•"/>
      <w:lvlJc w:val="left"/>
      <w:pPr>
        <w:ind w:left="4137" w:hanging="466"/>
      </w:pPr>
      <w:rPr>
        <w:rFonts w:hint="default"/>
      </w:rPr>
    </w:lvl>
    <w:lvl w:ilvl="5" w:tplc="821294E0">
      <w:numFmt w:val="bullet"/>
      <w:lvlText w:val="•"/>
      <w:lvlJc w:val="left"/>
      <w:pPr>
        <w:ind w:left="5142" w:hanging="466"/>
      </w:pPr>
      <w:rPr>
        <w:rFonts w:hint="default"/>
      </w:rPr>
    </w:lvl>
    <w:lvl w:ilvl="6" w:tplc="BAF871FE">
      <w:numFmt w:val="bullet"/>
      <w:lvlText w:val="•"/>
      <w:lvlJc w:val="left"/>
      <w:pPr>
        <w:ind w:left="6146" w:hanging="466"/>
      </w:pPr>
      <w:rPr>
        <w:rFonts w:hint="default"/>
      </w:rPr>
    </w:lvl>
    <w:lvl w:ilvl="7" w:tplc="AC8C0538">
      <w:numFmt w:val="bullet"/>
      <w:lvlText w:val="•"/>
      <w:lvlJc w:val="left"/>
      <w:pPr>
        <w:ind w:left="7150" w:hanging="466"/>
      </w:pPr>
      <w:rPr>
        <w:rFonts w:hint="default"/>
      </w:rPr>
    </w:lvl>
    <w:lvl w:ilvl="8" w:tplc="9AC4DC02">
      <w:numFmt w:val="bullet"/>
      <w:lvlText w:val="•"/>
      <w:lvlJc w:val="left"/>
      <w:pPr>
        <w:ind w:left="8155" w:hanging="466"/>
      </w:pPr>
      <w:rPr>
        <w:rFonts w:hint="default"/>
      </w:rPr>
    </w:lvl>
  </w:abstractNum>
  <w:abstractNum w:abstractNumId="27" w15:restartNumberingAfterBreak="0">
    <w:nsid w:val="79A03759"/>
    <w:multiLevelType w:val="hybridMultilevel"/>
    <w:tmpl w:val="427874A0"/>
    <w:lvl w:ilvl="0" w:tplc="B48CDA5E">
      <w:start w:val="1"/>
      <w:numFmt w:val="decimal"/>
      <w:lvlText w:val="%1."/>
      <w:lvlJc w:val="left"/>
      <w:pPr>
        <w:ind w:left="116" w:hanging="413"/>
      </w:pPr>
      <w:rPr>
        <w:rFonts w:ascii="Times New Roman" w:eastAsia="Times New Roman" w:hAnsi="Times New Roman" w:cs="Times New Roman" w:hint="default"/>
        <w:b/>
        <w:bCs/>
        <w:spacing w:val="-30"/>
        <w:w w:val="99"/>
        <w:sz w:val="24"/>
        <w:szCs w:val="24"/>
      </w:rPr>
    </w:lvl>
    <w:lvl w:ilvl="1" w:tplc="CB5C326C">
      <w:start w:val="5"/>
      <w:numFmt w:val="decimal"/>
      <w:lvlText w:val="%2."/>
      <w:lvlJc w:val="left"/>
      <w:pPr>
        <w:ind w:left="2886" w:hanging="302"/>
        <w:jc w:val="right"/>
      </w:pPr>
      <w:rPr>
        <w:rFonts w:ascii="Times New Roman" w:eastAsia="Times New Roman" w:hAnsi="Times New Roman" w:cs="Times New Roman" w:hint="default"/>
        <w:b/>
        <w:bCs/>
        <w:spacing w:val="-6"/>
        <w:w w:val="99"/>
        <w:sz w:val="24"/>
        <w:szCs w:val="24"/>
      </w:rPr>
    </w:lvl>
    <w:lvl w:ilvl="2" w:tplc="D6D894D4">
      <w:numFmt w:val="bullet"/>
      <w:lvlText w:val="•"/>
      <w:lvlJc w:val="left"/>
      <w:pPr>
        <w:ind w:left="3656" w:hanging="302"/>
      </w:pPr>
      <w:rPr>
        <w:rFonts w:hint="default"/>
      </w:rPr>
    </w:lvl>
    <w:lvl w:ilvl="3" w:tplc="F5C0471A">
      <w:numFmt w:val="bullet"/>
      <w:lvlText w:val="•"/>
      <w:lvlJc w:val="left"/>
      <w:pPr>
        <w:ind w:left="4432" w:hanging="302"/>
      </w:pPr>
      <w:rPr>
        <w:rFonts w:hint="default"/>
      </w:rPr>
    </w:lvl>
    <w:lvl w:ilvl="4" w:tplc="FE1E4F3E">
      <w:numFmt w:val="bullet"/>
      <w:lvlText w:val="•"/>
      <w:lvlJc w:val="left"/>
      <w:pPr>
        <w:ind w:left="5208" w:hanging="302"/>
      </w:pPr>
      <w:rPr>
        <w:rFonts w:hint="default"/>
      </w:rPr>
    </w:lvl>
    <w:lvl w:ilvl="5" w:tplc="51885D5A">
      <w:numFmt w:val="bullet"/>
      <w:lvlText w:val="•"/>
      <w:lvlJc w:val="left"/>
      <w:pPr>
        <w:ind w:left="5984" w:hanging="302"/>
      </w:pPr>
      <w:rPr>
        <w:rFonts w:hint="default"/>
      </w:rPr>
    </w:lvl>
    <w:lvl w:ilvl="6" w:tplc="C8D4EEC4">
      <w:numFmt w:val="bullet"/>
      <w:lvlText w:val="•"/>
      <w:lvlJc w:val="left"/>
      <w:pPr>
        <w:ind w:left="6760" w:hanging="302"/>
      </w:pPr>
      <w:rPr>
        <w:rFonts w:hint="default"/>
      </w:rPr>
    </w:lvl>
    <w:lvl w:ilvl="7" w:tplc="990289F0">
      <w:numFmt w:val="bullet"/>
      <w:lvlText w:val="•"/>
      <w:lvlJc w:val="left"/>
      <w:pPr>
        <w:ind w:left="7536" w:hanging="302"/>
      </w:pPr>
      <w:rPr>
        <w:rFonts w:hint="default"/>
      </w:rPr>
    </w:lvl>
    <w:lvl w:ilvl="8" w:tplc="3AA40988">
      <w:numFmt w:val="bullet"/>
      <w:lvlText w:val="•"/>
      <w:lvlJc w:val="left"/>
      <w:pPr>
        <w:ind w:left="8312" w:hanging="302"/>
      </w:pPr>
      <w:rPr>
        <w:rFonts w:hint="default"/>
      </w:rPr>
    </w:lvl>
  </w:abstractNum>
  <w:abstractNum w:abstractNumId="28" w15:restartNumberingAfterBreak="0">
    <w:nsid w:val="7AEA3FF6"/>
    <w:multiLevelType w:val="hybridMultilevel"/>
    <w:tmpl w:val="EFDEB11C"/>
    <w:lvl w:ilvl="0" w:tplc="5524BABA">
      <w:start w:val="1"/>
      <w:numFmt w:val="decimal"/>
      <w:lvlText w:val="%1."/>
      <w:lvlJc w:val="left"/>
      <w:pPr>
        <w:ind w:left="1794" w:hanging="360"/>
      </w:pPr>
      <w:rPr>
        <w:rFonts w:hint="default"/>
      </w:rPr>
    </w:lvl>
    <w:lvl w:ilvl="1" w:tplc="04190019" w:tentative="1">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29" w15:restartNumberingAfterBreak="0">
    <w:nsid w:val="7E07303C"/>
    <w:multiLevelType w:val="hybridMultilevel"/>
    <w:tmpl w:val="6E8A3D8A"/>
    <w:lvl w:ilvl="0" w:tplc="2BF60C3C">
      <w:numFmt w:val="bullet"/>
      <w:lvlText w:val="-"/>
      <w:lvlJc w:val="left"/>
      <w:pPr>
        <w:ind w:left="116" w:hanging="533"/>
      </w:pPr>
      <w:rPr>
        <w:rFonts w:ascii="Times New Roman" w:eastAsia="Times New Roman" w:hAnsi="Times New Roman" w:cs="Times New Roman" w:hint="default"/>
        <w:b/>
        <w:bCs/>
        <w:spacing w:val="-28"/>
        <w:w w:val="99"/>
        <w:sz w:val="24"/>
        <w:szCs w:val="24"/>
      </w:rPr>
    </w:lvl>
    <w:lvl w:ilvl="1" w:tplc="C9BAA0FA">
      <w:numFmt w:val="bullet"/>
      <w:lvlText w:val="•"/>
      <w:lvlJc w:val="left"/>
      <w:pPr>
        <w:ind w:left="1094" w:hanging="533"/>
      </w:pPr>
      <w:rPr>
        <w:rFonts w:hint="default"/>
      </w:rPr>
    </w:lvl>
    <w:lvl w:ilvl="2" w:tplc="1B803DF0">
      <w:numFmt w:val="bullet"/>
      <w:lvlText w:val="•"/>
      <w:lvlJc w:val="left"/>
      <w:pPr>
        <w:ind w:left="2068" w:hanging="533"/>
      </w:pPr>
      <w:rPr>
        <w:rFonts w:hint="default"/>
      </w:rPr>
    </w:lvl>
    <w:lvl w:ilvl="3" w:tplc="6ECACD24">
      <w:numFmt w:val="bullet"/>
      <w:lvlText w:val="•"/>
      <w:lvlJc w:val="left"/>
      <w:pPr>
        <w:ind w:left="3043" w:hanging="533"/>
      </w:pPr>
      <w:rPr>
        <w:rFonts w:hint="default"/>
      </w:rPr>
    </w:lvl>
    <w:lvl w:ilvl="4" w:tplc="8D5C7C66">
      <w:numFmt w:val="bullet"/>
      <w:lvlText w:val="•"/>
      <w:lvlJc w:val="left"/>
      <w:pPr>
        <w:ind w:left="4017" w:hanging="533"/>
      </w:pPr>
      <w:rPr>
        <w:rFonts w:hint="default"/>
      </w:rPr>
    </w:lvl>
    <w:lvl w:ilvl="5" w:tplc="BEC05888">
      <w:numFmt w:val="bullet"/>
      <w:lvlText w:val="•"/>
      <w:lvlJc w:val="left"/>
      <w:pPr>
        <w:ind w:left="4992" w:hanging="533"/>
      </w:pPr>
      <w:rPr>
        <w:rFonts w:hint="default"/>
      </w:rPr>
    </w:lvl>
    <w:lvl w:ilvl="6" w:tplc="B140588C">
      <w:numFmt w:val="bullet"/>
      <w:lvlText w:val="•"/>
      <w:lvlJc w:val="left"/>
      <w:pPr>
        <w:ind w:left="5966" w:hanging="533"/>
      </w:pPr>
      <w:rPr>
        <w:rFonts w:hint="default"/>
      </w:rPr>
    </w:lvl>
    <w:lvl w:ilvl="7" w:tplc="5A0E2660">
      <w:numFmt w:val="bullet"/>
      <w:lvlText w:val="•"/>
      <w:lvlJc w:val="left"/>
      <w:pPr>
        <w:ind w:left="6940" w:hanging="533"/>
      </w:pPr>
      <w:rPr>
        <w:rFonts w:hint="default"/>
      </w:rPr>
    </w:lvl>
    <w:lvl w:ilvl="8" w:tplc="837EDD90">
      <w:numFmt w:val="bullet"/>
      <w:lvlText w:val="•"/>
      <w:lvlJc w:val="left"/>
      <w:pPr>
        <w:ind w:left="7915" w:hanging="533"/>
      </w:pPr>
      <w:rPr>
        <w:rFonts w:hint="default"/>
      </w:rPr>
    </w:lvl>
  </w:abstractNum>
  <w:abstractNum w:abstractNumId="30" w15:restartNumberingAfterBreak="0">
    <w:nsid w:val="7ED3261B"/>
    <w:multiLevelType w:val="hybridMultilevel"/>
    <w:tmpl w:val="7C66E374"/>
    <w:lvl w:ilvl="0" w:tplc="5A38AAF6">
      <w:numFmt w:val="bullet"/>
      <w:lvlText w:val="-"/>
      <w:lvlJc w:val="left"/>
      <w:pPr>
        <w:ind w:left="967" w:hanging="145"/>
      </w:pPr>
      <w:rPr>
        <w:rFonts w:ascii="Times New Roman" w:eastAsia="Times New Roman" w:hAnsi="Times New Roman" w:cs="Times New Roman" w:hint="default"/>
        <w:w w:val="99"/>
        <w:sz w:val="24"/>
        <w:szCs w:val="24"/>
      </w:rPr>
    </w:lvl>
    <w:lvl w:ilvl="1" w:tplc="558AFB7E">
      <w:start w:val="2"/>
      <w:numFmt w:val="decimal"/>
      <w:lvlText w:val="%2."/>
      <w:lvlJc w:val="left"/>
      <w:pPr>
        <w:ind w:left="1800" w:hanging="240"/>
        <w:jc w:val="right"/>
      </w:pPr>
      <w:rPr>
        <w:rFonts w:ascii="Times New Roman" w:eastAsia="Times New Roman" w:hAnsi="Times New Roman" w:cs="Times New Roman" w:hint="default"/>
        <w:b w:val="0"/>
        <w:bCs/>
        <w:w w:val="100"/>
        <w:sz w:val="24"/>
        <w:szCs w:val="24"/>
      </w:rPr>
    </w:lvl>
    <w:lvl w:ilvl="2" w:tplc="F09E6E78">
      <w:numFmt w:val="bullet"/>
      <w:lvlText w:val="•"/>
      <w:lvlJc w:val="left"/>
      <w:pPr>
        <w:ind w:left="2642" w:hanging="240"/>
      </w:pPr>
      <w:rPr>
        <w:rFonts w:hint="default"/>
      </w:rPr>
    </w:lvl>
    <w:lvl w:ilvl="3" w:tplc="8D7E8738">
      <w:numFmt w:val="bullet"/>
      <w:lvlText w:val="•"/>
      <w:lvlJc w:val="left"/>
      <w:pPr>
        <w:ind w:left="3545" w:hanging="240"/>
      </w:pPr>
      <w:rPr>
        <w:rFonts w:hint="default"/>
      </w:rPr>
    </w:lvl>
    <w:lvl w:ilvl="4" w:tplc="D8F24304">
      <w:numFmt w:val="bullet"/>
      <w:lvlText w:val="•"/>
      <w:lvlJc w:val="left"/>
      <w:pPr>
        <w:ind w:left="4448" w:hanging="240"/>
      </w:pPr>
      <w:rPr>
        <w:rFonts w:hint="default"/>
      </w:rPr>
    </w:lvl>
    <w:lvl w:ilvl="5" w:tplc="625CC1A4">
      <w:numFmt w:val="bullet"/>
      <w:lvlText w:val="•"/>
      <w:lvlJc w:val="left"/>
      <w:pPr>
        <w:ind w:left="5350" w:hanging="240"/>
      </w:pPr>
      <w:rPr>
        <w:rFonts w:hint="default"/>
      </w:rPr>
    </w:lvl>
    <w:lvl w:ilvl="6" w:tplc="6A56D7F6">
      <w:numFmt w:val="bullet"/>
      <w:lvlText w:val="•"/>
      <w:lvlJc w:val="left"/>
      <w:pPr>
        <w:ind w:left="6253" w:hanging="240"/>
      </w:pPr>
      <w:rPr>
        <w:rFonts w:hint="default"/>
      </w:rPr>
    </w:lvl>
    <w:lvl w:ilvl="7" w:tplc="7D3007BA">
      <w:numFmt w:val="bullet"/>
      <w:lvlText w:val="•"/>
      <w:lvlJc w:val="left"/>
      <w:pPr>
        <w:ind w:left="7156" w:hanging="240"/>
      </w:pPr>
      <w:rPr>
        <w:rFonts w:hint="default"/>
      </w:rPr>
    </w:lvl>
    <w:lvl w:ilvl="8" w:tplc="B34C0198">
      <w:numFmt w:val="bullet"/>
      <w:lvlText w:val="•"/>
      <w:lvlJc w:val="left"/>
      <w:pPr>
        <w:ind w:left="8058" w:hanging="240"/>
      </w:pPr>
      <w:rPr>
        <w:rFonts w:hint="default"/>
      </w:rPr>
    </w:lvl>
  </w:abstractNum>
  <w:num w:numId="1">
    <w:abstractNumId w:val="3"/>
  </w:num>
  <w:num w:numId="2">
    <w:abstractNumId w:val="9"/>
  </w:num>
  <w:num w:numId="3">
    <w:abstractNumId w:val="1"/>
  </w:num>
  <w:num w:numId="4">
    <w:abstractNumId w:val="26"/>
  </w:num>
  <w:num w:numId="5">
    <w:abstractNumId w:val="21"/>
  </w:num>
  <w:num w:numId="6">
    <w:abstractNumId w:val="30"/>
  </w:num>
  <w:num w:numId="7">
    <w:abstractNumId w:val="11"/>
  </w:num>
  <w:num w:numId="8">
    <w:abstractNumId w:val="16"/>
  </w:num>
  <w:num w:numId="9">
    <w:abstractNumId w:val="10"/>
  </w:num>
  <w:num w:numId="10">
    <w:abstractNumId w:val="8"/>
  </w:num>
  <w:num w:numId="11">
    <w:abstractNumId w:val="18"/>
  </w:num>
  <w:num w:numId="12">
    <w:abstractNumId w:val="27"/>
  </w:num>
  <w:num w:numId="13">
    <w:abstractNumId w:val="25"/>
  </w:num>
  <w:num w:numId="14">
    <w:abstractNumId w:val="15"/>
  </w:num>
  <w:num w:numId="15">
    <w:abstractNumId w:val="5"/>
  </w:num>
  <w:num w:numId="16">
    <w:abstractNumId w:val="4"/>
  </w:num>
  <w:num w:numId="17">
    <w:abstractNumId w:val="0"/>
  </w:num>
  <w:num w:numId="18">
    <w:abstractNumId w:val="23"/>
  </w:num>
  <w:num w:numId="19">
    <w:abstractNumId w:val="29"/>
  </w:num>
  <w:num w:numId="20">
    <w:abstractNumId w:val="13"/>
  </w:num>
  <w:num w:numId="21">
    <w:abstractNumId w:val="17"/>
  </w:num>
  <w:num w:numId="22">
    <w:abstractNumId w:val="14"/>
  </w:num>
  <w:num w:numId="23">
    <w:abstractNumId w:val="24"/>
  </w:num>
  <w:num w:numId="24">
    <w:abstractNumId w:val="12"/>
  </w:num>
  <w:num w:numId="25">
    <w:abstractNumId w:val="20"/>
  </w:num>
  <w:num w:numId="26">
    <w:abstractNumId w:val="22"/>
  </w:num>
  <w:num w:numId="27">
    <w:abstractNumId w:val="7"/>
  </w:num>
  <w:num w:numId="28">
    <w:abstractNumId w:val="2"/>
  </w:num>
  <w:num w:numId="29">
    <w:abstractNumId w:val="6"/>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11"/>
    <w:rsid w:val="000348F8"/>
    <w:rsid w:val="00127D51"/>
    <w:rsid w:val="00154427"/>
    <w:rsid w:val="00164CAA"/>
    <w:rsid w:val="00174499"/>
    <w:rsid w:val="001A51F0"/>
    <w:rsid w:val="001E014C"/>
    <w:rsid w:val="00216C8E"/>
    <w:rsid w:val="00217C87"/>
    <w:rsid w:val="002214D0"/>
    <w:rsid w:val="00271DA9"/>
    <w:rsid w:val="00290388"/>
    <w:rsid w:val="002903C8"/>
    <w:rsid w:val="002C66A1"/>
    <w:rsid w:val="002D7294"/>
    <w:rsid w:val="002D7878"/>
    <w:rsid w:val="003262A6"/>
    <w:rsid w:val="003546A3"/>
    <w:rsid w:val="003C09BA"/>
    <w:rsid w:val="003F3E9E"/>
    <w:rsid w:val="00405BFF"/>
    <w:rsid w:val="00456785"/>
    <w:rsid w:val="00466015"/>
    <w:rsid w:val="004D35BF"/>
    <w:rsid w:val="00542F4D"/>
    <w:rsid w:val="00587DC7"/>
    <w:rsid w:val="005B5D37"/>
    <w:rsid w:val="005E1C4E"/>
    <w:rsid w:val="005F7430"/>
    <w:rsid w:val="00633397"/>
    <w:rsid w:val="00634CA0"/>
    <w:rsid w:val="00655292"/>
    <w:rsid w:val="006729A5"/>
    <w:rsid w:val="00675777"/>
    <w:rsid w:val="00693DEF"/>
    <w:rsid w:val="006B48DD"/>
    <w:rsid w:val="006B6C31"/>
    <w:rsid w:val="007134C3"/>
    <w:rsid w:val="00717A30"/>
    <w:rsid w:val="00760F97"/>
    <w:rsid w:val="007817E0"/>
    <w:rsid w:val="00790069"/>
    <w:rsid w:val="00833E47"/>
    <w:rsid w:val="00896F94"/>
    <w:rsid w:val="00921A27"/>
    <w:rsid w:val="00946999"/>
    <w:rsid w:val="00946C99"/>
    <w:rsid w:val="00997296"/>
    <w:rsid w:val="009A2FE7"/>
    <w:rsid w:val="009D3D15"/>
    <w:rsid w:val="00A93483"/>
    <w:rsid w:val="00AF02E0"/>
    <w:rsid w:val="00B24218"/>
    <w:rsid w:val="00B44D9D"/>
    <w:rsid w:val="00B52F9B"/>
    <w:rsid w:val="00B556AF"/>
    <w:rsid w:val="00C85FF8"/>
    <w:rsid w:val="00CB48FF"/>
    <w:rsid w:val="00D02A4F"/>
    <w:rsid w:val="00D63031"/>
    <w:rsid w:val="00DD3DF2"/>
    <w:rsid w:val="00DD7AA4"/>
    <w:rsid w:val="00E202B2"/>
    <w:rsid w:val="00E33B72"/>
    <w:rsid w:val="00EC1B11"/>
    <w:rsid w:val="00EC6ABD"/>
    <w:rsid w:val="00ED421D"/>
    <w:rsid w:val="00F44082"/>
    <w:rsid w:val="00FE4807"/>
    <w:rsid w:val="00FF0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FA64"/>
  <w15:docId w15:val="{6183DEAB-6765-425F-ACFB-35BA045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E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E1C4E"/>
    <w:rPr>
      <w:color w:val="0000FF"/>
      <w:u w:val="single"/>
    </w:rPr>
  </w:style>
  <w:style w:type="paragraph" w:styleId="a6">
    <w:name w:val="Body Text"/>
    <w:basedOn w:val="a"/>
    <w:link w:val="a7"/>
    <w:uiPriority w:val="1"/>
    <w:unhideWhenUsed/>
    <w:qFormat/>
    <w:rsid w:val="00790069"/>
    <w:pPr>
      <w:spacing w:after="120"/>
    </w:pPr>
  </w:style>
  <w:style w:type="character" w:customStyle="1" w:styleId="a7">
    <w:name w:val="Основной текст Знак"/>
    <w:basedOn w:val="a0"/>
    <w:link w:val="a6"/>
    <w:uiPriority w:val="1"/>
    <w:rsid w:val="00790069"/>
  </w:style>
  <w:style w:type="table" w:customStyle="1" w:styleId="TableNormal">
    <w:name w:val="Table Normal"/>
    <w:uiPriority w:val="2"/>
    <w:semiHidden/>
    <w:unhideWhenUsed/>
    <w:qFormat/>
    <w:rsid w:val="00693DE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693DEF"/>
    <w:pPr>
      <w:widowControl w:val="0"/>
      <w:spacing w:before="1" w:after="0" w:line="240" w:lineRule="auto"/>
      <w:ind w:left="116" w:right="283" w:firstLine="566"/>
      <w:jc w:val="both"/>
      <w:outlineLvl w:val="1"/>
    </w:pPr>
    <w:rPr>
      <w:rFonts w:ascii="Times New Roman" w:eastAsia="Times New Roman" w:hAnsi="Times New Roman" w:cs="Times New Roman"/>
      <w:sz w:val="25"/>
      <w:szCs w:val="25"/>
      <w:lang w:val="en-US"/>
    </w:rPr>
  </w:style>
  <w:style w:type="paragraph" w:customStyle="1" w:styleId="21">
    <w:name w:val="Заголовок 21"/>
    <w:basedOn w:val="a"/>
    <w:uiPriority w:val="1"/>
    <w:qFormat/>
    <w:rsid w:val="00693DEF"/>
    <w:pPr>
      <w:widowControl w:val="0"/>
      <w:spacing w:after="0" w:line="275" w:lineRule="exact"/>
      <w:ind w:left="116"/>
      <w:outlineLvl w:val="2"/>
    </w:pPr>
    <w:rPr>
      <w:rFonts w:ascii="Times New Roman" w:eastAsia="Times New Roman" w:hAnsi="Times New Roman" w:cs="Times New Roman"/>
      <w:b/>
      <w:bCs/>
      <w:sz w:val="24"/>
      <w:szCs w:val="24"/>
      <w:lang w:val="en-US"/>
    </w:rPr>
  </w:style>
  <w:style w:type="paragraph" w:styleId="a8">
    <w:name w:val="List Paragraph"/>
    <w:basedOn w:val="a"/>
    <w:uiPriority w:val="1"/>
    <w:qFormat/>
    <w:rsid w:val="00693DEF"/>
    <w:pPr>
      <w:widowControl w:val="0"/>
      <w:spacing w:after="0" w:line="240" w:lineRule="auto"/>
      <w:ind w:left="116" w:firstLine="567"/>
      <w:jc w:val="both"/>
    </w:pPr>
    <w:rPr>
      <w:rFonts w:ascii="Times New Roman" w:eastAsia="Times New Roman" w:hAnsi="Times New Roman" w:cs="Times New Roman"/>
      <w:lang w:val="en-US"/>
    </w:rPr>
  </w:style>
  <w:style w:type="paragraph" w:customStyle="1" w:styleId="TableParagraph">
    <w:name w:val="Table Paragraph"/>
    <w:basedOn w:val="a"/>
    <w:uiPriority w:val="1"/>
    <w:qFormat/>
    <w:rsid w:val="00693DEF"/>
    <w:pPr>
      <w:widowControl w:val="0"/>
      <w:spacing w:after="0" w:line="212" w:lineRule="exact"/>
      <w:jc w:val="center"/>
    </w:pPr>
    <w:rPr>
      <w:rFonts w:ascii="Times New Roman" w:eastAsia="Times New Roman" w:hAnsi="Times New Roman" w:cs="Times New Roman"/>
      <w:lang w:val="en-US"/>
    </w:rPr>
  </w:style>
  <w:style w:type="paragraph" w:styleId="a9">
    <w:name w:val="No Spacing"/>
    <w:link w:val="aa"/>
    <w:uiPriority w:val="99"/>
    <w:qFormat/>
    <w:rsid w:val="00693DEF"/>
    <w:pPr>
      <w:widowControl w:val="0"/>
      <w:spacing w:after="0" w:line="240" w:lineRule="auto"/>
    </w:pPr>
    <w:rPr>
      <w:rFonts w:ascii="Times New Roman" w:eastAsia="Times New Roman" w:hAnsi="Times New Roman" w:cs="Times New Roman"/>
      <w:lang w:val="en-US"/>
    </w:rPr>
  </w:style>
  <w:style w:type="paragraph" w:styleId="ab">
    <w:name w:val="header"/>
    <w:basedOn w:val="a"/>
    <w:link w:val="ac"/>
    <w:uiPriority w:val="99"/>
    <w:unhideWhenUsed/>
    <w:rsid w:val="00693DEF"/>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c">
    <w:name w:val="Верхний колонтитул Знак"/>
    <w:basedOn w:val="a0"/>
    <w:link w:val="ab"/>
    <w:uiPriority w:val="99"/>
    <w:rsid w:val="00693DEF"/>
    <w:rPr>
      <w:rFonts w:ascii="Times New Roman" w:eastAsia="Times New Roman" w:hAnsi="Times New Roman" w:cs="Times New Roman"/>
      <w:lang w:val="en-US"/>
    </w:rPr>
  </w:style>
  <w:style w:type="paragraph" w:styleId="ad">
    <w:name w:val="footer"/>
    <w:basedOn w:val="a"/>
    <w:link w:val="ae"/>
    <w:uiPriority w:val="99"/>
    <w:semiHidden/>
    <w:unhideWhenUsed/>
    <w:rsid w:val="00693DEF"/>
    <w:pPr>
      <w:widowControl w:val="0"/>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e">
    <w:name w:val="Нижний колонтитул Знак"/>
    <w:basedOn w:val="a0"/>
    <w:link w:val="ad"/>
    <w:uiPriority w:val="99"/>
    <w:semiHidden/>
    <w:rsid w:val="00693DEF"/>
    <w:rPr>
      <w:rFonts w:ascii="Times New Roman" w:eastAsia="Times New Roman" w:hAnsi="Times New Roman" w:cs="Times New Roman"/>
      <w:lang w:val="en-US"/>
    </w:rPr>
  </w:style>
  <w:style w:type="paragraph" w:styleId="af">
    <w:name w:val="Balloon Text"/>
    <w:basedOn w:val="a"/>
    <w:link w:val="af0"/>
    <w:uiPriority w:val="99"/>
    <w:semiHidden/>
    <w:unhideWhenUsed/>
    <w:rsid w:val="00693DEF"/>
    <w:pPr>
      <w:widowControl w:val="0"/>
      <w:spacing w:after="0" w:line="240" w:lineRule="auto"/>
    </w:pPr>
    <w:rPr>
      <w:rFonts w:ascii="Segoe UI" w:eastAsia="Times New Roman" w:hAnsi="Segoe UI" w:cs="Segoe UI"/>
      <w:sz w:val="18"/>
      <w:szCs w:val="18"/>
      <w:lang w:val="en-US"/>
    </w:rPr>
  </w:style>
  <w:style w:type="character" w:customStyle="1" w:styleId="af0">
    <w:name w:val="Текст выноски Знак"/>
    <w:basedOn w:val="a0"/>
    <w:link w:val="af"/>
    <w:uiPriority w:val="99"/>
    <w:semiHidden/>
    <w:rsid w:val="00693DEF"/>
    <w:rPr>
      <w:rFonts w:ascii="Segoe UI" w:eastAsia="Times New Roman" w:hAnsi="Segoe UI" w:cs="Segoe UI"/>
      <w:sz w:val="18"/>
      <w:szCs w:val="18"/>
      <w:lang w:val="en-US"/>
    </w:rPr>
  </w:style>
  <w:style w:type="character" w:customStyle="1" w:styleId="aa">
    <w:name w:val="Без интервала Знак"/>
    <w:link w:val="a9"/>
    <w:uiPriority w:val="99"/>
    <w:locked/>
    <w:rsid w:val="00693DE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4281">
      <w:bodyDiv w:val="1"/>
      <w:marLeft w:val="0"/>
      <w:marRight w:val="0"/>
      <w:marTop w:val="0"/>
      <w:marBottom w:val="0"/>
      <w:divBdr>
        <w:top w:val="none" w:sz="0" w:space="0" w:color="auto"/>
        <w:left w:val="none" w:sz="0" w:space="0" w:color="auto"/>
        <w:bottom w:val="none" w:sz="0" w:space="0" w:color="auto"/>
        <w:right w:val="none" w:sz="0" w:space="0" w:color="auto"/>
      </w:divBdr>
      <w:divsChild>
        <w:div w:id="673921455">
          <w:marLeft w:val="0"/>
          <w:marRight w:val="0"/>
          <w:marTop w:val="0"/>
          <w:marBottom w:val="0"/>
          <w:divBdr>
            <w:top w:val="none" w:sz="0" w:space="0" w:color="auto"/>
            <w:left w:val="none" w:sz="0" w:space="0" w:color="auto"/>
            <w:bottom w:val="none" w:sz="0" w:space="0" w:color="auto"/>
            <w:right w:val="none" w:sz="0" w:space="0" w:color="auto"/>
          </w:divBdr>
          <w:divsChild>
            <w:div w:id="1837065061">
              <w:marLeft w:val="0"/>
              <w:marRight w:val="0"/>
              <w:marTop w:val="0"/>
              <w:marBottom w:val="0"/>
              <w:divBdr>
                <w:top w:val="none" w:sz="0" w:space="0" w:color="auto"/>
                <w:left w:val="none" w:sz="0" w:space="0" w:color="auto"/>
                <w:bottom w:val="none" w:sz="0" w:space="0" w:color="auto"/>
                <w:right w:val="none" w:sz="0" w:space="0" w:color="auto"/>
              </w:divBdr>
            </w:div>
            <w:div w:id="8646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8850">
      <w:bodyDiv w:val="1"/>
      <w:marLeft w:val="0"/>
      <w:marRight w:val="0"/>
      <w:marTop w:val="0"/>
      <w:marBottom w:val="0"/>
      <w:divBdr>
        <w:top w:val="none" w:sz="0" w:space="0" w:color="auto"/>
        <w:left w:val="none" w:sz="0" w:space="0" w:color="auto"/>
        <w:bottom w:val="none" w:sz="0" w:space="0" w:color="auto"/>
        <w:right w:val="none" w:sz="0" w:space="0" w:color="auto"/>
      </w:divBdr>
      <w:divsChild>
        <w:div w:id="1307390843">
          <w:marLeft w:val="0"/>
          <w:marRight w:val="0"/>
          <w:marTop w:val="0"/>
          <w:marBottom w:val="0"/>
          <w:divBdr>
            <w:top w:val="none" w:sz="0" w:space="0" w:color="auto"/>
            <w:left w:val="none" w:sz="0" w:space="0" w:color="auto"/>
            <w:bottom w:val="none" w:sz="0" w:space="0" w:color="auto"/>
            <w:right w:val="none" w:sz="0" w:space="0" w:color="auto"/>
          </w:divBdr>
        </w:div>
      </w:divsChild>
    </w:div>
    <w:div w:id="811601524">
      <w:bodyDiv w:val="1"/>
      <w:marLeft w:val="0"/>
      <w:marRight w:val="0"/>
      <w:marTop w:val="0"/>
      <w:marBottom w:val="0"/>
      <w:divBdr>
        <w:top w:val="none" w:sz="0" w:space="0" w:color="auto"/>
        <w:left w:val="none" w:sz="0" w:space="0" w:color="auto"/>
        <w:bottom w:val="none" w:sz="0" w:space="0" w:color="auto"/>
        <w:right w:val="none" w:sz="0" w:space="0" w:color="auto"/>
      </w:divBdr>
    </w:div>
    <w:div w:id="826820493">
      <w:bodyDiv w:val="1"/>
      <w:marLeft w:val="0"/>
      <w:marRight w:val="0"/>
      <w:marTop w:val="0"/>
      <w:marBottom w:val="0"/>
      <w:divBdr>
        <w:top w:val="none" w:sz="0" w:space="0" w:color="auto"/>
        <w:left w:val="none" w:sz="0" w:space="0" w:color="auto"/>
        <w:bottom w:val="none" w:sz="0" w:space="0" w:color="auto"/>
        <w:right w:val="none" w:sz="0" w:space="0" w:color="auto"/>
      </w:divBdr>
      <w:divsChild>
        <w:div w:id="2074083589">
          <w:marLeft w:val="0"/>
          <w:marRight w:val="0"/>
          <w:marTop w:val="0"/>
          <w:marBottom w:val="0"/>
          <w:divBdr>
            <w:top w:val="none" w:sz="0" w:space="0" w:color="auto"/>
            <w:left w:val="none" w:sz="0" w:space="0" w:color="auto"/>
            <w:bottom w:val="none" w:sz="0" w:space="0" w:color="auto"/>
            <w:right w:val="none" w:sz="0" w:space="0" w:color="auto"/>
          </w:divBdr>
          <w:divsChild>
            <w:div w:id="828785258">
              <w:marLeft w:val="0"/>
              <w:marRight w:val="0"/>
              <w:marTop w:val="0"/>
              <w:marBottom w:val="0"/>
              <w:divBdr>
                <w:top w:val="none" w:sz="0" w:space="0" w:color="auto"/>
                <w:left w:val="none" w:sz="0" w:space="0" w:color="auto"/>
                <w:bottom w:val="none" w:sz="0" w:space="0" w:color="auto"/>
                <w:right w:val="none" w:sz="0" w:space="0" w:color="auto"/>
              </w:divBdr>
            </w:div>
            <w:div w:id="1754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2411">
      <w:bodyDiv w:val="1"/>
      <w:marLeft w:val="0"/>
      <w:marRight w:val="0"/>
      <w:marTop w:val="0"/>
      <w:marBottom w:val="0"/>
      <w:divBdr>
        <w:top w:val="none" w:sz="0" w:space="0" w:color="auto"/>
        <w:left w:val="none" w:sz="0" w:space="0" w:color="auto"/>
        <w:bottom w:val="none" w:sz="0" w:space="0" w:color="auto"/>
        <w:right w:val="none" w:sz="0" w:space="0" w:color="auto"/>
      </w:divBdr>
      <w:divsChild>
        <w:div w:id="897089520">
          <w:marLeft w:val="0"/>
          <w:marRight w:val="0"/>
          <w:marTop w:val="0"/>
          <w:marBottom w:val="0"/>
          <w:divBdr>
            <w:top w:val="none" w:sz="0" w:space="0" w:color="auto"/>
            <w:left w:val="none" w:sz="0" w:space="0" w:color="auto"/>
            <w:bottom w:val="none" w:sz="0" w:space="0" w:color="auto"/>
            <w:right w:val="none" w:sz="0" w:space="0" w:color="auto"/>
          </w:divBdr>
        </w:div>
      </w:divsChild>
    </w:div>
    <w:div w:id="14121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45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11787</Words>
  <Characters>67188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Олегович</cp:lastModifiedBy>
  <cp:revision>2</cp:revision>
  <cp:lastPrinted>2021-04-22T07:12:00Z</cp:lastPrinted>
  <dcterms:created xsi:type="dcterms:W3CDTF">2022-04-27T07:53:00Z</dcterms:created>
  <dcterms:modified xsi:type="dcterms:W3CDTF">2022-04-27T07:53:00Z</dcterms:modified>
</cp:coreProperties>
</file>