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0F315" w14:textId="77777777" w:rsidR="004A1001" w:rsidRPr="007D3E22" w:rsidRDefault="007D3E22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</w:rPr>
      </w:pP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                    </w:t>
      </w:r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>Приложение № 1</w:t>
      </w:r>
    </w:p>
    <w:p w14:paraId="7ECA2772" w14:textId="77777777" w:rsidR="004A1001" w:rsidRPr="007D3E22" w:rsidRDefault="007D3E22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  <w:t xml:space="preserve">         </w:t>
      </w:r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>к распоряжению председателя</w:t>
      </w:r>
    </w:p>
    <w:p w14:paraId="2C5830CF" w14:textId="77777777" w:rsidR="004A1001" w:rsidRPr="007D3E22" w:rsidRDefault="007D3E22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</w:rPr>
      </w:pP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  <w:t xml:space="preserve">      </w:t>
      </w:r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>Контрольно-счетной палаты</w:t>
      </w:r>
    </w:p>
    <w:p w14:paraId="4E553A5C" w14:textId="77777777" w:rsidR="004A1001" w:rsidRPr="007D3E22" w:rsidRDefault="007D3E22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</w:rPr>
      </w:pP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 xml:space="preserve">                                                                                               </w:t>
      </w:r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>МО «</w:t>
      </w:r>
      <w:proofErr w:type="spellStart"/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>Катангский</w:t>
      </w:r>
      <w:proofErr w:type="spellEnd"/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 xml:space="preserve"> район»</w:t>
      </w:r>
    </w:p>
    <w:p w14:paraId="36ACA800" w14:textId="5CA1A34D" w:rsidR="004A1001" w:rsidRPr="007D3E22" w:rsidRDefault="007D3E22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  <w:t xml:space="preserve">      </w:t>
      </w:r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 xml:space="preserve">от </w:t>
      </w:r>
      <w:r w:rsidR="00092B0C">
        <w:rPr>
          <w:rFonts w:ascii="Times New Roman" w:eastAsia="Times New Roman" w:hAnsi="Times New Roman" w:cs="Times New Roman"/>
          <w:color w:val="0D0D0D" w:themeColor="text1" w:themeTint="F2"/>
        </w:rPr>
        <w:t>27</w:t>
      </w:r>
      <w:r w:rsidR="00D17445" w:rsidRPr="007D3E22">
        <w:rPr>
          <w:rFonts w:ascii="Times New Roman" w:eastAsia="Times New Roman" w:hAnsi="Times New Roman" w:cs="Times New Roman"/>
          <w:color w:val="0D0D0D" w:themeColor="text1" w:themeTint="F2"/>
        </w:rPr>
        <w:t>.</w:t>
      </w:r>
      <w:r w:rsidR="00C44561">
        <w:rPr>
          <w:rFonts w:ascii="Times New Roman" w:eastAsia="Times New Roman" w:hAnsi="Times New Roman" w:cs="Times New Roman"/>
          <w:color w:val="0D0D0D" w:themeColor="text1" w:themeTint="F2"/>
        </w:rPr>
        <w:t>12</w:t>
      </w:r>
      <w:r w:rsidR="00B74940" w:rsidRPr="007D3E22">
        <w:rPr>
          <w:rFonts w:ascii="Times New Roman" w:eastAsia="Times New Roman" w:hAnsi="Times New Roman" w:cs="Times New Roman"/>
          <w:color w:val="0D0D0D" w:themeColor="text1" w:themeTint="F2"/>
        </w:rPr>
        <w:t>.20</w:t>
      </w:r>
      <w:r w:rsidR="008A41DD" w:rsidRPr="007D3E22">
        <w:rPr>
          <w:rFonts w:ascii="Times New Roman" w:eastAsia="Times New Roman" w:hAnsi="Times New Roman" w:cs="Times New Roman"/>
          <w:color w:val="0D0D0D" w:themeColor="text1" w:themeTint="F2"/>
        </w:rPr>
        <w:t>2</w:t>
      </w:r>
      <w:r w:rsidR="00092B0C">
        <w:rPr>
          <w:rFonts w:ascii="Times New Roman" w:eastAsia="Times New Roman" w:hAnsi="Times New Roman" w:cs="Times New Roman"/>
          <w:color w:val="0D0D0D" w:themeColor="text1" w:themeTint="F2"/>
        </w:rPr>
        <w:t>2</w:t>
      </w:r>
      <w:r w:rsidR="00832C8D" w:rsidRPr="007D3E22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>г №</w:t>
      </w:r>
      <w:r w:rsidR="00811224" w:rsidRPr="007D3E22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="00092B0C">
        <w:rPr>
          <w:rFonts w:ascii="Times New Roman" w:eastAsia="Times New Roman" w:hAnsi="Times New Roman" w:cs="Times New Roman"/>
          <w:color w:val="0D0D0D" w:themeColor="text1" w:themeTint="F2"/>
        </w:rPr>
        <w:t>8</w:t>
      </w:r>
      <w:r w:rsidR="0098380C" w:rsidRPr="007D3E22">
        <w:rPr>
          <w:rFonts w:ascii="Times New Roman" w:eastAsia="Times New Roman" w:hAnsi="Times New Roman" w:cs="Times New Roman"/>
          <w:color w:val="0D0D0D" w:themeColor="text1" w:themeTint="F2"/>
        </w:rPr>
        <w:t>-р</w:t>
      </w:r>
    </w:p>
    <w:p w14:paraId="18B5D3E8" w14:textId="77777777" w:rsidR="00EA47E7" w:rsidRPr="00A93167" w:rsidRDefault="00EA47E7" w:rsidP="00CF4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128F1ED6" w14:textId="77777777" w:rsidR="00EA47E7" w:rsidRPr="00A93167" w:rsidRDefault="00EA47E7" w:rsidP="00CF4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179EAA06" w14:textId="77777777" w:rsidR="002A2FF0" w:rsidRPr="00A93167" w:rsidRDefault="002A2FF0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ПЛАН</w:t>
      </w:r>
    </w:p>
    <w:p w14:paraId="3CED5716" w14:textId="77777777" w:rsidR="002A2FF0" w:rsidRPr="00A93167" w:rsidRDefault="002A2FF0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работы Контрольно-счётной палаты</w:t>
      </w:r>
    </w:p>
    <w:p w14:paraId="7832B597" w14:textId="77777777" w:rsidR="002A2FF0" w:rsidRPr="00A93167" w:rsidRDefault="002A2FF0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муниципального образования «</w:t>
      </w:r>
      <w:proofErr w:type="spellStart"/>
      <w:r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Катангский</w:t>
      </w:r>
      <w:proofErr w:type="spellEnd"/>
      <w:r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район»</w:t>
      </w:r>
    </w:p>
    <w:p w14:paraId="4C6D5073" w14:textId="2FB08502" w:rsidR="004A1001" w:rsidRPr="00A93167" w:rsidRDefault="002A2FF0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на 20</w:t>
      </w:r>
      <w:r w:rsidR="00BC632F"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2</w:t>
      </w:r>
      <w:r w:rsidR="00092B0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3</w:t>
      </w:r>
      <w:r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год</w:t>
      </w:r>
    </w:p>
    <w:tbl>
      <w:tblPr>
        <w:tblStyle w:val="a4"/>
        <w:tblW w:w="9345" w:type="dxa"/>
        <w:tblInd w:w="-289" w:type="dxa"/>
        <w:tblLook w:val="04A0" w:firstRow="1" w:lastRow="0" w:firstColumn="1" w:lastColumn="0" w:noHBand="0" w:noVBand="1"/>
      </w:tblPr>
      <w:tblGrid>
        <w:gridCol w:w="636"/>
        <w:gridCol w:w="4690"/>
        <w:gridCol w:w="118"/>
        <w:gridCol w:w="1971"/>
        <w:gridCol w:w="1930"/>
      </w:tblGrid>
      <w:tr w:rsidR="00A93167" w:rsidRPr="00A93167" w14:paraId="5487E52F" w14:textId="77777777" w:rsidTr="0066505D">
        <w:tc>
          <w:tcPr>
            <w:tcW w:w="636" w:type="dxa"/>
          </w:tcPr>
          <w:p w14:paraId="18B42984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№</w:t>
            </w:r>
          </w:p>
          <w:p w14:paraId="52A96958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п/п</w:t>
            </w:r>
          </w:p>
        </w:tc>
        <w:tc>
          <w:tcPr>
            <w:tcW w:w="4690" w:type="dxa"/>
          </w:tcPr>
          <w:p w14:paraId="483B3E3E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</w:t>
            </w:r>
          </w:p>
          <w:p w14:paraId="23CFB23B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мероприятий</w:t>
            </w:r>
          </w:p>
        </w:tc>
        <w:tc>
          <w:tcPr>
            <w:tcW w:w="2089" w:type="dxa"/>
            <w:gridSpan w:val="2"/>
          </w:tcPr>
          <w:p w14:paraId="71F555E0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Сроки проведения</w:t>
            </w:r>
          </w:p>
        </w:tc>
        <w:tc>
          <w:tcPr>
            <w:tcW w:w="1930" w:type="dxa"/>
          </w:tcPr>
          <w:p w14:paraId="6BEC6769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Ответственные</w:t>
            </w:r>
          </w:p>
          <w:p w14:paraId="67481CDB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исполнители</w:t>
            </w:r>
          </w:p>
        </w:tc>
      </w:tr>
      <w:tr w:rsidR="00A93167" w:rsidRPr="00A93167" w14:paraId="743915D7" w14:textId="77777777" w:rsidTr="0066505D">
        <w:tc>
          <w:tcPr>
            <w:tcW w:w="9345" w:type="dxa"/>
            <w:gridSpan w:val="5"/>
          </w:tcPr>
          <w:p w14:paraId="7C701DED" w14:textId="77777777" w:rsidR="009A0F32" w:rsidRPr="00A93167" w:rsidRDefault="009A0F32" w:rsidP="00497A16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1.Экспертно-аналитические мероприятия</w:t>
            </w:r>
          </w:p>
        </w:tc>
      </w:tr>
      <w:tr w:rsidR="00A93167" w:rsidRPr="00A93167" w14:paraId="0A258222" w14:textId="77777777" w:rsidTr="0066505D">
        <w:tc>
          <w:tcPr>
            <w:tcW w:w="636" w:type="dxa"/>
          </w:tcPr>
          <w:p w14:paraId="4D07C5FA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1.1</w:t>
            </w:r>
          </w:p>
        </w:tc>
        <w:tc>
          <w:tcPr>
            <w:tcW w:w="4690" w:type="dxa"/>
          </w:tcPr>
          <w:p w14:paraId="437990A6" w14:textId="34B4BC0F" w:rsidR="004A59E5" w:rsidRPr="00A93167" w:rsidRDefault="009A0F32" w:rsidP="005C694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Внешние проверки годовых отчётов об исполнении бюджетов</w:t>
            </w:r>
            <w:r w:rsidR="005C6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5C694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Ербогаченского</w:t>
            </w:r>
            <w:proofErr w:type="spellEnd"/>
            <w:r w:rsidR="005C6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5C694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Преображенского</w:t>
            </w:r>
            <w:r w:rsidR="005C6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="005C694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Подволошинского</w:t>
            </w:r>
            <w:proofErr w:type="spellEnd"/>
            <w:r w:rsidR="005C694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5C6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 </w:t>
            </w:r>
            <w:proofErr w:type="spellStart"/>
            <w:r w:rsidR="005C694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Непского</w:t>
            </w:r>
            <w:proofErr w:type="spellEnd"/>
            <w:r w:rsidR="005C6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м</w:t>
            </w:r>
            <w:r w:rsidR="005C694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униципальн</w:t>
            </w:r>
            <w:r w:rsidR="005C6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ых</w:t>
            </w:r>
            <w:r w:rsidR="005C694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образовани</w:t>
            </w:r>
            <w:r w:rsidR="005C6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й </w:t>
            </w:r>
            <w:r w:rsidR="005C694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 202</w:t>
            </w:r>
            <w:r w:rsidR="005C6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5C694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</w:t>
            </w:r>
            <w:r w:rsidR="005C6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</w:p>
        </w:tc>
        <w:tc>
          <w:tcPr>
            <w:tcW w:w="2089" w:type="dxa"/>
            <w:gridSpan w:val="2"/>
          </w:tcPr>
          <w:p w14:paraId="4B8110D1" w14:textId="77777777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29AF0C05" w14:textId="336659FF" w:rsidR="007D3E22" w:rsidRDefault="009A0F32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1-2 квартал </w:t>
            </w:r>
          </w:p>
          <w:p w14:paraId="3B6CDBE1" w14:textId="63E4ADC6" w:rsidR="009A0F32" w:rsidRPr="00A93167" w:rsidRDefault="009A0F32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  <w:r w:rsidR="00BC632F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26312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14:paraId="15BB3846" w14:textId="77777777" w:rsidR="00497A16" w:rsidRDefault="00497A16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5A3C2C31" w14:textId="63EBC1AE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51782B64" w14:textId="77777777" w:rsidR="009A0F32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7042EAA1" w14:textId="77777777" w:rsidTr="0066505D">
        <w:tc>
          <w:tcPr>
            <w:tcW w:w="636" w:type="dxa"/>
          </w:tcPr>
          <w:p w14:paraId="5BFE0DEB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  <w:tc>
          <w:tcPr>
            <w:tcW w:w="4690" w:type="dxa"/>
          </w:tcPr>
          <w:p w14:paraId="3C68D9B9" w14:textId="087FB341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Внешняя проверка годового отчёта об исполнении бюджета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образования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за 20</w:t>
            </w:r>
            <w:r w:rsidR="00253A34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8D7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A725F8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год.</w:t>
            </w:r>
          </w:p>
        </w:tc>
        <w:tc>
          <w:tcPr>
            <w:tcW w:w="2089" w:type="dxa"/>
            <w:gridSpan w:val="2"/>
          </w:tcPr>
          <w:p w14:paraId="1D755085" w14:textId="77777777" w:rsidR="007D3E22" w:rsidRDefault="009A0F32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 квартал </w:t>
            </w:r>
          </w:p>
          <w:p w14:paraId="389ECEA4" w14:textId="15CE89D3" w:rsidR="009A0F32" w:rsidRPr="00A93167" w:rsidRDefault="009A0F32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  <w:r w:rsidR="00BC632F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26312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14:paraId="3F6A38A1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690B442A" w14:textId="77777777" w:rsidR="009A0F32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Башмаков А.О. </w:t>
            </w:r>
          </w:p>
        </w:tc>
      </w:tr>
      <w:tr w:rsidR="00A93167" w:rsidRPr="00A93167" w14:paraId="4E5F5AF4" w14:textId="77777777" w:rsidTr="0066505D">
        <w:tc>
          <w:tcPr>
            <w:tcW w:w="636" w:type="dxa"/>
          </w:tcPr>
          <w:p w14:paraId="34E051B6" w14:textId="7B9610DC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FF17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690" w:type="dxa"/>
          </w:tcPr>
          <w:p w14:paraId="1CAB7F06" w14:textId="2F81A1CE" w:rsidR="00957BF1" w:rsidRPr="00A93167" w:rsidRDefault="00957BF1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Экспертиза и подготовка заключения на проект решения Думы 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о бюджете 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на 20</w:t>
            </w:r>
            <w:r w:rsidR="0078119A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D625F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 и на плановый период 202</w:t>
            </w:r>
            <w:r w:rsidR="00D625F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202</w:t>
            </w:r>
            <w:r w:rsidR="00D625F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годов, в том числе обоснованности показателей (параметров и характеристик) бюджета.</w:t>
            </w:r>
          </w:p>
        </w:tc>
        <w:tc>
          <w:tcPr>
            <w:tcW w:w="2089" w:type="dxa"/>
            <w:gridSpan w:val="2"/>
          </w:tcPr>
          <w:p w14:paraId="31A1E57B" w14:textId="77777777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218A4663" w14:textId="1D9B64BF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4 квартал </w:t>
            </w:r>
          </w:p>
          <w:p w14:paraId="7A34BCBA" w14:textId="2FCDA018" w:rsidR="00957BF1" w:rsidRPr="00A93167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</w:t>
            </w:r>
            <w:r w:rsidR="0026312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14:paraId="708D3BAE" w14:textId="77777777" w:rsidR="00497A16" w:rsidRDefault="00497A16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54392A93" w14:textId="2AED66CB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30231EBF" w14:textId="77777777" w:rsidR="00957BF1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55C76DA5" w14:textId="77777777" w:rsidTr="0066505D">
        <w:tc>
          <w:tcPr>
            <w:tcW w:w="636" w:type="dxa"/>
          </w:tcPr>
          <w:p w14:paraId="3B312D1D" w14:textId="101D669D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FF17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690" w:type="dxa"/>
          </w:tcPr>
          <w:p w14:paraId="689C8FA5" w14:textId="27D3537E" w:rsidR="00957BF1" w:rsidRPr="00A93167" w:rsidRDefault="00957BF1" w:rsidP="005C694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Экспертиза и подготовка заключени</w:t>
            </w:r>
            <w:r w:rsidR="005C6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й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 проекты бюджетов на 20</w:t>
            </w:r>
            <w:r w:rsidR="0078119A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D625F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 и на плановый период 202</w:t>
            </w:r>
            <w:r w:rsidR="00D625F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202</w:t>
            </w:r>
            <w:r w:rsidR="00D625F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годов</w:t>
            </w:r>
            <w:r w:rsidR="005C6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1A05AC2F" w14:textId="7672A93C" w:rsidR="00957BF1" w:rsidRPr="00A93167" w:rsidRDefault="00957BF1" w:rsidP="005C694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Ербогаченского</w:t>
            </w:r>
            <w:proofErr w:type="spellEnd"/>
            <w:r w:rsidR="008D7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5C6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5C694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реображенского</w:t>
            </w:r>
            <w:r w:rsidR="005C6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8D794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Подволошинского</w:t>
            </w:r>
            <w:proofErr w:type="spellEnd"/>
            <w:r w:rsidR="008D794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8D7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 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Непского</w:t>
            </w:r>
            <w:proofErr w:type="spellEnd"/>
            <w:r w:rsidR="008D7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м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униципальн</w:t>
            </w:r>
            <w:r w:rsidR="008D7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ых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образовани</w:t>
            </w:r>
            <w:r w:rsidR="008D7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й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089" w:type="dxa"/>
            <w:gridSpan w:val="2"/>
          </w:tcPr>
          <w:p w14:paraId="444CC388" w14:textId="1C7D8AB8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2DC4E54F" w14:textId="759DDDA4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4 квартал </w:t>
            </w:r>
          </w:p>
          <w:p w14:paraId="66AB426A" w14:textId="2B93C40E" w:rsidR="00957BF1" w:rsidRPr="00A93167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</w:t>
            </w:r>
            <w:r w:rsidR="0026312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14:paraId="691AA989" w14:textId="77777777" w:rsidR="00497A16" w:rsidRDefault="00497A16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531FD750" w14:textId="3EE6DF09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07940D1B" w14:textId="77777777" w:rsidR="00957BF1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5F005539" w14:textId="77777777" w:rsidTr="0066505D">
        <w:tc>
          <w:tcPr>
            <w:tcW w:w="636" w:type="dxa"/>
          </w:tcPr>
          <w:p w14:paraId="5EC62C8E" w14:textId="4F1D262E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FF17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690" w:type="dxa"/>
          </w:tcPr>
          <w:p w14:paraId="73A826B7" w14:textId="6ADA6B4D" w:rsidR="00957BF1" w:rsidRPr="00A93167" w:rsidRDefault="00957BF1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Экспертиза и подготовка заключений на проекты решений Думы 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муниципального образования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о внесении изменений и дополнений в решение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Думы 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о бюджете 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на 20</w:t>
            </w:r>
            <w:r w:rsidR="002506A5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D625F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 и плановый период 20</w:t>
            </w:r>
            <w:r w:rsidR="002506A5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D625F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-202</w:t>
            </w:r>
            <w:r w:rsidR="00D625F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годов». </w:t>
            </w:r>
          </w:p>
        </w:tc>
        <w:tc>
          <w:tcPr>
            <w:tcW w:w="2089" w:type="dxa"/>
            <w:gridSpan w:val="2"/>
          </w:tcPr>
          <w:p w14:paraId="2BB9E87F" w14:textId="77777777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14E2203C" w14:textId="4FF6020F" w:rsidR="00957BF1" w:rsidRPr="00A93167" w:rsidRDefault="00957BF1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поступления проекта</w:t>
            </w:r>
          </w:p>
        </w:tc>
        <w:tc>
          <w:tcPr>
            <w:tcW w:w="1930" w:type="dxa"/>
          </w:tcPr>
          <w:p w14:paraId="59C62308" w14:textId="77777777" w:rsidR="00497A16" w:rsidRDefault="00497A16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41FB6B0C" w14:textId="16190AF5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65468F9D" w14:textId="77777777" w:rsidR="00957BF1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D625FD" w:rsidRPr="00A93167" w14:paraId="430258BF" w14:textId="77777777" w:rsidTr="0066505D">
        <w:tc>
          <w:tcPr>
            <w:tcW w:w="636" w:type="dxa"/>
          </w:tcPr>
          <w:p w14:paraId="4DC781F7" w14:textId="685C7044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1.6</w:t>
            </w:r>
          </w:p>
        </w:tc>
        <w:tc>
          <w:tcPr>
            <w:tcW w:w="4690" w:type="dxa"/>
          </w:tcPr>
          <w:p w14:paraId="79D1C98D" w14:textId="1E32BD17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Экспертиза и подготовка заключений на проекты решений Дум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8D794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Ербогаченского</w:t>
            </w:r>
            <w:proofErr w:type="spellEnd"/>
            <w:r w:rsidR="008D7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 w:rsidR="008D794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Преображенского</w:t>
            </w:r>
            <w:r w:rsidR="008D7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="008D794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Подволошинского</w:t>
            </w:r>
            <w:proofErr w:type="spellEnd"/>
            <w:r w:rsidR="008D7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</w:t>
            </w:r>
            <w:r w:rsidR="008D794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8D794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Непского</w:t>
            </w:r>
            <w:proofErr w:type="spellEnd"/>
            <w:r w:rsidR="008D7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</w:t>
            </w:r>
            <w:r w:rsidR="008D794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униципальн</w:t>
            </w:r>
            <w:r w:rsidR="008D7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ых</w:t>
            </w:r>
            <w:r w:rsidR="008D794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образовани</w:t>
            </w:r>
            <w:r w:rsidR="008D7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й</w:t>
            </w:r>
            <w:r w:rsidR="008D794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8D7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внесении изменений и дополнений в решени</w:t>
            </w:r>
            <w:r w:rsidR="005C6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 бюджет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ах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годов». </w:t>
            </w:r>
          </w:p>
        </w:tc>
        <w:tc>
          <w:tcPr>
            <w:tcW w:w="2089" w:type="dxa"/>
            <w:gridSpan w:val="2"/>
          </w:tcPr>
          <w:p w14:paraId="581B6BCF" w14:textId="77777777" w:rsidR="00D625FD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002E2ADA" w14:textId="2F03BDD1" w:rsidR="00D625FD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поступления проекта</w:t>
            </w:r>
          </w:p>
        </w:tc>
        <w:tc>
          <w:tcPr>
            <w:tcW w:w="1930" w:type="dxa"/>
          </w:tcPr>
          <w:p w14:paraId="3D95B7B1" w14:textId="77777777" w:rsidR="00D625FD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33B4E70E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062E8DCB" w14:textId="3E10D130" w:rsidR="00D625FD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D625FD" w:rsidRPr="00A93167" w14:paraId="71D6BBE6" w14:textId="77777777" w:rsidTr="0066505D">
        <w:tc>
          <w:tcPr>
            <w:tcW w:w="636" w:type="dxa"/>
          </w:tcPr>
          <w:p w14:paraId="2AD247B8" w14:textId="39E76131" w:rsidR="00D625FD" w:rsidRPr="0026312F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312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1.</w:t>
            </w:r>
            <w:r w:rsidR="0026312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690" w:type="dxa"/>
          </w:tcPr>
          <w:p w14:paraId="601639C7" w14:textId="05C99AD6" w:rsidR="00D625FD" w:rsidRPr="0026312F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312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«</w:t>
            </w:r>
            <w:proofErr w:type="spellStart"/>
            <w:r w:rsidRPr="0026312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26312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район».</w:t>
            </w:r>
          </w:p>
        </w:tc>
        <w:tc>
          <w:tcPr>
            <w:tcW w:w="2089" w:type="dxa"/>
            <w:gridSpan w:val="2"/>
          </w:tcPr>
          <w:p w14:paraId="4FB382A0" w14:textId="77777777" w:rsidR="00D625FD" w:rsidRPr="00A93167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поступления проекта</w:t>
            </w:r>
          </w:p>
        </w:tc>
        <w:tc>
          <w:tcPr>
            <w:tcW w:w="1930" w:type="dxa"/>
          </w:tcPr>
          <w:p w14:paraId="34A70D37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07B2CFB3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D625FD" w:rsidRPr="00A93167" w14:paraId="38EF7D4E" w14:textId="77777777" w:rsidTr="0066505D">
        <w:tc>
          <w:tcPr>
            <w:tcW w:w="636" w:type="dxa"/>
          </w:tcPr>
          <w:p w14:paraId="55F35765" w14:textId="192EB992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26312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4690" w:type="dxa"/>
          </w:tcPr>
          <w:p w14:paraId="736CACCF" w14:textId="69CEB747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Финансово-экономическая экспертиза проектов муниципальных правовых актов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об утверждении муниципальных программ, а также проектов муниципальных правовых актов МО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о внесении изменений и дополнений в утверждённые муниципальные программы.</w:t>
            </w:r>
          </w:p>
        </w:tc>
        <w:tc>
          <w:tcPr>
            <w:tcW w:w="2089" w:type="dxa"/>
            <w:gridSpan w:val="2"/>
          </w:tcPr>
          <w:p w14:paraId="2B2E695A" w14:textId="77777777" w:rsidR="00D625FD" w:rsidRPr="00A93167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поступления проекта</w:t>
            </w:r>
          </w:p>
        </w:tc>
        <w:tc>
          <w:tcPr>
            <w:tcW w:w="1930" w:type="dxa"/>
          </w:tcPr>
          <w:p w14:paraId="2E8C67C1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5B752A95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D625FD" w:rsidRPr="00A93167" w14:paraId="267412F6" w14:textId="77777777" w:rsidTr="0066505D">
        <w:tc>
          <w:tcPr>
            <w:tcW w:w="636" w:type="dxa"/>
          </w:tcPr>
          <w:p w14:paraId="56A6F7BF" w14:textId="6756774F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26312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4690" w:type="dxa"/>
          </w:tcPr>
          <w:p w14:paraId="5E7B2F21" w14:textId="5977E7C4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Проверка достоверности, полноты и соответствия нормативным требованиям составления и представления квартальных (I – III кварталы 202</w:t>
            </w:r>
            <w:r w:rsidR="0026312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года) отчётов об исполнении бюджета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муниципального образования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за 202</w:t>
            </w:r>
            <w:r w:rsidR="0026312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год.</w:t>
            </w:r>
          </w:p>
        </w:tc>
        <w:tc>
          <w:tcPr>
            <w:tcW w:w="2089" w:type="dxa"/>
            <w:gridSpan w:val="2"/>
          </w:tcPr>
          <w:p w14:paraId="307C4408" w14:textId="77777777" w:rsidR="00D625FD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10A7C7BA" w14:textId="77777777" w:rsidR="00D625FD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2-4 квартал</w:t>
            </w:r>
          </w:p>
          <w:p w14:paraId="36CBEF8A" w14:textId="6EDE2E3F" w:rsidR="00D625FD" w:rsidRPr="00A93167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</w:t>
            </w:r>
            <w:r w:rsidR="0026312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14:paraId="11B166F9" w14:textId="77777777" w:rsidR="00D625FD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48B13FD9" w14:textId="2A4AC69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52EB42F2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D625FD" w:rsidRPr="00A93167" w14:paraId="1E8B2036" w14:textId="77777777" w:rsidTr="0066505D">
        <w:tc>
          <w:tcPr>
            <w:tcW w:w="636" w:type="dxa"/>
          </w:tcPr>
          <w:p w14:paraId="4E082110" w14:textId="52F50DA4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4690" w:type="dxa"/>
          </w:tcPr>
          <w:p w14:paraId="28E93769" w14:textId="77777777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Анализ и мониторинг бюджетного процесса,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Федерации.</w:t>
            </w:r>
          </w:p>
        </w:tc>
        <w:tc>
          <w:tcPr>
            <w:tcW w:w="2089" w:type="dxa"/>
            <w:gridSpan w:val="2"/>
          </w:tcPr>
          <w:p w14:paraId="4A15C430" w14:textId="77777777" w:rsidR="00D625FD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  <w:p w14:paraId="62176C1F" w14:textId="77777777" w:rsidR="00D625FD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15FF6D65" w14:textId="3A9804CF" w:rsidR="00D625FD" w:rsidRPr="00A93167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Постоянно</w:t>
            </w:r>
          </w:p>
        </w:tc>
        <w:tc>
          <w:tcPr>
            <w:tcW w:w="1930" w:type="dxa"/>
          </w:tcPr>
          <w:p w14:paraId="18394002" w14:textId="77777777" w:rsidR="00D625FD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031482A7" w14:textId="71A313BD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44E4F4AB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D625FD" w:rsidRPr="00A93167" w14:paraId="5DEB0AB7" w14:textId="77777777" w:rsidTr="0066505D">
        <w:tc>
          <w:tcPr>
            <w:tcW w:w="636" w:type="dxa"/>
          </w:tcPr>
          <w:p w14:paraId="793ED60A" w14:textId="3D1DFDCB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1.10</w:t>
            </w:r>
          </w:p>
        </w:tc>
        <w:tc>
          <w:tcPr>
            <w:tcW w:w="4690" w:type="dxa"/>
          </w:tcPr>
          <w:p w14:paraId="7AA64028" w14:textId="5199CC4E" w:rsidR="00D625FD" w:rsidRPr="009F45EC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F45EC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оперативного анализа исполнения и контроля за организацией исполнения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</w:t>
            </w:r>
            <w:r w:rsidRPr="009F45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в текущем финансовом году, ежеквартальное представление информации о ходе исполнения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</w:t>
            </w:r>
            <w:r w:rsidRPr="009F45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бюджета, о результатах проведенных контрольных и экспертно-аналитических мероприятий в районную Думу и мэру муниципального образования «</w:t>
            </w:r>
            <w:proofErr w:type="spellStart"/>
            <w:r w:rsidRPr="009F45E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9F4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089" w:type="dxa"/>
            <w:gridSpan w:val="2"/>
          </w:tcPr>
          <w:p w14:paraId="5D5B568B" w14:textId="77777777" w:rsidR="00D625FD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5B3632B9" w14:textId="77777777" w:rsidR="00D625FD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7245C395" w14:textId="77777777" w:rsidR="00D625FD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56F8288E" w14:textId="0E5F1F70" w:rsidR="00D625FD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Ежеквартально</w:t>
            </w:r>
          </w:p>
        </w:tc>
        <w:tc>
          <w:tcPr>
            <w:tcW w:w="1930" w:type="dxa"/>
          </w:tcPr>
          <w:p w14:paraId="6FE9A670" w14:textId="77777777" w:rsidR="00D625FD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9EEEF4C" w14:textId="77777777" w:rsidR="00D625FD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3473B004" w14:textId="67595A6D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0938AA54" w14:textId="55344A1E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D625FD" w:rsidRPr="00A93167" w14:paraId="18057977" w14:textId="77777777" w:rsidTr="0066505D">
        <w:tc>
          <w:tcPr>
            <w:tcW w:w="636" w:type="dxa"/>
          </w:tcPr>
          <w:p w14:paraId="5A5F8B29" w14:textId="496A3FEF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4690" w:type="dxa"/>
          </w:tcPr>
          <w:p w14:paraId="1E6A920B" w14:textId="0A01985A" w:rsidR="00D625FD" w:rsidRPr="006A5C36" w:rsidRDefault="008D7947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A5C3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6A5C36" w:rsidRPr="006A5C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Экспертно-аналитическое мероприятие «Анализ эффективности использования бюджетных средств за 202</w:t>
            </w:r>
            <w:r w:rsidR="006A5C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6A5C36" w:rsidRPr="006A5C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 в рамках реализации муниципальной программы</w:t>
            </w:r>
            <w:r w:rsidR="006A5C36" w:rsidRPr="001D331F">
              <w:rPr>
                <w:rFonts w:ascii="Times New Roman" w:hAnsi="Times New Roman"/>
                <w:sz w:val="24"/>
                <w:szCs w:val="24"/>
              </w:rPr>
              <w:t xml:space="preserve"> «Социальное развитие </w:t>
            </w:r>
            <w:r w:rsidR="006A5C36" w:rsidRPr="009F4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6A5C36" w:rsidRPr="001D331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6A5C36" w:rsidRPr="001D331F">
              <w:rPr>
                <w:rFonts w:ascii="Times New Roman" w:hAnsi="Times New Roman"/>
                <w:sz w:val="24"/>
                <w:szCs w:val="24"/>
              </w:rPr>
              <w:t>Катангский</w:t>
            </w:r>
            <w:proofErr w:type="spellEnd"/>
            <w:r w:rsidR="006A5C36" w:rsidRPr="001D331F">
              <w:rPr>
                <w:rFonts w:ascii="Times New Roman" w:hAnsi="Times New Roman"/>
                <w:sz w:val="24"/>
                <w:szCs w:val="24"/>
              </w:rPr>
              <w:t xml:space="preserve"> район» на 20</w:t>
            </w:r>
            <w:r w:rsidR="006A5C36">
              <w:rPr>
                <w:rFonts w:ascii="Times New Roman" w:hAnsi="Times New Roman"/>
                <w:sz w:val="24"/>
                <w:szCs w:val="24"/>
              </w:rPr>
              <w:t xml:space="preserve">19 – </w:t>
            </w:r>
            <w:r w:rsidR="006A5C36" w:rsidRPr="001D331F">
              <w:rPr>
                <w:rFonts w:ascii="Times New Roman" w:hAnsi="Times New Roman"/>
                <w:sz w:val="24"/>
                <w:szCs w:val="24"/>
              </w:rPr>
              <w:t>202</w:t>
            </w:r>
            <w:r w:rsidR="006A5C36">
              <w:rPr>
                <w:rFonts w:ascii="Times New Roman" w:hAnsi="Times New Roman"/>
                <w:sz w:val="24"/>
                <w:szCs w:val="24"/>
              </w:rPr>
              <w:t>4</w:t>
            </w:r>
            <w:r w:rsidR="006A5C36" w:rsidRPr="001D331F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089" w:type="dxa"/>
            <w:gridSpan w:val="2"/>
          </w:tcPr>
          <w:p w14:paraId="694A0E79" w14:textId="77777777" w:rsidR="00D625FD" w:rsidRDefault="00D625FD" w:rsidP="00D625FD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797163EB" w14:textId="4671089B" w:rsidR="00D625FD" w:rsidRPr="00FF17CA" w:rsidRDefault="006A5C36" w:rsidP="00D625FD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2</w:t>
            </w:r>
            <w:r w:rsidR="00D625FD" w:rsidRPr="00FF17C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квартал </w:t>
            </w:r>
          </w:p>
          <w:p w14:paraId="0E1329DB" w14:textId="0F58E825" w:rsidR="00D625FD" w:rsidRPr="00FF17CA" w:rsidRDefault="00D625FD" w:rsidP="00D625FD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FF17C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202</w:t>
            </w:r>
            <w:r w:rsidR="0026312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3</w:t>
            </w:r>
            <w:r w:rsidRPr="00FF17C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года</w:t>
            </w:r>
          </w:p>
          <w:p w14:paraId="1039773A" w14:textId="77777777" w:rsidR="00D625FD" w:rsidRPr="00EE68BB" w:rsidRDefault="00D625FD" w:rsidP="00D625FD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30" w:type="dxa"/>
          </w:tcPr>
          <w:p w14:paraId="5ACA3285" w14:textId="77777777" w:rsidR="00D625FD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079F962F" w14:textId="591A2354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10513FB3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D625FD" w:rsidRPr="00A93167" w14:paraId="5B7E647A" w14:textId="77777777" w:rsidTr="006A5C36">
        <w:tc>
          <w:tcPr>
            <w:tcW w:w="636" w:type="dxa"/>
          </w:tcPr>
          <w:p w14:paraId="25118FFE" w14:textId="49515916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1.1</w:t>
            </w:r>
            <w:r w:rsidR="006A5C3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690" w:type="dxa"/>
          </w:tcPr>
          <w:p w14:paraId="53F5C7B6" w14:textId="66E7C3E8" w:rsidR="006A5C36" w:rsidRDefault="009F1396" w:rsidP="006A5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C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Экспертно-аналитическое мероприятие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="006A5C3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Анализ </w:t>
            </w:r>
            <w:r w:rsidR="006A5C36" w:rsidRPr="000570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исполнения Федерального закона </w:t>
            </w:r>
            <w:r w:rsidR="006A5C36" w:rsidRPr="000570B1">
              <w:rPr>
                <w:rFonts w:ascii="Times New Roman" w:eastAsia="Times New Roman" w:hAnsi="Times New Roman" w:cs="Times New Roman"/>
                <w:sz w:val="24"/>
                <w:szCs w:val="24"/>
              </w:rPr>
              <w:t>от 5 апреля 2013 года N 44-ФЗ «О контрактной системе в сфере закупок товаров, работ, услуг для обеспечения государственных и муниципальных нужд</w:t>
            </w:r>
            <w:r w:rsidR="006A5C3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2DCDBADF" w14:textId="0DAE4A07" w:rsidR="00D625FD" w:rsidRPr="001B7882" w:rsidRDefault="006A5C36" w:rsidP="006A5C3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</w:t>
            </w:r>
            <w:r w:rsidR="009F139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F1396" w:rsidRPr="009F1396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Катангская</w:t>
            </w:r>
            <w:proofErr w:type="spellEnd"/>
            <w:r w:rsidR="009F1396" w:rsidRPr="009F1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централизованная библиотечная система</w:t>
            </w:r>
            <w:r w:rsidR="009F13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  <w:gridSpan w:val="2"/>
          </w:tcPr>
          <w:p w14:paraId="51BBA556" w14:textId="77777777" w:rsidR="00ED5B80" w:rsidRDefault="00ED5B80" w:rsidP="00D625FD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3 квартал </w:t>
            </w:r>
          </w:p>
          <w:p w14:paraId="76A5899B" w14:textId="1F6A729D" w:rsidR="00D625FD" w:rsidRPr="0096323E" w:rsidRDefault="00ED5B80" w:rsidP="00D625FD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2023 года</w:t>
            </w:r>
          </w:p>
        </w:tc>
        <w:tc>
          <w:tcPr>
            <w:tcW w:w="1930" w:type="dxa"/>
          </w:tcPr>
          <w:p w14:paraId="3B0C5D46" w14:textId="77777777" w:rsidR="006A5C36" w:rsidRPr="00A93167" w:rsidRDefault="006A5C36" w:rsidP="006A5C3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6E5C06D1" w14:textId="64631D45" w:rsidR="00D625FD" w:rsidRPr="00A93167" w:rsidRDefault="006A5C36" w:rsidP="006A5C3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D625FD" w:rsidRPr="00A93167" w14:paraId="5AE5A1DF" w14:textId="77777777" w:rsidTr="0066505D">
        <w:tc>
          <w:tcPr>
            <w:tcW w:w="9345" w:type="dxa"/>
            <w:gridSpan w:val="5"/>
          </w:tcPr>
          <w:p w14:paraId="1AE19389" w14:textId="77777777" w:rsidR="00D625FD" w:rsidRPr="00A93167" w:rsidRDefault="00D625FD" w:rsidP="00D625FD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lastRenderedPageBreak/>
              <w:t>2. Контрольные мероприятия</w:t>
            </w:r>
          </w:p>
        </w:tc>
      </w:tr>
      <w:tr w:rsidR="00D625FD" w:rsidRPr="00A93167" w14:paraId="67B06F6E" w14:textId="77777777" w:rsidTr="0066505D">
        <w:tc>
          <w:tcPr>
            <w:tcW w:w="636" w:type="dxa"/>
          </w:tcPr>
          <w:p w14:paraId="367FBD35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2.1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5D8A61E2" w14:textId="2CC14340" w:rsidR="00D625FD" w:rsidRPr="00A93167" w:rsidRDefault="00D625FD" w:rsidP="00D625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Внешняя п</w:t>
            </w:r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бюджетной отчетности</w:t>
            </w:r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202</w:t>
            </w:r>
            <w:r w:rsidR="00263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главных администраторов бюджетных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Ербогаченского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Преображенского,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Подволошинского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муниципальных образований</w:t>
            </w:r>
          </w:p>
        </w:tc>
        <w:tc>
          <w:tcPr>
            <w:tcW w:w="1971" w:type="dxa"/>
          </w:tcPr>
          <w:p w14:paraId="20DA0DD2" w14:textId="77777777" w:rsidR="00D625FD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1-2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квартал</w:t>
            </w:r>
          </w:p>
          <w:p w14:paraId="6850E849" w14:textId="13520D23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202</w:t>
            </w:r>
            <w:r w:rsidR="0026312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14:paraId="02EC1ECD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37664FA0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6B098CF5" w14:textId="77777777" w:rsidR="00D625FD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871900F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625FD" w:rsidRPr="00A93167" w14:paraId="2A4DEAB3" w14:textId="77777777" w:rsidTr="0066505D">
        <w:tc>
          <w:tcPr>
            <w:tcW w:w="636" w:type="dxa"/>
          </w:tcPr>
          <w:p w14:paraId="76AFC2F2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2.2.</w:t>
            </w:r>
          </w:p>
        </w:tc>
        <w:tc>
          <w:tcPr>
            <w:tcW w:w="4808" w:type="dxa"/>
            <w:gridSpan w:val="2"/>
          </w:tcPr>
          <w:p w14:paraId="4FD6C502" w14:textId="0FE2D4DB" w:rsidR="00D625FD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Внешняя п</w:t>
            </w:r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годовой бюджетной отчет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за 202</w:t>
            </w:r>
            <w:r w:rsidR="00263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главных администраторов бюджетных</w:t>
            </w:r>
            <w:r w:rsidR="00263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71" w:type="dxa"/>
          </w:tcPr>
          <w:p w14:paraId="7D50CABE" w14:textId="77777777" w:rsidR="00D625FD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1-2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квартал</w:t>
            </w:r>
          </w:p>
          <w:p w14:paraId="1F7EE63E" w14:textId="5A0B77C2" w:rsidR="00D625FD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202</w:t>
            </w:r>
            <w:r w:rsidR="0026312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14:paraId="62539EE1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3D030D15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3919B552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625FD" w:rsidRPr="00A93167" w14:paraId="35575463" w14:textId="77777777" w:rsidTr="0066505D">
        <w:tc>
          <w:tcPr>
            <w:tcW w:w="636" w:type="dxa"/>
          </w:tcPr>
          <w:p w14:paraId="0A319BB0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2.3</w:t>
            </w:r>
          </w:p>
        </w:tc>
        <w:tc>
          <w:tcPr>
            <w:tcW w:w="4808" w:type="dxa"/>
            <w:gridSpan w:val="2"/>
          </w:tcPr>
          <w:p w14:paraId="13A348E5" w14:textId="77777777" w:rsidR="008D7947" w:rsidRDefault="0026312F" w:rsidP="008D7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Проверка </w:t>
            </w:r>
            <w:r w:rsidRPr="000570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исполнения Федерального закона </w:t>
            </w:r>
            <w:r w:rsidRPr="000570B1">
              <w:rPr>
                <w:rFonts w:ascii="Times New Roman" w:eastAsia="Times New Roman" w:hAnsi="Times New Roman" w:cs="Times New Roman"/>
                <w:sz w:val="24"/>
                <w:szCs w:val="24"/>
              </w:rPr>
              <w:t>от 5 апреля 2013 года N 44-ФЗ «О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2C2E6D6E" w14:textId="2EC3410D" w:rsidR="00D625FD" w:rsidRPr="00FF17CA" w:rsidRDefault="0026312F" w:rsidP="008D794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71" w:type="dxa"/>
          </w:tcPr>
          <w:p w14:paraId="76C5A46D" w14:textId="3DA2B4E0" w:rsidR="0026312F" w:rsidRDefault="0026312F" w:rsidP="0026312F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квартал</w:t>
            </w:r>
          </w:p>
          <w:p w14:paraId="166CE208" w14:textId="1741D054" w:rsidR="00D625FD" w:rsidRPr="00FF17CA" w:rsidRDefault="0026312F" w:rsidP="0026312F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14:paraId="6A28057A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1C66F87B" w14:textId="522BA425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</w:t>
            </w:r>
            <w:r w:rsidR="0048620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D625FD" w:rsidRPr="00A93167" w14:paraId="143F0F6D" w14:textId="77777777" w:rsidTr="0066505D">
        <w:tc>
          <w:tcPr>
            <w:tcW w:w="9345" w:type="dxa"/>
            <w:gridSpan w:val="5"/>
          </w:tcPr>
          <w:p w14:paraId="02230337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D625FD" w:rsidRPr="00A93167" w14:paraId="0591C7E0" w14:textId="77777777" w:rsidTr="0066505D">
        <w:tc>
          <w:tcPr>
            <w:tcW w:w="636" w:type="dxa"/>
          </w:tcPr>
          <w:p w14:paraId="523F9626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3.1</w:t>
            </w:r>
          </w:p>
        </w:tc>
        <w:tc>
          <w:tcPr>
            <w:tcW w:w="4690" w:type="dxa"/>
          </w:tcPr>
          <w:p w14:paraId="6C702092" w14:textId="77777777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Проведение рабочих совещаний с объектами внешнего муниципального финансового контроля по результатам проведённых мероприятий.</w:t>
            </w:r>
          </w:p>
        </w:tc>
        <w:tc>
          <w:tcPr>
            <w:tcW w:w="2089" w:type="dxa"/>
            <w:gridSpan w:val="2"/>
          </w:tcPr>
          <w:p w14:paraId="249E690B" w14:textId="77777777" w:rsidR="00D625FD" w:rsidRPr="00A93167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</w:tcPr>
          <w:p w14:paraId="6C3082F7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1C1D31DF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270F0078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625FD" w:rsidRPr="00A93167" w14:paraId="3C318D4D" w14:textId="77777777" w:rsidTr="0066505D">
        <w:tc>
          <w:tcPr>
            <w:tcW w:w="636" w:type="dxa"/>
          </w:tcPr>
          <w:p w14:paraId="44AD8C67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3.2</w:t>
            </w:r>
          </w:p>
        </w:tc>
        <w:tc>
          <w:tcPr>
            <w:tcW w:w="4690" w:type="dxa"/>
          </w:tcPr>
          <w:p w14:paraId="50F035D1" w14:textId="77777777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мероприятий.</w:t>
            </w:r>
          </w:p>
        </w:tc>
        <w:tc>
          <w:tcPr>
            <w:tcW w:w="2089" w:type="dxa"/>
            <w:gridSpan w:val="2"/>
          </w:tcPr>
          <w:p w14:paraId="2A4D6A12" w14:textId="77777777" w:rsidR="00D625FD" w:rsidRPr="00A93167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</w:tcPr>
          <w:p w14:paraId="76EAF187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2E40C2B4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057A3435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625FD" w:rsidRPr="00A93167" w14:paraId="466E4E0E" w14:textId="77777777" w:rsidTr="0066505D">
        <w:tc>
          <w:tcPr>
            <w:tcW w:w="636" w:type="dxa"/>
          </w:tcPr>
          <w:p w14:paraId="540697B7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3.3</w:t>
            </w:r>
          </w:p>
        </w:tc>
        <w:tc>
          <w:tcPr>
            <w:tcW w:w="4690" w:type="dxa"/>
          </w:tcPr>
          <w:p w14:paraId="1BF73208" w14:textId="335708CF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Взаимодействие с прокуратурой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 иными правоохранительными органами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выявлению и пресечению правонарушений в финансово-бюджетной сфере.</w:t>
            </w:r>
          </w:p>
        </w:tc>
        <w:tc>
          <w:tcPr>
            <w:tcW w:w="2089" w:type="dxa"/>
            <w:gridSpan w:val="2"/>
          </w:tcPr>
          <w:p w14:paraId="75471B9E" w14:textId="77777777" w:rsidR="00D625FD" w:rsidRPr="00A93167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</w:tcPr>
          <w:p w14:paraId="43FB7DE0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2218CF6C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2CDA1BEE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625FD" w:rsidRPr="00A93167" w14:paraId="21E87D2F" w14:textId="77777777" w:rsidTr="0066505D">
        <w:tc>
          <w:tcPr>
            <w:tcW w:w="636" w:type="dxa"/>
          </w:tcPr>
          <w:p w14:paraId="10B54BB3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3.4</w:t>
            </w:r>
          </w:p>
        </w:tc>
        <w:tc>
          <w:tcPr>
            <w:tcW w:w="4690" w:type="dxa"/>
          </w:tcPr>
          <w:p w14:paraId="1625D8FD" w14:textId="5FEE76EC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Осуществление производства по делам об административных правонарушениях в рамках компетенции Контрольно-счётной палаты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район».</w:t>
            </w:r>
          </w:p>
        </w:tc>
        <w:tc>
          <w:tcPr>
            <w:tcW w:w="2089" w:type="dxa"/>
            <w:gridSpan w:val="2"/>
          </w:tcPr>
          <w:p w14:paraId="450215E9" w14:textId="77777777" w:rsidR="00D625FD" w:rsidRPr="00A93167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</w:tcPr>
          <w:p w14:paraId="7C0F67BA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760B53D6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2B9C2FF4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625FD" w:rsidRPr="00A93167" w14:paraId="2B9D912D" w14:textId="77777777" w:rsidTr="0066505D">
        <w:tc>
          <w:tcPr>
            <w:tcW w:w="636" w:type="dxa"/>
          </w:tcPr>
          <w:p w14:paraId="6F1729DF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3.5</w:t>
            </w:r>
          </w:p>
        </w:tc>
        <w:tc>
          <w:tcPr>
            <w:tcW w:w="4690" w:type="dxa"/>
          </w:tcPr>
          <w:p w14:paraId="66AE39E2" w14:textId="77777777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Направление уполномоченным органам уведомлений о применении бюджетных мер принуждения.</w:t>
            </w:r>
          </w:p>
        </w:tc>
        <w:tc>
          <w:tcPr>
            <w:tcW w:w="2089" w:type="dxa"/>
            <w:gridSpan w:val="2"/>
          </w:tcPr>
          <w:p w14:paraId="44EF8644" w14:textId="77777777" w:rsidR="00D625FD" w:rsidRPr="00A93167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</w:tcPr>
          <w:p w14:paraId="33FEBF83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4F05D224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2D5B88D8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625FD" w:rsidRPr="00A93167" w14:paraId="2678426C" w14:textId="77777777" w:rsidTr="0066505D">
        <w:tc>
          <w:tcPr>
            <w:tcW w:w="636" w:type="dxa"/>
          </w:tcPr>
          <w:p w14:paraId="56D7227E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3.6</w:t>
            </w:r>
          </w:p>
        </w:tc>
        <w:tc>
          <w:tcPr>
            <w:tcW w:w="4690" w:type="dxa"/>
          </w:tcPr>
          <w:p w14:paraId="16532FFD" w14:textId="77777777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2089" w:type="dxa"/>
            <w:gridSpan w:val="2"/>
          </w:tcPr>
          <w:p w14:paraId="1064CC30" w14:textId="77777777" w:rsidR="00D625FD" w:rsidRPr="00A93167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</w:tcPr>
          <w:p w14:paraId="05FA07A9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6404970A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1F2340C3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625FD" w:rsidRPr="00A93167" w14:paraId="3B556392" w14:textId="77777777" w:rsidTr="0066505D">
        <w:tc>
          <w:tcPr>
            <w:tcW w:w="636" w:type="dxa"/>
          </w:tcPr>
          <w:p w14:paraId="6E98EAF2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3.7</w:t>
            </w:r>
          </w:p>
        </w:tc>
        <w:tc>
          <w:tcPr>
            <w:tcW w:w="4690" w:type="dxa"/>
          </w:tcPr>
          <w:p w14:paraId="7B7A2B37" w14:textId="5DDA716C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Контроль за принятием объектами финансового контроля мер по устранению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выявленных Контрольно-счётной палатой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образования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proofErr w:type="gram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нарушений и недостатков, за исполнением уведомлений, представлений и предписаний.</w:t>
            </w:r>
          </w:p>
        </w:tc>
        <w:tc>
          <w:tcPr>
            <w:tcW w:w="2089" w:type="dxa"/>
            <w:gridSpan w:val="2"/>
          </w:tcPr>
          <w:p w14:paraId="18D8CD00" w14:textId="77777777" w:rsidR="00D625FD" w:rsidRPr="00A93167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</w:tcPr>
          <w:p w14:paraId="503D41C1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59107143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66D6039C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625FD" w:rsidRPr="00A93167" w14:paraId="1905F362" w14:textId="77777777" w:rsidTr="0066505D">
        <w:tc>
          <w:tcPr>
            <w:tcW w:w="9345" w:type="dxa"/>
            <w:gridSpan w:val="5"/>
          </w:tcPr>
          <w:p w14:paraId="55D9A118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4. Правовое, методологическое обеспечение деятельности</w:t>
            </w:r>
          </w:p>
        </w:tc>
      </w:tr>
      <w:tr w:rsidR="00D625FD" w:rsidRPr="00A93167" w14:paraId="5EF96837" w14:textId="77777777" w:rsidTr="0066505D">
        <w:tc>
          <w:tcPr>
            <w:tcW w:w="636" w:type="dxa"/>
          </w:tcPr>
          <w:p w14:paraId="1456AC07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4.1</w:t>
            </w:r>
          </w:p>
        </w:tc>
        <w:tc>
          <w:tcPr>
            <w:tcW w:w="4690" w:type="dxa"/>
          </w:tcPr>
          <w:p w14:paraId="5C124F93" w14:textId="77777777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и утверждение стандартов и методик внешнего муниципального финансового контроля.</w:t>
            </w:r>
          </w:p>
        </w:tc>
        <w:tc>
          <w:tcPr>
            <w:tcW w:w="2089" w:type="dxa"/>
            <w:gridSpan w:val="2"/>
          </w:tcPr>
          <w:p w14:paraId="45839BBC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14:paraId="64FA5343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7259149E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5E78E516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625FD" w:rsidRPr="00A93167" w14:paraId="23E4BE0A" w14:textId="77777777" w:rsidTr="0066505D">
        <w:tc>
          <w:tcPr>
            <w:tcW w:w="636" w:type="dxa"/>
          </w:tcPr>
          <w:p w14:paraId="211FDD0D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4.2</w:t>
            </w:r>
          </w:p>
        </w:tc>
        <w:tc>
          <w:tcPr>
            <w:tcW w:w="4690" w:type="dxa"/>
          </w:tcPr>
          <w:p w14:paraId="5E6FF1BF" w14:textId="0D59B51B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Изучение практического опыта работы контрольно-счётных органов Российской Федерации, внесение предложений по его внедрению в работу Контрольно-счётной палаты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</w:t>
            </w:r>
          </w:p>
        </w:tc>
        <w:tc>
          <w:tcPr>
            <w:tcW w:w="2089" w:type="dxa"/>
            <w:gridSpan w:val="2"/>
          </w:tcPr>
          <w:p w14:paraId="079A04CE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14:paraId="3AB71333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1C68667E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6C30B6E1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625FD" w:rsidRPr="00A93167" w14:paraId="72B29EB4" w14:textId="77777777" w:rsidTr="0066505D">
        <w:tc>
          <w:tcPr>
            <w:tcW w:w="636" w:type="dxa"/>
          </w:tcPr>
          <w:p w14:paraId="195B597B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4.3</w:t>
            </w:r>
          </w:p>
        </w:tc>
        <w:tc>
          <w:tcPr>
            <w:tcW w:w="4690" w:type="dxa"/>
          </w:tcPr>
          <w:p w14:paraId="608480F9" w14:textId="67409312" w:rsidR="00D625FD" w:rsidRPr="00A93167" w:rsidRDefault="00D625FD" w:rsidP="00D625F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Систематизация правовых актов и методических документов в КСП</w:t>
            </w:r>
          </w:p>
        </w:tc>
        <w:tc>
          <w:tcPr>
            <w:tcW w:w="2089" w:type="dxa"/>
            <w:gridSpan w:val="2"/>
          </w:tcPr>
          <w:p w14:paraId="5654C0A0" w14:textId="77777777" w:rsidR="00D625FD" w:rsidRPr="00A93167" w:rsidRDefault="00D625FD" w:rsidP="00D625F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</w:tcPr>
          <w:p w14:paraId="0C6E90BF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08B3A1F8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6E594B82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625FD" w:rsidRPr="00A93167" w14:paraId="341BF7A4" w14:textId="77777777" w:rsidTr="0066505D">
        <w:tc>
          <w:tcPr>
            <w:tcW w:w="9345" w:type="dxa"/>
            <w:gridSpan w:val="5"/>
          </w:tcPr>
          <w:p w14:paraId="497F4F8F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5. Материально-техническое обеспечение</w:t>
            </w:r>
          </w:p>
        </w:tc>
      </w:tr>
      <w:tr w:rsidR="00D625FD" w:rsidRPr="00A93167" w14:paraId="310DB735" w14:textId="77777777" w:rsidTr="0066505D">
        <w:tc>
          <w:tcPr>
            <w:tcW w:w="636" w:type="dxa"/>
          </w:tcPr>
          <w:p w14:paraId="2FF82E7D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5.1</w:t>
            </w:r>
          </w:p>
        </w:tc>
        <w:tc>
          <w:tcPr>
            <w:tcW w:w="4690" w:type="dxa"/>
          </w:tcPr>
          <w:p w14:paraId="5F1C3811" w14:textId="77777777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и исполнение сметы расходов и реестра расходных обязательств КСП</w:t>
            </w:r>
          </w:p>
        </w:tc>
        <w:tc>
          <w:tcPr>
            <w:tcW w:w="2089" w:type="dxa"/>
            <w:gridSpan w:val="2"/>
          </w:tcPr>
          <w:p w14:paraId="589FC907" w14:textId="77777777" w:rsidR="00D625FD" w:rsidRPr="00A93167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</w:tcPr>
          <w:p w14:paraId="04EFFE1E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05F47FF2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0FDD1F7D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625FD" w:rsidRPr="00A93167" w14:paraId="37D0A784" w14:textId="77777777" w:rsidTr="0066505D">
        <w:tc>
          <w:tcPr>
            <w:tcW w:w="636" w:type="dxa"/>
          </w:tcPr>
          <w:p w14:paraId="763A39F4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5.2</w:t>
            </w:r>
          </w:p>
        </w:tc>
        <w:tc>
          <w:tcPr>
            <w:tcW w:w="4690" w:type="dxa"/>
          </w:tcPr>
          <w:p w14:paraId="32CE2D58" w14:textId="31F25D5C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Осуществление закупок товаров, работ и услуг для нужд Контрольно-счётной палаты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</w:t>
            </w:r>
          </w:p>
        </w:tc>
        <w:tc>
          <w:tcPr>
            <w:tcW w:w="2089" w:type="dxa"/>
            <w:gridSpan w:val="2"/>
          </w:tcPr>
          <w:p w14:paraId="2AAE4B6F" w14:textId="77777777" w:rsidR="00D625FD" w:rsidRPr="00A93167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</w:tcPr>
          <w:p w14:paraId="7B909938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7552E683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08622275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625FD" w:rsidRPr="00A93167" w14:paraId="40F6685D" w14:textId="77777777" w:rsidTr="0066505D">
        <w:tc>
          <w:tcPr>
            <w:tcW w:w="9345" w:type="dxa"/>
            <w:gridSpan w:val="5"/>
          </w:tcPr>
          <w:p w14:paraId="5AB73198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6. Организационная работа</w:t>
            </w:r>
          </w:p>
        </w:tc>
      </w:tr>
      <w:tr w:rsidR="00D625FD" w:rsidRPr="00A93167" w14:paraId="0E856B3A" w14:textId="77777777" w:rsidTr="0066505D">
        <w:tc>
          <w:tcPr>
            <w:tcW w:w="636" w:type="dxa"/>
          </w:tcPr>
          <w:p w14:paraId="480E90F3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6.1</w:t>
            </w:r>
          </w:p>
        </w:tc>
        <w:tc>
          <w:tcPr>
            <w:tcW w:w="4690" w:type="dxa"/>
          </w:tcPr>
          <w:p w14:paraId="71DB99F5" w14:textId="0CD12550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отчёта о деятельности Контрольно-счётной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палаты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за 20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FA313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 и его представление в Думу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район».</w:t>
            </w:r>
          </w:p>
        </w:tc>
        <w:tc>
          <w:tcPr>
            <w:tcW w:w="2089" w:type="dxa"/>
            <w:gridSpan w:val="2"/>
          </w:tcPr>
          <w:p w14:paraId="10AE4A7C" w14:textId="6850CFAB" w:rsidR="00D625FD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квартал </w:t>
            </w:r>
          </w:p>
          <w:p w14:paraId="096C41E7" w14:textId="32054E31" w:rsidR="00D625FD" w:rsidRPr="00A93167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</w:t>
            </w:r>
            <w:r w:rsidR="00FA313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ода</w:t>
            </w:r>
          </w:p>
        </w:tc>
        <w:tc>
          <w:tcPr>
            <w:tcW w:w="1930" w:type="dxa"/>
          </w:tcPr>
          <w:p w14:paraId="19290001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54F1EBF9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5FF67F7B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625FD" w:rsidRPr="00A93167" w14:paraId="43D1A5B5" w14:textId="77777777" w:rsidTr="0066505D">
        <w:tc>
          <w:tcPr>
            <w:tcW w:w="636" w:type="dxa"/>
          </w:tcPr>
          <w:p w14:paraId="2F6F45DF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6.2</w:t>
            </w:r>
          </w:p>
        </w:tc>
        <w:tc>
          <w:tcPr>
            <w:tcW w:w="4690" w:type="dxa"/>
          </w:tcPr>
          <w:p w14:paraId="5AD83F85" w14:textId="737CA3D0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Разработка номенклатуры дел Контрольно-счётной палаты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на год</w:t>
            </w:r>
          </w:p>
        </w:tc>
        <w:tc>
          <w:tcPr>
            <w:tcW w:w="2089" w:type="dxa"/>
            <w:gridSpan w:val="2"/>
          </w:tcPr>
          <w:p w14:paraId="3509C468" w14:textId="77777777" w:rsidR="00D625FD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квартал </w:t>
            </w:r>
          </w:p>
          <w:p w14:paraId="52C0A39F" w14:textId="161FB7FC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</w:t>
            </w:r>
            <w:r w:rsidR="008D7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ода</w:t>
            </w:r>
          </w:p>
        </w:tc>
        <w:tc>
          <w:tcPr>
            <w:tcW w:w="1930" w:type="dxa"/>
          </w:tcPr>
          <w:p w14:paraId="4351DC6F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368267B7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D625FD" w:rsidRPr="00A93167" w14:paraId="785E540C" w14:textId="77777777" w:rsidTr="0066505D">
        <w:tc>
          <w:tcPr>
            <w:tcW w:w="636" w:type="dxa"/>
          </w:tcPr>
          <w:p w14:paraId="5CCEDC81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6.3</w:t>
            </w:r>
          </w:p>
        </w:tc>
        <w:tc>
          <w:tcPr>
            <w:tcW w:w="4690" w:type="dxa"/>
          </w:tcPr>
          <w:p w14:paraId="06EE3335" w14:textId="77777777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Ведение архива Контрольно-счётной палаты МО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район».</w:t>
            </w:r>
          </w:p>
        </w:tc>
        <w:tc>
          <w:tcPr>
            <w:tcW w:w="2089" w:type="dxa"/>
            <w:gridSpan w:val="2"/>
          </w:tcPr>
          <w:p w14:paraId="7B2F32C5" w14:textId="77777777" w:rsidR="00D625FD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квартал </w:t>
            </w:r>
          </w:p>
          <w:p w14:paraId="5CBBAA73" w14:textId="2BEDD9A1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</w:t>
            </w:r>
            <w:r w:rsidR="008D7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ода</w:t>
            </w:r>
          </w:p>
        </w:tc>
        <w:tc>
          <w:tcPr>
            <w:tcW w:w="1930" w:type="dxa"/>
          </w:tcPr>
          <w:p w14:paraId="2686D36C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1D69A151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D625FD" w:rsidRPr="00A93167" w14:paraId="64CF1259" w14:textId="77777777" w:rsidTr="0066505D">
        <w:tc>
          <w:tcPr>
            <w:tcW w:w="636" w:type="dxa"/>
          </w:tcPr>
          <w:p w14:paraId="55CB5655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6.4</w:t>
            </w:r>
          </w:p>
        </w:tc>
        <w:tc>
          <w:tcPr>
            <w:tcW w:w="4690" w:type="dxa"/>
          </w:tcPr>
          <w:p w14:paraId="74BBCC06" w14:textId="7BD5CE49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Подготовка плана работы Контрольно-счётной палаты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на 202</w:t>
            </w:r>
            <w:r w:rsidR="008D7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год.</w:t>
            </w:r>
          </w:p>
        </w:tc>
        <w:tc>
          <w:tcPr>
            <w:tcW w:w="2089" w:type="dxa"/>
            <w:gridSpan w:val="2"/>
          </w:tcPr>
          <w:p w14:paraId="638EF784" w14:textId="11F941D0" w:rsidR="00D625FD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квартал</w:t>
            </w:r>
          </w:p>
          <w:p w14:paraId="7EBA6E2C" w14:textId="43F9F534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202</w:t>
            </w:r>
            <w:r w:rsidR="008D7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ода</w:t>
            </w:r>
          </w:p>
        </w:tc>
        <w:tc>
          <w:tcPr>
            <w:tcW w:w="1930" w:type="dxa"/>
          </w:tcPr>
          <w:p w14:paraId="51218B6A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0EEE3E0C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D625FD" w:rsidRPr="00A93167" w14:paraId="4C4833A3" w14:textId="77777777" w:rsidTr="0066505D">
        <w:tc>
          <w:tcPr>
            <w:tcW w:w="9345" w:type="dxa"/>
            <w:gridSpan w:val="5"/>
          </w:tcPr>
          <w:p w14:paraId="76FFBED0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7. Противодействие коррупции</w:t>
            </w:r>
          </w:p>
        </w:tc>
      </w:tr>
      <w:tr w:rsidR="00D625FD" w:rsidRPr="00A93167" w14:paraId="5729E83F" w14:textId="77777777" w:rsidTr="0066505D">
        <w:tc>
          <w:tcPr>
            <w:tcW w:w="636" w:type="dxa"/>
          </w:tcPr>
          <w:p w14:paraId="08F1DAA5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7.1</w:t>
            </w:r>
          </w:p>
        </w:tc>
        <w:tc>
          <w:tcPr>
            <w:tcW w:w="4690" w:type="dxa"/>
          </w:tcPr>
          <w:p w14:paraId="415DAB08" w14:textId="77777777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Участие в пределах полномочий в мероприятиях, направленных на противодействие коррупции.</w:t>
            </w:r>
          </w:p>
        </w:tc>
        <w:tc>
          <w:tcPr>
            <w:tcW w:w="2089" w:type="dxa"/>
            <w:gridSpan w:val="2"/>
          </w:tcPr>
          <w:p w14:paraId="4177297F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14:paraId="137FD3F1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29F2801F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D625FD" w:rsidRPr="00A93167" w14:paraId="3BA5E1A3" w14:textId="77777777" w:rsidTr="0066505D">
        <w:tc>
          <w:tcPr>
            <w:tcW w:w="9345" w:type="dxa"/>
            <w:gridSpan w:val="5"/>
          </w:tcPr>
          <w:p w14:paraId="7DBFA18F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8. Информационная деятельность</w:t>
            </w:r>
          </w:p>
        </w:tc>
      </w:tr>
      <w:tr w:rsidR="00D625FD" w:rsidRPr="00A93167" w14:paraId="7E0E5B82" w14:textId="77777777" w:rsidTr="0066505D">
        <w:tc>
          <w:tcPr>
            <w:tcW w:w="636" w:type="dxa"/>
          </w:tcPr>
          <w:p w14:paraId="65CDF943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8.1</w:t>
            </w:r>
          </w:p>
        </w:tc>
        <w:tc>
          <w:tcPr>
            <w:tcW w:w="4690" w:type="dxa"/>
          </w:tcPr>
          <w:p w14:paraId="29E07162" w14:textId="20AEFBF1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Размещение в сети «Интернет» информации о деятельности Контрольно-счётной палаты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в соответствии с утверждённым перечнем.</w:t>
            </w:r>
          </w:p>
        </w:tc>
        <w:tc>
          <w:tcPr>
            <w:tcW w:w="2089" w:type="dxa"/>
            <w:gridSpan w:val="2"/>
          </w:tcPr>
          <w:p w14:paraId="226A819D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14:paraId="6AFB22AC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3F6E1AFE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D625FD" w:rsidRPr="00A93167" w14:paraId="51BE4494" w14:textId="77777777" w:rsidTr="0066505D">
        <w:tc>
          <w:tcPr>
            <w:tcW w:w="636" w:type="dxa"/>
          </w:tcPr>
          <w:p w14:paraId="07D9973F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8.2</w:t>
            </w:r>
          </w:p>
        </w:tc>
        <w:tc>
          <w:tcPr>
            <w:tcW w:w="4690" w:type="dxa"/>
          </w:tcPr>
          <w:p w14:paraId="418BF9AB" w14:textId="347A7D4B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Подготовка информации о ходе исполнения местного бюджета, о результатах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проведённых контрольных и экспертно-аналитических мероприятий и представление такой информации в Думу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район»  (</w:t>
            </w:r>
            <w:proofErr w:type="gram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мэру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район»)</w:t>
            </w:r>
          </w:p>
        </w:tc>
        <w:tc>
          <w:tcPr>
            <w:tcW w:w="2089" w:type="dxa"/>
            <w:gridSpan w:val="2"/>
          </w:tcPr>
          <w:p w14:paraId="31F5EE49" w14:textId="77777777" w:rsidR="00D625FD" w:rsidRPr="00A93167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930" w:type="dxa"/>
          </w:tcPr>
          <w:p w14:paraId="42C34634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58691101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Башмаков А.О.</w:t>
            </w:r>
          </w:p>
        </w:tc>
      </w:tr>
      <w:tr w:rsidR="00D625FD" w:rsidRPr="00A93167" w14:paraId="0F227C98" w14:textId="77777777" w:rsidTr="0066505D">
        <w:tc>
          <w:tcPr>
            <w:tcW w:w="9345" w:type="dxa"/>
            <w:gridSpan w:val="5"/>
          </w:tcPr>
          <w:p w14:paraId="0B59CD37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9. Взаимодействие с другими органами</w:t>
            </w:r>
          </w:p>
        </w:tc>
      </w:tr>
      <w:tr w:rsidR="00D625FD" w:rsidRPr="00A93167" w14:paraId="0115230E" w14:textId="77777777" w:rsidTr="0066505D">
        <w:tc>
          <w:tcPr>
            <w:tcW w:w="636" w:type="dxa"/>
          </w:tcPr>
          <w:p w14:paraId="39127CE1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9.1</w:t>
            </w:r>
          </w:p>
        </w:tc>
        <w:tc>
          <w:tcPr>
            <w:tcW w:w="4690" w:type="dxa"/>
          </w:tcPr>
          <w:p w14:paraId="154D9D48" w14:textId="77777777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Взаимодействие с контрольно-счётными органами Иркутской области и муниципальных образований.</w:t>
            </w:r>
          </w:p>
        </w:tc>
        <w:tc>
          <w:tcPr>
            <w:tcW w:w="2089" w:type="dxa"/>
            <w:gridSpan w:val="2"/>
          </w:tcPr>
          <w:p w14:paraId="5D9788F4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14:paraId="196DE284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2797AEAE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D625FD" w:rsidRPr="00A93167" w14:paraId="3F628B93" w14:textId="77777777" w:rsidTr="0066505D">
        <w:tc>
          <w:tcPr>
            <w:tcW w:w="636" w:type="dxa"/>
          </w:tcPr>
          <w:p w14:paraId="22EE7B66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9.2</w:t>
            </w:r>
          </w:p>
        </w:tc>
        <w:tc>
          <w:tcPr>
            <w:tcW w:w="4690" w:type="dxa"/>
          </w:tcPr>
          <w:p w14:paraId="3200AB15" w14:textId="77777777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Участие в работе КСП Иркутской области, конференциях, совещаниях, рабочих органах.</w:t>
            </w:r>
          </w:p>
        </w:tc>
        <w:tc>
          <w:tcPr>
            <w:tcW w:w="2089" w:type="dxa"/>
            <w:gridSpan w:val="2"/>
          </w:tcPr>
          <w:p w14:paraId="5EB01E5B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14:paraId="25896376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22B9724C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D625FD" w:rsidRPr="00A93167" w14:paraId="4D1A9904" w14:textId="77777777" w:rsidTr="0066505D">
        <w:tc>
          <w:tcPr>
            <w:tcW w:w="636" w:type="dxa"/>
          </w:tcPr>
          <w:p w14:paraId="4291688F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9.3</w:t>
            </w:r>
          </w:p>
        </w:tc>
        <w:tc>
          <w:tcPr>
            <w:tcW w:w="4690" w:type="dxa"/>
          </w:tcPr>
          <w:p w14:paraId="5F650DD7" w14:textId="68FADCD4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Участие в совещаниях и заседаниях Думы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район».</w:t>
            </w:r>
          </w:p>
        </w:tc>
        <w:tc>
          <w:tcPr>
            <w:tcW w:w="2089" w:type="dxa"/>
            <w:gridSpan w:val="2"/>
          </w:tcPr>
          <w:p w14:paraId="42D0CD6B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14:paraId="5F655351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4D3A3546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D625FD" w:rsidRPr="00A93167" w14:paraId="35CF5866" w14:textId="77777777" w:rsidTr="0066505D">
        <w:tc>
          <w:tcPr>
            <w:tcW w:w="636" w:type="dxa"/>
          </w:tcPr>
          <w:p w14:paraId="106D1F73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9.4</w:t>
            </w:r>
          </w:p>
        </w:tc>
        <w:tc>
          <w:tcPr>
            <w:tcW w:w="4690" w:type="dxa"/>
          </w:tcPr>
          <w:p w14:paraId="455C2EF5" w14:textId="77777777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муниципальных органов.</w:t>
            </w:r>
          </w:p>
        </w:tc>
        <w:tc>
          <w:tcPr>
            <w:tcW w:w="2089" w:type="dxa"/>
            <w:gridSpan w:val="2"/>
          </w:tcPr>
          <w:p w14:paraId="7C823EF9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14:paraId="2BB6CBB9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1EB23606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A93167" w:rsidRPr="00A93167" w14:paraId="4A5EE56E" w14:textId="77777777" w:rsidTr="004264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7F212F" w14:textId="77777777" w:rsidR="004A1001" w:rsidRPr="00A93167" w:rsidRDefault="004A1001" w:rsidP="00CF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290A01" w14:textId="77777777" w:rsidR="004A1001" w:rsidRPr="00A93167" w:rsidRDefault="004A1001" w:rsidP="00CF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717AA4" w14:textId="77777777" w:rsidR="004A1001" w:rsidRPr="00A93167" w:rsidRDefault="004A1001" w:rsidP="00CF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77ABAD9" w14:textId="77777777" w:rsidR="004A1001" w:rsidRPr="00A93167" w:rsidRDefault="004A1001" w:rsidP="00CF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35949B8E" w14:textId="77777777" w:rsidR="009A180A" w:rsidRPr="00A93167" w:rsidRDefault="009A180A" w:rsidP="00CF4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21207453" w14:textId="54A2C589" w:rsidR="009A180A" w:rsidRPr="00A93167" w:rsidRDefault="002254F5" w:rsidP="00CF4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F2B09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5F73D22" wp14:editId="1F4CAA3B">
            <wp:simplePos x="0" y="0"/>
            <wp:positionH relativeFrom="column">
              <wp:posOffset>3124200</wp:posOffset>
            </wp:positionH>
            <wp:positionV relativeFrom="paragraph">
              <wp:posOffset>232410</wp:posOffset>
            </wp:positionV>
            <wp:extent cx="1013460" cy="1143000"/>
            <wp:effectExtent l="0" t="0" r="0" b="0"/>
            <wp:wrapSquare wrapText="bothSides"/>
            <wp:docPr id="11" name="Рисунок 11" descr="C:\Users\Администратор\Desktop\подпис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подпись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B508B" w14:textId="7CDE9496" w:rsidR="007D3E22" w:rsidRDefault="004A59E5" w:rsidP="00CF42B0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A9316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Председатель </w:t>
      </w:r>
      <w:r w:rsidR="007D3E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контрольно</w:t>
      </w:r>
      <w:proofErr w:type="gramEnd"/>
      <w:r w:rsidR="007D3E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-счетной палаты</w:t>
      </w:r>
    </w:p>
    <w:p w14:paraId="33EDCDC5" w14:textId="38BA34C7" w:rsidR="007D3E22" w:rsidRDefault="007D3E22" w:rsidP="00CF42B0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</w:t>
      </w:r>
      <w:r w:rsidR="00CF42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униципального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F42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образования</w:t>
      </w:r>
    </w:p>
    <w:p w14:paraId="44FBE059" w14:textId="06A2C86E" w:rsidR="004A1001" w:rsidRPr="00A93167" w:rsidRDefault="004A59E5" w:rsidP="00CF42B0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9316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«</w:t>
      </w:r>
      <w:proofErr w:type="spellStart"/>
      <w:r w:rsidRPr="00A9316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Катангский</w:t>
      </w:r>
      <w:proofErr w:type="spellEnd"/>
      <w:r w:rsidRPr="00A9316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район» </w:t>
      </w:r>
      <w:r w:rsidR="007D3E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 w:rsidR="007D3E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 w:rsidR="007D3E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 w:rsidRPr="00A9316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</w:t>
      </w:r>
      <w:r w:rsidR="002254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proofErr w:type="spellStart"/>
      <w:r w:rsidR="004443C9" w:rsidRPr="00A9316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А.О.Башмаков</w:t>
      </w:r>
      <w:proofErr w:type="spellEnd"/>
    </w:p>
    <w:p w14:paraId="0DDA91BF" w14:textId="77777777" w:rsidR="00621EA2" w:rsidRPr="00A93167" w:rsidRDefault="00621EA2" w:rsidP="00CF42B0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621EA2" w:rsidRPr="00A93167" w:rsidSect="00811B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A49C1"/>
    <w:multiLevelType w:val="hybridMultilevel"/>
    <w:tmpl w:val="14E05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F0"/>
    <w:rsid w:val="00011658"/>
    <w:rsid w:val="00013187"/>
    <w:rsid w:val="000570B1"/>
    <w:rsid w:val="0008621D"/>
    <w:rsid w:val="00092B0C"/>
    <w:rsid w:val="00122024"/>
    <w:rsid w:val="00172564"/>
    <w:rsid w:val="00193D86"/>
    <w:rsid w:val="001B7882"/>
    <w:rsid w:val="001C3DBE"/>
    <w:rsid w:val="002254F5"/>
    <w:rsid w:val="002506A5"/>
    <w:rsid w:val="00253A34"/>
    <w:rsid w:val="00261773"/>
    <w:rsid w:val="0026312F"/>
    <w:rsid w:val="002A2FF0"/>
    <w:rsid w:val="003627C2"/>
    <w:rsid w:val="00386A67"/>
    <w:rsid w:val="0042647E"/>
    <w:rsid w:val="004443C9"/>
    <w:rsid w:val="0048620D"/>
    <w:rsid w:val="00497A16"/>
    <w:rsid w:val="004A1001"/>
    <w:rsid w:val="004A59E5"/>
    <w:rsid w:val="004A61BC"/>
    <w:rsid w:val="004C436C"/>
    <w:rsid w:val="0052377D"/>
    <w:rsid w:val="0056326E"/>
    <w:rsid w:val="0057382A"/>
    <w:rsid w:val="005A2680"/>
    <w:rsid w:val="005A6F5B"/>
    <w:rsid w:val="005C6484"/>
    <w:rsid w:val="005C6947"/>
    <w:rsid w:val="005F1769"/>
    <w:rsid w:val="005F32CC"/>
    <w:rsid w:val="005F4DDA"/>
    <w:rsid w:val="00613DC9"/>
    <w:rsid w:val="0061443E"/>
    <w:rsid w:val="00621EA2"/>
    <w:rsid w:val="00630B6E"/>
    <w:rsid w:val="00637B64"/>
    <w:rsid w:val="0066021C"/>
    <w:rsid w:val="0066505D"/>
    <w:rsid w:val="00687939"/>
    <w:rsid w:val="006A5C36"/>
    <w:rsid w:val="0078119A"/>
    <w:rsid w:val="007D3E22"/>
    <w:rsid w:val="00811224"/>
    <w:rsid w:val="00811B84"/>
    <w:rsid w:val="00832C8D"/>
    <w:rsid w:val="00843C60"/>
    <w:rsid w:val="008527A9"/>
    <w:rsid w:val="008A41DD"/>
    <w:rsid w:val="008B260D"/>
    <w:rsid w:val="008D2240"/>
    <w:rsid w:val="008D7947"/>
    <w:rsid w:val="009336E4"/>
    <w:rsid w:val="00957BF1"/>
    <w:rsid w:val="0096323E"/>
    <w:rsid w:val="00975D7A"/>
    <w:rsid w:val="0098380C"/>
    <w:rsid w:val="009A0F32"/>
    <w:rsid w:val="009A180A"/>
    <w:rsid w:val="009D5128"/>
    <w:rsid w:val="009F1396"/>
    <w:rsid w:val="009F45EC"/>
    <w:rsid w:val="00A12B09"/>
    <w:rsid w:val="00A12E1F"/>
    <w:rsid w:val="00A34747"/>
    <w:rsid w:val="00A40D54"/>
    <w:rsid w:val="00A725F8"/>
    <w:rsid w:val="00A93167"/>
    <w:rsid w:val="00AA27F6"/>
    <w:rsid w:val="00AF0594"/>
    <w:rsid w:val="00B108D6"/>
    <w:rsid w:val="00B2518B"/>
    <w:rsid w:val="00B474CD"/>
    <w:rsid w:val="00B71C3E"/>
    <w:rsid w:val="00B74940"/>
    <w:rsid w:val="00BC632F"/>
    <w:rsid w:val="00BF50F8"/>
    <w:rsid w:val="00BF60E9"/>
    <w:rsid w:val="00C34EC6"/>
    <w:rsid w:val="00C44561"/>
    <w:rsid w:val="00C71E2B"/>
    <w:rsid w:val="00CA0D82"/>
    <w:rsid w:val="00CF423E"/>
    <w:rsid w:val="00CF42B0"/>
    <w:rsid w:val="00D17445"/>
    <w:rsid w:val="00D32E92"/>
    <w:rsid w:val="00D625FD"/>
    <w:rsid w:val="00DA2A82"/>
    <w:rsid w:val="00DD02F3"/>
    <w:rsid w:val="00E0295F"/>
    <w:rsid w:val="00E12347"/>
    <w:rsid w:val="00E36214"/>
    <w:rsid w:val="00E417E0"/>
    <w:rsid w:val="00E53ACB"/>
    <w:rsid w:val="00E772B3"/>
    <w:rsid w:val="00EA47E7"/>
    <w:rsid w:val="00ED5B80"/>
    <w:rsid w:val="00EE68BB"/>
    <w:rsid w:val="00F371B4"/>
    <w:rsid w:val="00F600A6"/>
    <w:rsid w:val="00F603CC"/>
    <w:rsid w:val="00F95ABB"/>
    <w:rsid w:val="00FA3136"/>
    <w:rsid w:val="00FE5653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EB21"/>
  <w15:docId w15:val="{209A3642-6944-430F-B157-225DDB2C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F32"/>
    <w:pPr>
      <w:ind w:left="720"/>
      <w:contextualSpacing/>
    </w:pPr>
  </w:style>
  <w:style w:type="table" w:styleId="a4">
    <w:name w:val="Table Grid"/>
    <w:basedOn w:val="a1"/>
    <w:uiPriority w:val="59"/>
    <w:rsid w:val="009A0F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B1FE1-F34F-4A57-BBD7-1AA4CA49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Андрей Олегович</cp:lastModifiedBy>
  <cp:revision>10</cp:revision>
  <cp:lastPrinted>2020-01-29T04:05:00Z</cp:lastPrinted>
  <dcterms:created xsi:type="dcterms:W3CDTF">2022-12-26T04:33:00Z</dcterms:created>
  <dcterms:modified xsi:type="dcterms:W3CDTF">2022-12-27T06:15:00Z</dcterms:modified>
</cp:coreProperties>
</file>