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D57F" w14:textId="77777777" w:rsidR="00F33B3A" w:rsidRDefault="00F33B3A" w:rsidP="00F33B3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 № 1-п</w:t>
      </w:r>
    </w:p>
    <w:p w14:paraId="1EF51AAB" w14:textId="77777777" w:rsidR="00F33B3A" w:rsidRDefault="00F33B3A" w:rsidP="00F33B3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внешней проверки бюджетной отчетности</w:t>
      </w:r>
    </w:p>
    <w:p w14:paraId="3C0CC812" w14:textId="77777777" w:rsidR="00F33B3A" w:rsidRDefault="00F33B3A" w:rsidP="00F33B3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за 2022 год</w:t>
      </w:r>
    </w:p>
    <w:p w14:paraId="51642BFC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84D66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30.03.2023 г.</w:t>
      </w:r>
    </w:p>
    <w:p w14:paraId="72BDF647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DF2C8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Основание для проверки:</w:t>
      </w:r>
    </w:p>
    <w:p w14:paraId="5277DF90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Статья 264 п. 4 Бюджетного кодекса Российской Федерации, Положение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план работы КСП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распоряжение председателя КСП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 проведении контрольных мероприятий от 14.03.2023 года №2-р.      Цель проверки:</w:t>
      </w:r>
    </w:p>
    <w:p w14:paraId="5BC8695C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Установление достоверности, полноты и прозрачности бюджетной отчетности ГРБС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327EC44A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Задача внешней проверки:</w:t>
      </w:r>
    </w:p>
    <w:p w14:paraId="443D2ADE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14:paraId="79A25445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6387E229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сопоставление отчетных данных по исполнению с утвержденными показателями.</w:t>
      </w:r>
    </w:p>
    <w:p w14:paraId="6EFC2BEA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 проверки: ГРБС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МО).</w:t>
      </w:r>
    </w:p>
    <w:p w14:paraId="5B2D94DC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Ответственными должностными лицами в проверяемый период являлись:</w:t>
      </w:r>
    </w:p>
    <w:p w14:paraId="7EB4A8A4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А.В.Сизых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B68AEB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централизованной бухгалтерии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В.А.Запека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C5694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приглашенный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О.И.Светлолобова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23353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проверке годовой бюджетной отчетности установлено:</w:t>
      </w:r>
    </w:p>
    <w:p w14:paraId="7EC7BC88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4F98B540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ст.6 БК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имеет статус главного распорядителя бюджетных средств.</w:t>
      </w:r>
    </w:p>
    <w:p w14:paraId="306E3E3B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составления годовой отчетности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применяется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Инструкция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191н. </w:t>
      </w:r>
    </w:p>
    <w:p w14:paraId="10561914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2.Анализ исполнения бюджетных назначений.</w:t>
      </w:r>
    </w:p>
    <w:p w14:paraId="520CDE38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Бюджетные назначения по доходам на 2022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  утверждены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сумме 20414672,0 рубля. Исполнение бюджетных назначений по доходам составило сумму 20068144,64 рубля или 98,3 % от утвержденных бюджетных назначений. Сумма неисполненных назначений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составила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346527,36 рублей или 1,7  %.</w:t>
      </w:r>
    </w:p>
    <w:p w14:paraId="52B5EEE6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Годовой объем бюджетных ассигнований по расходам   поселения </w:t>
      </w:r>
      <w:r>
        <w:rPr>
          <w:rFonts w:ascii="Times New Roman" w:hAnsi="Times New Roman" w:cs="Times New Roman"/>
          <w:sz w:val="28"/>
          <w:szCs w:val="28"/>
        </w:rPr>
        <w:t>утвержден в сумме 28615127,01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 Исполнение бюджетных назначений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20928006,61  рублей или  73,1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не исполнена сумма 7687120,4 рублей  или 26,9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от годового объема ассигнований.</w:t>
      </w:r>
    </w:p>
    <w:p w14:paraId="289ABE41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Дефицит бюджета планировался в размере 8200455,01 рублей, выполнение составил дефицит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 859861</w:t>
      </w:r>
      <w:proofErr w:type="gramEnd"/>
      <w:r>
        <w:rPr>
          <w:rFonts w:ascii="Times New Roman" w:hAnsi="Times New Roman" w:cs="Times New Roman"/>
          <w:sz w:val="28"/>
          <w:szCs w:val="28"/>
        </w:rPr>
        <w:t>,97 рубль.</w:t>
      </w:r>
    </w:p>
    <w:p w14:paraId="53818F24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2C5D3584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01.01.2023 года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имеется дебиторская задолженность в сумме 2551211,46 рублей по результатам своей деятельности. Кредиторская задолженность составляет 2870230,52 рублей по данным федеральной налоговой службы.</w:t>
      </w:r>
    </w:p>
    <w:p w14:paraId="0EDACFD7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7B641822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инструкцией № 191н (ст.11.1)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представила бюджетную отчетность в составе следующих форм:</w:t>
      </w:r>
    </w:p>
    <w:p w14:paraId="49FED6EC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5087FE44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0C324B13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 (ф. 0503110);</w:t>
      </w:r>
    </w:p>
    <w:p w14:paraId="0076DF9D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6B6D36FD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Отчет о финансовых результатах деятельности (ф. 0503121);</w:t>
      </w:r>
    </w:p>
    <w:p w14:paraId="57E38783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4ED29EDB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Пояснительная записка (ф. 0503160).</w:t>
      </w:r>
    </w:p>
    <w:p w14:paraId="0125117A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представленных документов бюджетной отчетности соответствуют формам, установленным Инструкцией № 191н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061C279A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Отчет об исполнении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бюджета  содержит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14:paraId="0127EDDB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Баланс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73DC9E4A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Отчет о финансовых результатах деятельности администрации поселения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14:paraId="71B1727F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4. Проверка достоверности и сопоставимости показателей бюджетной отчетности.</w:t>
      </w:r>
    </w:p>
    <w:p w14:paraId="3F825E8F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0772677F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показателей формы 0503130 «Баланс главного распорядителя бюджетных средств, главного администратора доходов бюджета» показала,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Баланса составлена по остаткам  Главной книги на конец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обязательств на забалансовых счетах Баланса (05030130) не ведется.</w:t>
      </w:r>
    </w:p>
    <w:p w14:paraId="4AF93AEB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565623A9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Движение нефинансовых активов отражено в полном объеме, что соответствует показателям бюджетной отчетности (ф. 0503168).</w:t>
      </w:r>
    </w:p>
    <w:p w14:paraId="41A2DF83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14:paraId="20658B9E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Отчет о финансовых результатах деятельности (ф. 0503121) сформирован на основании данных бюджетной деятельности и соответствует фактическим расходам поселения за 2022 г.</w:t>
      </w:r>
    </w:p>
    <w:p w14:paraId="72A9FCDE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проверке контрольных соотношений между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  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отчетности несоответствия показателей не установлено.</w:t>
      </w:r>
    </w:p>
    <w:p w14:paraId="7E56D3FF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Пояснительная записка (ф. 0503160) представлена следующими приложениями:</w:t>
      </w:r>
    </w:p>
    <w:p w14:paraId="640FC782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исполнении бюджета (ф. 0503164);</w:t>
      </w:r>
    </w:p>
    <w:p w14:paraId="4C65B964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об исполнении мероприятий в рамках целевых программ (ф. 0503166);</w:t>
      </w:r>
    </w:p>
    <w:p w14:paraId="75861222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33729644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4DFB888B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таблице №6 «Сведения о проведении инвентаризаций» к Пояснительной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записке  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проведенных инвентаризациях нефинансовых активов.</w:t>
      </w:r>
    </w:p>
    <w:p w14:paraId="45B20E2B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целом по результатам проверки годовой отчетности главного распорядителя приписок и искажений отчетности не выявлено.</w:t>
      </w:r>
    </w:p>
    <w:p w14:paraId="5AD66102" w14:textId="77777777" w:rsidR="00F33B3A" w:rsidRDefault="00F33B3A" w:rsidP="00F33B3A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14:paraId="6D547E50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Внешняя проверка бюджетной отчетности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 за 2022 год показала, что бюджетная отчетность сформирована в полном объеме, достоверно отражает финансовое положение учреждения на 01.01.2023 года и результаты финансовой деятельности за период с 01.01.2022 по 31.12.2022 года включительно, в соответствии с требованиями законодательства РФ, применяемого в части подготовки годового отчета.</w:t>
      </w:r>
    </w:p>
    <w:p w14:paraId="5D7EB52D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60F971C3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По результатам проведенной внешней проверки годовая бюджетная отчетность главного распорядителя бюджетных средств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 признана достоверной.</w:t>
      </w:r>
    </w:p>
    <w:p w14:paraId="5C8E2DB0" w14:textId="77777777" w:rsidR="00F33B3A" w:rsidRDefault="00F33B3A" w:rsidP="00F33B3A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Предложения.</w:t>
      </w:r>
    </w:p>
    <w:p w14:paraId="557BAFB3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Не допускать возможных рисков в   нарушении действующего бюджетного законодательства и нецелевого использования бюджетных средств.</w:t>
      </w:r>
    </w:p>
    <w:p w14:paraId="05103C0D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47B3EEE2" w14:textId="53587FC1" w:rsidR="00A327B3" w:rsidRDefault="00A327B3"/>
    <w:p w14:paraId="0529F099" w14:textId="34FFDD1F" w:rsidR="00F33B3A" w:rsidRDefault="00F33B3A"/>
    <w:p w14:paraId="6DAE2E19" w14:textId="77777777" w:rsidR="00F33B3A" w:rsidRPr="00D24ED8" w:rsidRDefault="00F33B3A" w:rsidP="00F33B3A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ED8">
        <w:rPr>
          <w:rFonts w:ascii="Times New Roman" w:hAnsi="Times New Roman" w:cs="Times New Roman"/>
          <w:b/>
          <w:bCs/>
          <w:sz w:val="28"/>
          <w:szCs w:val="28"/>
        </w:rPr>
        <w:t>Акт № 2</w:t>
      </w:r>
    </w:p>
    <w:p w14:paraId="4E2B7163" w14:textId="77777777" w:rsidR="00F33B3A" w:rsidRPr="00D24ED8" w:rsidRDefault="00F33B3A" w:rsidP="00F33B3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ED8">
        <w:rPr>
          <w:rFonts w:ascii="Times New Roman" w:hAnsi="Times New Roman" w:cs="Times New Roman"/>
          <w:b/>
          <w:bCs/>
          <w:sz w:val="28"/>
          <w:szCs w:val="28"/>
        </w:rPr>
        <w:t>по результатам внешней проверки бюджетной отчетности</w:t>
      </w:r>
    </w:p>
    <w:p w14:paraId="73A9C9FD" w14:textId="77777777" w:rsidR="00F33B3A" w:rsidRPr="00D24ED8" w:rsidRDefault="00F33B3A" w:rsidP="00F33B3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ED8">
        <w:rPr>
          <w:rFonts w:ascii="Times New Roman" w:hAnsi="Times New Roman" w:cs="Times New Roman"/>
          <w:b/>
          <w:bCs/>
          <w:sz w:val="28"/>
          <w:szCs w:val="28"/>
        </w:rPr>
        <w:t>Преображенского муниципального образования за 2022 год</w:t>
      </w:r>
    </w:p>
    <w:p w14:paraId="53B6E5BF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8AD86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0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01.04.2023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45BF0D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Основание для проверки:</w:t>
      </w:r>
    </w:p>
    <w:p w14:paraId="14BF399B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Статья 264 п. 4 Бюджетного кодекса Российской Федерации, Положение о бюджетном процессе в муниципальном образовании «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BA5AFA">
        <w:rPr>
          <w:rFonts w:ascii="Times New Roman" w:hAnsi="Times New Roman" w:cs="Times New Roman"/>
          <w:sz w:val="28"/>
          <w:szCs w:val="28"/>
        </w:rPr>
        <w:t xml:space="preserve">план работы КСП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5AF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район",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распоряжение</w:t>
      </w:r>
      <w:r w:rsidRPr="00BA5AFA">
        <w:rPr>
          <w:rFonts w:ascii="Times New Roman" w:hAnsi="Times New Roman" w:cs="Times New Roman"/>
          <w:sz w:val="28"/>
          <w:szCs w:val="28"/>
        </w:rPr>
        <w:t xml:space="preserve"> председателя КСП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A5A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район» о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от 14.03.2023 года №2-р.         </w:t>
      </w:r>
    </w:p>
    <w:p w14:paraId="0711A7A9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hAnsi="Times New Roman" w:cs="Times New Roman"/>
          <w:sz w:val="28"/>
          <w:szCs w:val="28"/>
        </w:rPr>
        <w:t>Цель проверки:</w:t>
      </w:r>
    </w:p>
    <w:p w14:paraId="4B59A249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Установление достоверности, полноты и прозрачности бюджетной отчетности ГРБС Преображенского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48B3A495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Задача внешней проверки:</w:t>
      </w:r>
    </w:p>
    <w:p w14:paraId="2EBDCEB5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14:paraId="42AFC2C8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6BD04201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сопоставление отчетных данных по исполнению с утвержденными показателями.</w:t>
      </w:r>
    </w:p>
    <w:p w14:paraId="2F8107EA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Объект проверки: ГРБС – Преображенское муниципальное образование (далее – Преображенское МО).</w:t>
      </w:r>
    </w:p>
    <w:p w14:paraId="0419770D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Ответственными должностными лицами в проверяемый период являлись:</w:t>
      </w:r>
    </w:p>
    <w:p w14:paraId="5FF8D56F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–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А.А.Свистунов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20E780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сектором централизованной бухгалтерии</w:t>
      </w:r>
      <w:r w:rsidRPr="000207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В.А.Запека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E1415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Исполнитель: приглашенный эксперт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О.И.Светлолобова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549C4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установлено:</w:t>
      </w:r>
    </w:p>
    <w:p w14:paraId="145B9968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1918DCE9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со ст.6 БК РФ Преображенское МО имеет статус главного распорядителя бюджетных средств.</w:t>
      </w:r>
    </w:p>
    <w:p w14:paraId="69DF9DF9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Для составления годовой отчетности администрацией Преображенского МО применяется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Инструкция  №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191н. </w:t>
      </w:r>
    </w:p>
    <w:p w14:paraId="42BC56AA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2.Анализ исполнения бюджетных назначений.</w:t>
      </w:r>
    </w:p>
    <w:p w14:paraId="4E557F3D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</w:t>
      </w:r>
      <w:r w:rsidRPr="000207AE">
        <w:rPr>
          <w:rFonts w:ascii="Times New Roman" w:eastAsia="Calibri" w:hAnsi="Times New Roman" w:cs="Times New Roman"/>
          <w:sz w:val="28"/>
          <w:szCs w:val="28"/>
        </w:rPr>
        <w:t>юджет</w:t>
      </w:r>
      <w:r>
        <w:rPr>
          <w:rFonts w:ascii="Times New Roman" w:eastAsia="Calibri" w:hAnsi="Times New Roman" w:cs="Times New Roman"/>
          <w:sz w:val="28"/>
          <w:szCs w:val="28"/>
        </w:rPr>
        <w:t>ные назначения по доходам на 2022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07AE">
        <w:rPr>
          <w:rFonts w:ascii="Times New Roman" w:eastAsia="Calibri" w:hAnsi="Times New Roman" w:cs="Times New Roman"/>
          <w:sz w:val="28"/>
          <w:szCs w:val="28"/>
        </w:rPr>
        <w:t>год  утверждены</w:t>
      </w:r>
      <w:proofErr w:type="gram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50599646,0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рублей. Исполнение бюджетных назначений по доход</w:t>
      </w:r>
      <w:r>
        <w:rPr>
          <w:rFonts w:ascii="Times New Roman" w:eastAsia="Calibri" w:hAnsi="Times New Roman" w:cs="Times New Roman"/>
          <w:sz w:val="28"/>
          <w:szCs w:val="28"/>
        </w:rPr>
        <w:t>ам составило сумму 48020569,88 рублей или 94,9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назначений. Сумма неисполненных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азначений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составила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2579076,12 рублей или 5,1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%.</w:t>
      </w:r>
    </w:p>
    <w:p w14:paraId="40FF2BF0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Годовой объем бюджетных ассигнований по расходам   поселения </w:t>
      </w:r>
      <w:r w:rsidRPr="000207A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95256906,53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07AE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расходам</w:t>
      </w:r>
      <w:r w:rsidRPr="000207AE">
        <w:rPr>
          <w:rFonts w:ascii="Times New Roman" w:hAnsi="Times New Roman" w:cs="Times New Roman"/>
          <w:sz w:val="28"/>
          <w:szCs w:val="28"/>
        </w:rPr>
        <w:t xml:space="preserve"> по Преображе</w:t>
      </w:r>
      <w:r>
        <w:rPr>
          <w:rFonts w:ascii="Times New Roman" w:hAnsi="Times New Roman" w:cs="Times New Roman"/>
          <w:sz w:val="28"/>
          <w:szCs w:val="28"/>
        </w:rPr>
        <w:t xml:space="preserve">нскому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35958654,36  рубля</w:t>
      </w:r>
      <w:r w:rsidRPr="000207A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37,7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7AE">
        <w:rPr>
          <w:rFonts w:ascii="Times New Roman" w:eastAsia="Calibri" w:hAnsi="Times New Roman" w:cs="Times New Roman"/>
          <w:sz w:val="28"/>
          <w:szCs w:val="28"/>
        </w:rPr>
        <w:lastRenderedPageBreak/>
        <w:t>% от утвержденных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не исполнена сумма 59298252,17 </w:t>
      </w:r>
      <w:r w:rsidRPr="000207AE">
        <w:rPr>
          <w:rFonts w:ascii="Times New Roman" w:hAnsi="Times New Roman" w:cs="Times New Roman"/>
          <w:sz w:val="28"/>
          <w:szCs w:val="28"/>
        </w:rPr>
        <w:t xml:space="preserve"> рубля  или </w:t>
      </w:r>
      <w:r>
        <w:rPr>
          <w:rFonts w:ascii="Times New Roman" w:hAnsi="Times New Roman" w:cs="Times New Roman"/>
          <w:sz w:val="28"/>
          <w:szCs w:val="28"/>
        </w:rPr>
        <w:t>62,3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годового объема ассигнований.</w:t>
      </w:r>
    </w:p>
    <w:p w14:paraId="18457BCB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EB3">
        <w:rPr>
          <w:rFonts w:ascii="Times New Roman" w:hAnsi="Times New Roman" w:cs="Times New Roman"/>
          <w:sz w:val="28"/>
          <w:szCs w:val="28"/>
        </w:rPr>
        <w:t>Дефицит бюджета п</w:t>
      </w:r>
      <w:r>
        <w:rPr>
          <w:rFonts w:ascii="Times New Roman" w:hAnsi="Times New Roman" w:cs="Times New Roman"/>
          <w:sz w:val="28"/>
          <w:szCs w:val="28"/>
        </w:rPr>
        <w:t>ланировался в размере 44657260,53 рублей</w:t>
      </w:r>
      <w:r w:rsidRPr="00673EB3">
        <w:rPr>
          <w:rFonts w:ascii="Times New Roman" w:hAnsi="Times New Roman" w:cs="Times New Roman"/>
          <w:sz w:val="28"/>
          <w:szCs w:val="28"/>
        </w:rPr>
        <w:t>, выполнение состав</w:t>
      </w:r>
      <w:r>
        <w:rPr>
          <w:rFonts w:ascii="Times New Roman" w:hAnsi="Times New Roman" w:cs="Times New Roman"/>
          <w:sz w:val="28"/>
          <w:szCs w:val="28"/>
        </w:rPr>
        <w:t xml:space="preserve">ил профицит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 12061915</w:t>
      </w:r>
      <w:proofErr w:type="gramEnd"/>
      <w:r>
        <w:rPr>
          <w:rFonts w:ascii="Times New Roman" w:hAnsi="Times New Roman" w:cs="Times New Roman"/>
          <w:sz w:val="28"/>
          <w:szCs w:val="28"/>
        </w:rPr>
        <w:t>,52 рублей</w:t>
      </w:r>
      <w:r w:rsidRPr="00673EB3">
        <w:rPr>
          <w:rFonts w:ascii="Times New Roman" w:hAnsi="Times New Roman" w:cs="Times New Roman"/>
          <w:sz w:val="28"/>
          <w:szCs w:val="28"/>
        </w:rPr>
        <w:t>.</w:t>
      </w:r>
    </w:p>
    <w:p w14:paraId="3CAAD9E9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01769E35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01.01.2023</w:t>
      </w:r>
      <w:r w:rsidRPr="000B2BFA">
        <w:rPr>
          <w:rFonts w:ascii="Times New Roman" w:hAnsi="Times New Roman" w:cs="Times New Roman"/>
          <w:sz w:val="28"/>
          <w:szCs w:val="28"/>
        </w:rPr>
        <w:t xml:space="preserve"> года у Преображенского МО имеется дебиторская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сумме 2542208,68</w:t>
      </w:r>
      <w:r w:rsidRPr="000B2BF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сформированная по результатам деятельности.</w:t>
      </w:r>
      <w:r w:rsidRPr="000B2B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Кредиторская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2669428,75 рублей.</w:t>
      </w:r>
    </w:p>
    <w:p w14:paraId="3EA01392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1E1BAA59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инструкцией № 191н (ст.11.1) администрация Преображенское МО представила бюджетную отчетность в составе следующих форм:</w:t>
      </w:r>
    </w:p>
    <w:p w14:paraId="2662E343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3AB54D65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5866DD2D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 (ф. 0503110);</w:t>
      </w:r>
    </w:p>
    <w:p w14:paraId="7D3FFE1B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4)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1B044E31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5) Отчет о финансовых результатах деятельности (ф. 0503121);</w:t>
      </w:r>
    </w:p>
    <w:p w14:paraId="0F38755C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03FB0FCF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7) Пояснительная записка (ф. 0503160).</w:t>
      </w:r>
    </w:p>
    <w:p w14:paraId="519A3351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Формы представленных документов бюджетной отчетности соответствуют формам, установленным Инструкцией № 191н</w:t>
      </w:r>
      <w:r w:rsidRPr="000207AE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23AF9055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0207AE">
        <w:rPr>
          <w:rFonts w:ascii="Times New Roman" w:eastAsia="Calibri" w:hAnsi="Times New Roman" w:cs="Times New Roman"/>
          <w:sz w:val="28"/>
          <w:szCs w:val="28"/>
        </w:rPr>
        <w:t>бюджета  содержит</w:t>
      </w:r>
      <w:proofErr w:type="gram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данные об исполнении бюджета по доходам, расходам и источникам финансирования дефицита бюджета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кодами бюджетной классификации Р</w:t>
      </w:r>
      <w:r w:rsidRPr="000207AE">
        <w:rPr>
          <w:rFonts w:ascii="Times New Roman" w:eastAsia="Calibri" w:hAnsi="Times New Roman" w:cs="Times New Roman"/>
          <w:sz w:val="28"/>
          <w:szCs w:val="28"/>
        </w:rPr>
        <w:t>оссийской Федерации.</w:t>
      </w:r>
    </w:p>
    <w:p w14:paraId="2140C18E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Баланс Преображенского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4C4E32A9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деятельности администрации поселения содержит данные о финансовом результате деятельности в отчетном периоде </w:t>
      </w:r>
      <w:r w:rsidRPr="000207AE">
        <w:rPr>
          <w:rFonts w:ascii="Times New Roman" w:hAnsi="Times New Roman" w:cs="Times New Roman"/>
          <w:sz w:val="28"/>
          <w:szCs w:val="28"/>
        </w:rPr>
        <w:lastRenderedPageBreak/>
        <w:t>и составлен по кодам классификации операций сектора государственного управления.</w:t>
      </w:r>
    </w:p>
    <w:p w14:paraId="6EFA6192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          4. Проверка достоверности и сопоставимости показателей бюджетной отчетности.</w:t>
      </w:r>
    </w:p>
    <w:p w14:paraId="167E18A0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7E836BE4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Проверка показателей формы 0503130 «Баланс главного распорядителя бюджетных средств, главного администратора доходов бюджета» показала,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что  форма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Баланса составлена по остаткам  Главной книги на конец года.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Учет  имущества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и обязательств на забалансовых счетах Баланса (05030130) не ведется.</w:t>
      </w:r>
    </w:p>
    <w:p w14:paraId="12CF0BC2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3212">
        <w:rPr>
          <w:rFonts w:ascii="Times New Roman" w:hAnsi="Times New Roman" w:cs="Times New Roman"/>
          <w:sz w:val="28"/>
          <w:szCs w:val="28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2C02C3C1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14:paraId="011C9863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14:paraId="410EB634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 сформирован на основании данных бюджетной деятельности и соответствует фактич</w:t>
      </w:r>
      <w:r>
        <w:rPr>
          <w:rFonts w:ascii="Times New Roman" w:hAnsi="Times New Roman" w:cs="Times New Roman"/>
          <w:sz w:val="28"/>
          <w:szCs w:val="28"/>
        </w:rPr>
        <w:t>еским расходам поселения за 2022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C70B11F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При проверке контрольных соотношений между показателями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форм  бюджетной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отчетности несоответствия показателей не установлено.</w:t>
      </w:r>
    </w:p>
    <w:p w14:paraId="3A47DB76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Пояснительная записка (ф. 0503160) представлена следующими приложениями:</w:t>
      </w:r>
    </w:p>
    <w:p w14:paraId="71BB189A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бюджета (ф. 0503164);</w:t>
      </w:r>
    </w:p>
    <w:p w14:paraId="31ABCAE0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0503166);</w:t>
      </w:r>
    </w:p>
    <w:p w14:paraId="2692C1D4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67229C4F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35D368AD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Pr="000207AE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лицы №№ 1-7</w:t>
      </w:r>
      <w:r w:rsidRPr="000207AE">
        <w:rPr>
          <w:rFonts w:ascii="Times New Roman" w:hAnsi="Times New Roman" w:cs="Times New Roman"/>
          <w:sz w:val="28"/>
          <w:szCs w:val="28"/>
        </w:rPr>
        <w:t xml:space="preserve"> к Пояснительн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записке  заполнены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должным образом. В соответствии с п. 7 Инструкции № 191н перед составлением годовой бюджетной отчетности проведена инвентаризация нефинансовых активов.</w:t>
      </w:r>
    </w:p>
    <w:p w14:paraId="0A6396DC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207AE">
        <w:rPr>
          <w:rFonts w:ascii="Times New Roman" w:hAnsi="Times New Roman" w:cs="Times New Roman"/>
          <w:sz w:val="28"/>
          <w:szCs w:val="28"/>
        </w:rPr>
        <w:t>В целом по результатам проверки годовой отчетности главного распорядителя приписок и искажений отчетности не выявлено.</w:t>
      </w:r>
    </w:p>
    <w:p w14:paraId="299F1984" w14:textId="77777777" w:rsidR="00F33B3A" w:rsidRPr="000207AE" w:rsidRDefault="00F33B3A" w:rsidP="00F33B3A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lastRenderedPageBreak/>
        <w:t>Выводы.</w:t>
      </w:r>
    </w:p>
    <w:p w14:paraId="57A29B24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07AE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Преображенского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за 2022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 показала, что бюджетная отчетность сформирована в полном объеме, достоверно отражает финансовое по</w:t>
      </w:r>
      <w:r>
        <w:rPr>
          <w:rFonts w:ascii="Times New Roman" w:eastAsia="Calibri" w:hAnsi="Times New Roman" w:cs="Times New Roman"/>
          <w:sz w:val="28"/>
          <w:szCs w:val="28"/>
        </w:rPr>
        <w:t>ложение учреждения на 01.01.2023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и результаты финансовой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 за период с 01.01.2022 по 31.12.2022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в соответствии с требованиями законодательства РФ, применяемого в части подготовки годового отчета.</w:t>
      </w:r>
    </w:p>
    <w:p w14:paraId="1426AB24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При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2A804F9C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07AE">
        <w:rPr>
          <w:rFonts w:ascii="Times New Roman" w:eastAsia="Calibri" w:hAnsi="Times New Roman" w:cs="Times New Roman"/>
          <w:sz w:val="28"/>
          <w:szCs w:val="28"/>
        </w:rPr>
        <w:t>По результатам проведенной внешней проверки годовая бюджетная отчетность главного распорядителя бюджетных средств – Преображенского МО признана достоверной.</w:t>
      </w:r>
    </w:p>
    <w:p w14:paraId="177ACABF" w14:textId="77777777" w:rsidR="00F33B3A" w:rsidRPr="000207AE" w:rsidRDefault="00F33B3A" w:rsidP="00F33B3A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Предложения.</w:t>
      </w:r>
    </w:p>
    <w:p w14:paraId="5CC0C844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59FE">
        <w:rPr>
          <w:rFonts w:ascii="Times New Roman" w:eastAsia="Calibri" w:hAnsi="Times New Roman" w:cs="Times New Roman"/>
          <w:sz w:val="28"/>
          <w:szCs w:val="28"/>
        </w:rPr>
        <w:t>Не допускать возможных рисков в   нарушении действующего бюджетного законодательства и нецелевого использования бюджетных средств.</w:t>
      </w:r>
    </w:p>
    <w:p w14:paraId="6ACFD276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56D2C94C" w14:textId="59904212" w:rsidR="00F33B3A" w:rsidRDefault="00F33B3A"/>
    <w:p w14:paraId="4F984822" w14:textId="77777777" w:rsidR="00F33B3A" w:rsidRPr="00B37AF5" w:rsidRDefault="00F33B3A" w:rsidP="00F33B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AF5">
        <w:rPr>
          <w:rFonts w:ascii="Times New Roman" w:hAnsi="Times New Roman" w:cs="Times New Roman"/>
          <w:b/>
          <w:bCs/>
          <w:sz w:val="28"/>
          <w:szCs w:val="28"/>
        </w:rPr>
        <w:t>Акт № 3-п</w:t>
      </w:r>
    </w:p>
    <w:p w14:paraId="20142761" w14:textId="77777777" w:rsidR="00F33B3A" w:rsidRPr="00B37AF5" w:rsidRDefault="00F33B3A" w:rsidP="00F33B3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AF5">
        <w:rPr>
          <w:rFonts w:ascii="Times New Roman" w:hAnsi="Times New Roman" w:cs="Times New Roman"/>
          <w:b/>
          <w:bCs/>
          <w:sz w:val="28"/>
          <w:szCs w:val="28"/>
        </w:rPr>
        <w:t>по результатам внешней проверки бюджетной отчетности</w:t>
      </w:r>
    </w:p>
    <w:p w14:paraId="403784B6" w14:textId="77777777" w:rsidR="00F33B3A" w:rsidRPr="00B37AF5" w:rsidRDefault="00F33B3A" w:rsidP="00F33B3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7AF5">
        <w:rPr>
          <w:rFonts w:ascii="Times New Roman" w:hAnsi="Times New Roman" w:cs="Times New Roman"/>
          <w:b/>
          <w:bCs/>
          <w:sz w:val="28"/>
          <w:szCs w:val="28"/>
        </w:rPr>
        <w:t>Подволошинского</w:t>
      </w:r>
      <w:proofErr w:type="spellEnd"/>
      <w:r w:rsidRPr="00B37AF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за 2022 год</w:t>
      </w:r>
    </w:p>
    <w:p w14:paraId="2CEB171B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22A3E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0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06.04.2023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C7B78A4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Основание для проверки:</w:t>
      </w:r>
    </w:p>
    <w:p w14:paraId="57D02FE6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Статья 264 п. 4 Бюджетного кодекса Российской Федерации, Положение о бюджетном процессе в муниципальном образовании «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BA5AFA">
        <w:rPr>
          <w:rFonts w:ascii="Times New Roman" w:hAnsi="Times New Roman" w:cs="Times New Roman"/>
          <w:sz w:val="28"/>
          <w:szCs w:val="28"/>
        </w:rPr>
        <w:t xml:space="preserve">план работы КСП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5AF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район",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BA5AFA">
        <w:rPr>
          <w:rFonts w:ascii="Times New Roman" w:hAnsi="Times New Roman" w:cs="Times New Roman"/>
          <w:sz w:val="28"/>
          <w:szCs w:val="28"/>
        </w:rPr>
        <w:t xml:space="preserve"> председателя КСП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A5A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район» о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от 14.03.2023 года №2-р.      </w:t>
      </w:r>
      <w:r w:rsidRPr="000207AE">
        <w:rPr>
          <w:rFonts w:ascii="Times New Roman" w:hAnsi="Times New Roman" w:cs="Times New Roman"/>
          <w:sz w:val="28"/>
          <w:szCs w:val="28"/>
        </w:rPr>
        <w:t>Цель проверки:</w:t>
      </w:r>
    </w:p>
    <w:p w14:paraId="68CA825D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Установление достоверности, полноты и прозрачности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ГРБС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3BF814A2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Задача внешней проверки:</w:t>
      </w:r>
    </w:p>
    <w:p w14:paraId="373C6571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lastRenderedPageBreak/>
        <w:t>- определение соблюдения единого порядка составления и представления бюджетной отчетности;</w:t>
      </w:r>
    </w:p>
    <w:p w14:paraId="230C6AAE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2E656BC1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сопоставление отчетных данных по исполнению с утвержденными показателями.</w:t>
      </w:r>
    </w:p>
    <w:p w14:paraId="03E39D17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проверки: ГРБС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Подволошинское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муниципальное обр</w:t>
      </w:r>
      <w:r>
        <w:rPr>
          <w:rFonts w:ascii="Times New Roman" w:hAnsi="Times New Roman" w:cs="Times New Roman"/>
          <w:sz w:val="28"/>
          <w:szCs w:val="28"/>
        </w:rPr>
        <w:t xml:space="preserve">азование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Подволошинское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МО).</w:t>
      </w:r>
    </w:p>
    <w:p w14:paraId="4E0E23E4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Ответственными должностными лицами в проверяемый период являлись:</w:t>
      </w:r>
    </w:p>
    <w:p w14:paraId="0F83C5F0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207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Г.А.Дробышева</w:t>
      </w:r>
      <w:proofErr w:type="spellEnd"/>
      <w:proofErr w:type="gramEnd"/>
    </w:p>
    <w:p w14:paraId="4D4D2F13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сектором централизованной бухгалтерии</w:t>
      </w:r>
      <w:r w:rsidRPr="000207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В.А.Запека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13D029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Исполнитель: приглашенный эксперт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О.И.Светлолобова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569B9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установлено:</w:t>
      </w:r>
    </w:p>
    <w:p w14:paraId="2A5593DB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3016147F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со с</w:t>
      </w:r>
      <w:r>
        <w:rPr>
          <w:rFonts w:ascii="Times New Roman" w:hAnsi="Times New Roman" w:cs="Times New Roman"/>
          <w:sz w:val="28"/>
          <w:szCs w:val="28"/>
        </w:rPr>
        <w:t xml:space="preserve">т.6 БК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Подволошинское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имеет статус главного распорядителя бюджетных средств.</w:t>
      </w:r>
    </w:p>
    <w:p w14:paraId="5A1D211B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Для составления годовой отчетност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Подволошинское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применяется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Инструкция  №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191н. </w:t>
      </w:r>
    </w:p>
    <w:p w14:paraId="2A8BE1E6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2.Анализ исполнения бюджетных назначений.</w:t>
      </w:r>
    </w:p>
    <w:p w14:paraId="53660D45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</w:t>
      </w:r>
      <w:r w:rsidRPr="000207AE">
        <w:rPr>
          <w:rFonts w:ascii="Times New Roman" w:eastAsia="Calibri" w:hAnsi="Times New Roman" w:cs="Times New Roman"/>
          <w:sz w:val="28"/>
          <w:szCs w:val="28"/>
        </w:rPr>
        <w:t>юджет</w:t>
      </w:r>
      <w:r>
        <w:rPr>
          <w:rFonts w:ascii="Times New Roman" w:eastAsia="Calibri" w:hAnsi="Times New Roman" w:cs="Times New Roman"/>
          <w:sz w:val="28"/>
          <w:szCs w:val="28"/>
        </w:rPr>
        <w:t>ные назначения по доходам на 2022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07AE">
        <w:rPr>
          <w:rFonts w:ascii="Times New Roman" w:eastAsia="Calibri" w:hAnsi="Times New Roman" w:cs="Times New Roman"/>
          <w:sz w:val="28"/>
          <w:szCs w:val="28"/>
        </w:rPr>
        <w:t>год  утверждены</w:t>
      </w:r>
      <w:proofErr w:type="gram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12062558,0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0207AE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доход</w:t>
      </w:r>
      <w:r>
        <w:rPr>
          <w:rFonts w:ascii="Times New Roman" w:eastAsia="Calibri" w:hAnsi="Times New Roman" w:cs="Times New Roman"/>
          <w:sz w:val="28"/>
          <w:szCs w:val="28"/>
        </w:rPr>
        <w:t>ам составило сумму 12101456,68 рублей или 100,3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назначений.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Сумма перевыполненных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азначений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составила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38898,68 рублей или 0,3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%.</w:t>
      </w:r>
    </w:p>
    <w:p w14:paraId="0D17EC4E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Годовой объем бюджетных ассигнований по расходам   поселения </w:t>
      </w:r>
      <w:r w:rsidRPr="000207A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13894145,32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07AE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984931,24  рубль</w:t>
      </w:r>
      <w:r w:rsidRPr="000207A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70,9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не исполнена сумма 4044834,08</w:t>
      </w:r>
      <w:r w:rsidRPr="000207AE">
        <w:rPr>
          <w:rFonts w:ascii="Times New Roman" w:hAnsi="Times New Roman" w:cs="Times New Roman"/>
          <w:sz w:val="28"/>
          <w:szCs w:val="28"/>
        </w:rPr>
        <w:t xml:space="preserve"> рубля  или </w:t>
      </w:r>
      <w:r>
        <w:rPr>
          <w:rFonts w:ascii="Times New Roman" w:hAnsi="Times New Roman" w:cs="Times New Roman"/>
          <w:sz w:val="28"/>
          <w:szCs w:val="28"/>
        </w:rPr>
        <w:t>29,1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годового объема ассигнований.</w:t>
      </w:r>
    </w:p>
    <w:p w14:paraId="69D136D0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EB3">
        <w:rPr>
          <w:rFonts w:ascii="Times New Roman" w:hAnsi="Times New Roman" w:cs="Times New Roman"/>
          <w:sz w:val="28"/>
          <w:szCs w:val="28"/>
        </w:rPr>
        <w:t>Дефицит бюджета п</w:t>
      </w:r>
      <w:r>
        <w:rPr>
          <w:rFonts w:ascii="Times New Roman" w:hAnsi="Times New Roman" w:cs="Times New Roman"/>
          <w:sz w:val="28"/>
          <w:szCs w:val="28"/>
        </w:rPr>
        <w:t>ланировался в размере 1831587,32 рублей</w:t>
      </w:r>
      <w:r w:rsidRPr="00673EB3">
        <w:rPr>
          <w:rFonts w:ascii="Times New Roman" w:hAnsi="Times New Roman" w:cs="Times New Roman"/>
          <w:sz w:val="28"/>
          <w:szCs w:val="28"/>
        </w:rPr>
        <w:t>, выполнение состав</w:t>
      </w:r>
      <w:r>
        <w:rPr>
          <w:rFonts w:ascii="Times New Roman" w:hAnsi="Times New Roman" w:cs="Times New Roman"/>
          <w:sz w:val="28"/>
          <w:szCs w:val="28"/>
        </w:rPr>
        <w:t>ил профицит   2252145,</w:t>
      </w:r>
      <w:proofErr w:type="gramStart"/>
      <w:r>
        <w:rPr>
          <w:rFonts w:ascii="Times New Roman" w:hAnsi="Times New Roman" w:cs="Times New Roman"/>
          <w:sz w:val="28"/>
          <w:szCs w:val="28"/>
        </w:rPr>
        <w:t>44  рублей</w:t>
      </w:r>
      <w:proofErr w:type="gramEnd"/>
      <w:r w:rsidRPr="00673EB3">
        <w:rPr>
          <w:rFonts w:ascii="Times New Roman" w:hAnsi="Times New Roman" w:cs="Times New Roman"/>
          <w:sz w:val="28"/>
          <w:szCs w:val="28"/>
        </w:rPr>
        <w:t>.</w:t>
      </w:r>
    </w:p>
    <w:p w14:paraId="1A30B889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5A24139E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01.01.2023</w:t>
      </w:r>
      <w:r w:rsidRPr="00701619">
        <w:rPr>
          <w:rFonts w:ascii="Times New Roman" w:hAnsi="Times New Roman" w:cs="Times New Roman"/>
          <w:sz w:val="28"/>
          <w:szCs w:val="28"/>
        </w:rPr>
        <w:t xml:space="preserve"> года у </w:t>
      </w:r>
      <w:proofErr w:type="spellStart"/>
      <w:r w:rsidRPr="00701619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701619">
        <w:rPr>
          <w:rFonts w:ascii="Times New Roman" w:hAnsi="Times New Roman" w:cs="Times New Roman"/>
          <w:sz w:val="28"/>
          <w:szCs w:val="28"/>
        </w:rPr>
        <w:t xml:space="preserve"> МО имеется дебиторская </w:t>
      </w:r>
      <w:r>
        <w:rPr>
          <w:rFonts w:ascii="Times New Roman" w:hAnsi="Times New Roman" w:cs="Times New Roman"/>
          <w:sz w:val="28"/>
          <w:szCs w:val="28"/>
        </w:rPr>
        <w:t>задолженность в сумме 2544738,41 рублей.</w:t>
      </w:r>
      <w:r w:rsidRPr="007016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составляет 2619363,17 рубля.</w:t>
      </w: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188EA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7CBE3DCA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инструкцией № 191н (ст.11.</w:t>
      </w:r>
      <w:r>
        <w:rPr>
          <w:rFonts w:ascii="Times New Roman" w:hAnsi="Times New Roman" w:cs="Times New Roman"/>
          <w:sz w:val="28"/>
          <w:szCs w:val="28"/>
        </w:rPr>
        <w:t xml:space="preserve">1)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представила бюджетную отчетность в составе следующих форм:</w:t>
      </w:r>
    </w:p>
    <w:p w14:paraId="295564D9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lastRenderedPageBreak/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4C0A930D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4CB838BB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 (ф. 0503110);</w:t>
      </w:r>
    </w:p>
    <w:p w14:paraId="5265440F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4)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11F0E365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5) Отчет о финансовых результатах деятельности (ф. 0503121);</w:t>
      </w:r>
    </w:p>
    <w:p w14:paraId="61505B67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62CF63B8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7) Пояснительная записка (ф. 0503160).</w:t>
      </w:r>
    </w:p>
    <w:p w14:paraId="493179DC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Формы представленных документов бюджетной отчетности соответствуют формам, установленным Инструкцией № 191н</w:t>
      </w:r>
      <w:r w:rsidRPr="000207AE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0A1CDBF8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0207AE">
        <w:rPr>
          <w:rFonts w:ascii="Times New Roman" w:eastAsia="Calibri" w:hAnsi="Times New Roman" w:cs="Times New Roman"/>
          <w:sz w:val="28"/>
          <w:szCs w:val="28"/>
        </w:rPr>
        <w:t>бюджета  содержит</w:t>
      </w:r>
      <w:proofErr w:type="gram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данные об исполнении бюджета по доходам, расходам и источникам финансирования дефицита бюджета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кодами бюджетной классификации Р</w:t>
      </w:r>
      <w:r w:rsidRPr="000207AE">
        <w:rPr>
          <w:rFonts w:ascii="Times New Roman" w:eastAsia="Calibri" w:hAnsi="Times New Roman" w:cs="Times New Roman"/>
          <w:sz w:val="28"/>
          <w:szCs w:val="28"/>
        </w:rPr>
        <w:t>оссийской Федерации.</w:t>
      </w:r>
    </w:p>
    <w:p w14:paraId="102F73EA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Баланс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077EA20A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администрации поселения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14:paraId="201B1ECB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          4. Проверка достоверности и сопоставимости показателей бюджетной отчетности.</w:t>
      </w:r>
    </w:p>
    <w:p w14:paraId="4B791E53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008D220F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Проверка показателей формы 0503130 «Баланс главного распорядителя бюджетных средств, главного администратора доходов бюджета» показала,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что  форма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Баланса составлена по остаткам  Главной книги на конец года.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Учет  имущества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и обязательств на забалансовых счетах Баланса (05030130) не ведется.</w:t>
      </w:r>
    </w:p>
    <w:p w14:paraId="41604D00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3628">
        <w:rPr>
          <w:rFonts w:ascii="Times New Roman" w:hAnsi="Times New Roman" w:cs="Times New Roman"/>
          <w:sz w:val="28"/>
          <w:szCs w:val="28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2676D1A5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14:paraId="37556150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14:paraId="618300A5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 сформирован на основании данных бюджетной деятельности и соответствует фактич</w:t>
      </w:r>
      <w:r>
        <w:rPr>
          <w:rFonts w:ascii="Times New Roman" w:hAnsi="Times New Roman" w:cs="Times New Roman"/>
          <w:sz w:val="28"/>
          <w:szCs w:val="28"/>
        </w:rPr>
        <w:t>еским расходам поселения за 2022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BC97D3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При проверке контрольных соотношений между показателями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форм  бюджетной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отчетности несоответствия показателей не установлено.</w:t>
      </w:r>
    </w:p>
    <w:p w14:paraId="53196A58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Пояснительная записка (ф. 0503160) представлена следующими приложениями:</w:t>
      </w:r>
    </w:p>
    <w:p w14:paraId="11119301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бюджета (ф. 0503164);</w:t>
      </w:r>
    </w:p>
    <w:p w14:paraId="6A414974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0503166);</w:t>
      </w:r>
    </w:p>
    <w:p w14:paraId="65ABDAE7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0CF9C21D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64987F1E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0207AE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лицы  №</w:t>
      </w:r>
      <w:proofErr w:type="gramEnd"/>
      <w:r>
        <w:rPr>
          <w:rFonts w:ascii="Times New Roman" w:hAnsi="Times New Roman" w:cs="Times New Roman"/>
          <w:sz w:val="28"/>
          <w:szCs w:val="28"/>
        </w:rPr>
        <w:t>№ 1-7</w:t>
      </w:r>
      <w:r w:rsidRPr="000207AE">
        <w:rPr>
          <w:rFonts w:ascii="Times New Roman" w:hAnsi="Times New Roman" w:cs="Times New Roman"/>
          <w:sz w:val="28"/>
          <w:szCs w:val="28"/>
        </w:rPr>
        <w:t xml:space="preserve"> к Пояснительной записке  </w:t>
      </w:r>
      <w:r>
        <w:rPr>
          <w:rFonts w:ascii="Times New Roman" w:hAnsi="Times New Roman" w:cs="Times New Roman"/>
          <w:sz w:val="28"/>
          <w:szCs w:val="28"/>
        </w:rPr>
        <w:t>заполнены должным образом, в соответствии с Инструкцией № 191 н. Согласно п.7 Инструкции № 191н перед составлением годовой бюджетной отчетности проведена инвентаризация</w:t>
      </w:r>
      <w:r w:rsidRPr="000207AE">
        <w:rPr>
          <w:rFonts w:ascii="Times New Roman" w:hAnsi="Times New Roman" w:cs="Times New Roman"/>
          <w:sz w:val="28"/>
          <w:szCs w:val="28"/>
        </w:rPr>
        <w:t xml:space="preserve"> нефинансовых активов.</w:t>
      </w:r>
    </w:p>
    <w:p w14:paraId="49517EA9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7AE">
        <w:rPr>
          <w:rFonts w:ascii="Times New Roman" w:hAnsi="Times New Roman" w:cs="Times New Roman"/>
          <w:sz w:val="28"/>
          <w:szCs w:val="28"/>
        </w:rPr>
        <w:t>В целом по результатам проверки годовой отчетности главного распорядителя приписок и искажений отчетности не выявлено.</w:t>
      </w:r>
    </w:p>
    <w:p w14:paraId="5674EE4A" w14:textId="77777777" w:rsidR="00F33B3A" w:rsidRPr="000207AE" w:rsidRDefault="00F33B3A" w:rsidP="00F33B3A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14:paraId="5EE65F01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бюджетной отчетности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 за 2022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 показала, что бюджетная отчетность сформирована в полном объеме, достоверно отражает финансовое по</w:t>
      </w:r>
      <w:r>
        <w:rPr>
          <w:rFonts w:ascii="Times New Roman" w:eastAsia="Calibri" w:hAnsi="Times New Roman" w:cs="Times New Roman"/>
          <w:sz w:val="28"/>
          <w:szCs w:val="28"/>
        </w:rPr>
        <w:t>ложение учреждения на 01.01.2023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и результаты финансовой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 за период с 01.01.2022 по 31.12.2022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в соответствии с требованиями законодательства РФ, применяемого в части подготовки годового отчета.</w:t>
      </w:r>
    </w:p>
    <w:p w14:paraId="46D78633" w14:textId="77777777" w:rsidR="00F33B3A" w:rsidRPr="000207AE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При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55442E63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По результатам проведенной внешней проверки годовая бюджетная отчетность главного распорядителя бюд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жетных средств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Подволошинского</w:t>
      </w:r>
      <w:proofErr w:type="spell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МО признана достоверной.</w:t>
      </w:r>
    </w:p>
    <w:p w14:paraId="538E0198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3D43814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B48054" w14:textId="09E0100B" w:rsidR="00F33B3A" w:rsidRPr="00E50CB4" w:rsidRDefault="00F33B3A" w:rsidP="00F33B3A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Предложения.</w:t>
      </w:r>
    </w:p>
    <w:p w14:paraId="2EABF3BA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21C05">
        <w:rPr>
          <w:rFonts w:ascii="Times New Roman" w:eastAsia="Calibri" w:hAnsi="Times New Roman" w:cs="Times New Roman"/>
          <w:sz w:val="28"/>
          <w:szCs w:val="28"/>
        </w:rPr>
        <w:t>Не допускать возможных рисков в   нарушении действующего бюджетного законодательства и нецелевого использования бюджетных средств.</w:t>
      </w:r>
    </w:p>
    <w:p w14:paraId="15B1FEEA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8D1067" w14:textId="77777777" w:rsidR="00F33B3A" w:rsidRDefault="00F33B3A" w:rsidP="00F33B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3F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6E7A8B91" w14:textId="77777777" w:rsidR="00F33B3A" w:rsidRPr="00C56326" w:rsidRDefault="00F33B3A" w:rsidP="00F33B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326">
        <w:rPr>
          <w:rFonts w:ascii="Times New Roman" w:hAnsi="Times New Roman" w:cs="Times New Roman"/>
          <w:b/>
          <w:bCs/>
          <w:sz w:val="28"/>
          <w:szCs w:val="28"/>
        </w:rPr>
        <w:t>Акт №4-п</w:t>
      </w:r>
    </w:p>
    <w:p w14:paraId="6E49306F" w14:textId="77777777" w:rsidR="00F33B3A" w:rsidRPr="00C56326" w:rsidRDefault="00F33B3A" w:rsidP="00F33B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326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внешней проверки бюджетной отчетности </w:t>
      </w:r>
      <w:proofErr w:type="spellStart"/>
      <w:r w:rsidRPr="00C56326">
        <w:rPr>
          <w:rFonts w:ascii="Times New Roman" w:hAnsi="Times New Roman" w:cs="Times New Roman"/>
          <w:b/>
          <w:bCs/>
          <w:sz w:val="28"/>
          <w:szCs w:val="28"/>
        </w:rPr>
        <w:t>Ербогаченского</w:t>
      </w:r>
      <w:proofErr w:type="spellEnd"/>
      <w:r w:rsidRPr="00C563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за 2022 год</w:t>
      </w:r>
    </w:p>
    <w:p w14:paraId="08D40EC9" w14:textId="77777777" w:rsidR="00F33B3A" w:rsidRPr="003C09CA" w:rsidRDefault="00F33B3A" w:rsidP="00F33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47DD41" w14:textId="77777777" w:rsidR="00F33B3A" w:rsidRPr="003C09CA" w:rsidRDefault="00F33B3A" w:rsidP="00F33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C09CA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3C0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C09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4.2023</w:t>
      </w:r>
      <w:r w:rsidRPr="003C09C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FFF535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ECFFE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ab/>
        <w:t>Основание для проверки:</w:t>
      </w:r>
    </w:p>
    <w:p w14:paraId="1D2DFFAB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Статья 264 п. 4 Бюджетного кодекса Российской Федерации, Положение о бюджетном процессе в муниципальном образовании «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район», </w:t>
      </w:r>
      <w:bookmarkStart w:id="0" w:name="_Hlk132788452"/>
      <w:r w:rsidRPr="00BA5AFA">
        <w:rPr>
          <w:rFonts w:ascii="Times New Roman" w:hAnsi="Times New Roman" w:cs="Times New Roman"/>
          <w:sz w:val="28"/>
          <w:szCs w:val="28"/>
        </w:rPr>
        <w:t xml:space="preserve">план работы КСП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5AF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район",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BA5AFA">
        <w:rPr>
          <w:rFonts w:ascii="Times New Roman" w:hAnsi="Times New Roman" w:cs="Times New Roman"/>
          <w:sz w:val="28"/>
          <w:szCs w:val="28"/>
        </w:rPr>
        <w:t xml:space="preserve"> председателя КСП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A5A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район» о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от 14.03.2023 года №2-р.  </w:t>
      </w:r>
      <w:bookmarkEnd w:id="0"/>
    </w:p>
    <w:p w14:paraId="08B60609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ab/>
        <w:t>Цель проверки:</w:t>
      </w:r>
    </w:p>
    <w:p w14:paraId="4A12429D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Установление достоверности, полноты и прозрачности бюджетной отчетности ГРБС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3992557B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Задача внешней проверки:</w:t>
      </w:r>
    </w:p>
    <w:p w14:paraId="3DE61E5C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14:paraId="40277E9F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46317360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FA">
        <w:rPr>
          <w:rFonts w:ascii="Times New Roman" w:hAnsi="Times New Roman" w:cs="Times New Roman"/>
          <w:sz w:val="28"/>
          <w:szCs w:val="28"/>
        </w:rPr>
        <w:t>сопоставление отчетных данных по исполнению с утвержденными показателями.</w:t>
      </w:r>
    </w:p>
    <w:p w14:paraId="72240D01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 Объект проверки: ГРБС –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Ербогаченское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муниципальное образование (далее –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Ербогаченское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МО).</w:t>
      </w:r>
    </w:p>
    <w:p w14:paraId="6C13C51D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Ответственными должностными лицами в проверяемый период являлись:</w:t>
      </w:r>
    </w:p>
    <w:p w14:paraId="4D7DDD26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В.Е.Юрьев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99DF22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по экономике и финансам</w:t>
      </w:r>
      <w:r w:rsidRPr="00BA5A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И.Н.Жданова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11FD82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Исполнитель: приглашенный эксперт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О.И.Светлолобова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373C44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установлено:</w:t>
      </w:r>
    </w:p>
    <w:p w14:paraId="050FE6F5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4E1BE7FF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В соответствии со ст.6 БК РФ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Ербогаченское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имеет статус главного распорядителя бюджетных средств.</w:t>
      </w:r>
    </w:p>
    <w:p w14:paraId="567F7480" w14:textId="5B72FEA5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Для составления годовой отчетности администрацией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применяется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Инструкция  №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191н. </w:t>
      </w:r>
    </w:p>
    <w:p w14:paraId="72A54164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           2.Анализ исполнения бюджетных назначений.</w:t>
      </w:r>
    </w:p>
    <w:p w14:paraId="48CA92F0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</w:rPr>
        <w:t>ные назначения по доходам на 2022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5AFA">
        <w:rPr>
          <w:rFonts w:ascii="Times New Roman" w:eastAsia="Calibri" w:hAnsi="Times New Roman" w:cs="Times New Roman"/>
          <w:sz w:val="28"/>
          <w:szCs w:val="28"/>
        </w:rPr>
        <w:t>год  утверждены</w:t>
      </w:r>
      <w:proofErr w:type="gramEnd"/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38459660,0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. Исполнение бюджетных назначений по доходам составило </w:t>
      </w:r>
      <w:proofErr w:type="gramStart"/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сумму  </w:t>
      </w:r>
      <w:r>
        <w:rPr>
          <w:rFonts w:ascii="Times New Roman" w:eastAsia="Calibri" w:hAnsi="Times New Roman" w:cs="Times New Roman"/>
          <w:sz w:val="28"/>
          <w:szCs w:val="28"/>
        </w:rPr>
        <w:t>33583152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,17 рубля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или  </w:t>
      </w:r>
      <w:r>
        <w:rPr>
          <w:rFonts w:ascii="Times New Roman" w:eastAsia="Calibri" w:hAnsi="Times New Roman" w:cs="Times New Roman"/>
          <w:sz w:val="28"/>
          <w:szCs w:val="28"/>
        </w:rPr>
        <w:t>87,3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назначений. Сумма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исполненных назначений </w:t>
      </w:r>
      <w:proofErr w:type="gramStart"/>
      <w:r w:rsidRPr="00BA5AFA">
        <w:rPr>
          <w:rFonts w:ascii="Times New Roman" w:eastAsia="Calibri" w:hAnsi="Times New Roman" w:cs="Times New Roman"/>
          <w:sz w:val="28"/>
          <w:szCs w:val="28"/>
        </w:rPr>
        <w:t>составила  -</w:t>
      </w:r>
      <w:proofErr w:type="gramEnd"/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4876507,83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 или 12,7 %.</w:t>
      </w:r>
    </w:p>
    <w:p w14:paraId="1E73D389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Годовой объем бюджетных ассигнований по расходам   поселения </w:t>
      </w:r>
      <w:r w:rsidRPr="00BA5AFA">
        <w:rPr>
          <w:rFonts w:ascii="Times New Roman" w:hAnsi="Times New Roman" w:cs="Times New Roman"/>
          <w:sz w:val="28"/>
          <w:szCs w:val="28"/>
        </w:rPr>
        <w:t xml:space="preserve">утвержден в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48068404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,57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рубля</w:t>
      </w:r>
      <w:r w:rsidRPr="00BA5AFA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расходам</w:t>
      </w:r>
      <w:r w:rsidRPr="00BA5AF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Ербогаченскому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МО  составило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35239599,3 рублей</w:t>
      </w:r>
      <w:r w:rsidRPr="00BA5AFA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73,3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ассигнований,</w:t>
      </w:r>
      <w:r w:rsidRPr="00BA5AFA">
        <w:rPr>
          <w:rFonts w:ascii="Times New Roman" w:hAnsi="Times New Roman" w:cs="Times New Roman"/>
          <w:sz w:val="28"/>
          <w:szCs w:val="28"/>
        </w:rPr>
        <w:t xml:space="preserve"> не исполнена сумма  </w:t>
      </w:r>
      <w:r>
        <w:rPr>
          <w:rFonts w:ascii="Times New Roman" w:hAnsi="Times New Roman" w:cs="Times New Roman"/>
          <w:sz w:val="28"/>
          <w:szCs w:val="28"/>
        </w:rPr>
        <w:t>12828805,27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BA5AFA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26,7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% от годового объема ассигнований.</w:t>
      </w:r>
    </w:p>
    <w:p w14:paraId="5C86FA25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B3">
        <w:rPr>
          <w:rFonts w:ascii="Times New Roman" w:hAnsi="Times New Roman" w:cs="Times New Roman"/>
          <w:sz w:val="28"/>
          <w:szCs w:val="28"/>
        </w:rPr>
        <w:t>Дефицит бюджета п</w:t>
      </w:r>
      <w:r>
        <w:rPr>
          <w:rFonts w:ascii="Times New Roman" w:hAnsi="Times New Roman" w:cs="Times New Roman"/>
          <w:sz w:val="28"/>
          <w:szCs w:val="28"/>
        </w:rPr>
        <w:t>ланировался в размере 9608744,57</w:t>
      </w:r>
      <w:r w:rsidRPr="00673EB3">
        <w:rPr>
          <w:rFonts w:ascii="Times New Roman" w:hAnsi="Times New Roman" w:cs="Times New Roman"/>
          <w:sz w:val="28"/>
          <w:szCs w:val="28"/>
        </w:rPr>
        <w:t xml:space="preserve"> рубля, выполнение состав</w:t>
      </w:r>
      <w:r>
        <w:rPr>
          <w:rFonts w:ascii="Times New Roman" w:hAnsi="Times New Roman" w:cs="Times New Roman"/>
          <w:sz w:val="28"/>
          <w:szCs w:val="28"/>
        </w:rPr>
        <w:t>ил    1656447,</w:t>
      </w:r>
      <w:proofErr w:type="gramStart"/>
      <w:r>
        <w:rPr>
          <w:rFonts w:ascii="Times New Roman" w:hAnsi="Times New Roman" w:cs="Times New Roman"/>
          <w:sz w:val="28"/>
          <w:szCs w:val="28"/>
        </w:rPr>
        <w:t>13  рублей</w:t>
      </w:r>
      <w:proofErr w:type="gramEnd"/>
      <w:r w:rsidRPr="00673EB3">
        <w:rPr>
          <w:rFonts w:ascii="Times New Roman" w:hAnsi="Times New Roman" w:cs="Times New Roman"/>
          <w:sz w:val="28"/>
          <w:szCs w:val="28"/>
        </w:rPr>
        <w:t>.</w:t>
      </w:r>
    </w:p>
    <w:p w14:paraId="4137534E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0F95CF84" w14:textId="659FF4AD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01.01.2022</w:t>
      </w:r>
      <w:r w:rsidRPr="00BA5AFA">
        <w:rPr>
          <w:rFonts w:ascii="Times New Roman" w:hAnsi="Times New Roman" w:cs="Times New Roman"/>
          <w:sz w:val="28"/>
          <w:szCs w:val="28"/>
        </w:rPr>
        <w:t xml:space="preserve"> года у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FA">
        <w:rPr>
          <w:rFonts w:ascii="Times New Roman" w:hAnsi="Times New Roman" w:cs="Times New Roman"/>
          <w:sz w:val="28"/>
          <w:szCs w:val="28"/>
        </w:rPr>
        <w:t xml:space="preserve"> дебиторская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задолженность в сумме  </w:t>
      </w:r>
      <w:r>
        <w:rPr>
          <w:rFonts w:ascii="Times New Roman" w:hAnsi="Times New Roman" w:cs="Times New Roman"/>
          <w:sz w:val="28"/>
          <w:szCs w:val="28"/>
        </w:rPr>
        <w:t>6565773,53</w:t>
      </w:r>
      <w:r w:rsidRPr="00BA5AF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ля.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FA">
        <w:rPr>
          <w:rFonts w:ascii="Times New Roman" w:hAnsi="Times New Roman" w:cs="Times New Roman"/>
          <w:sz w:val="28"/>
          <w:szCs w:val="28"/>
        </w:rPr>
        <w:t>редиторская з</w:t>
      </w:r>
      <w:r>
        <w:rPr>
          <w:rFonts w:ascii="Times New Roman" w:hAnsi="Times New Roman" w:cs="Times New Roman"/>
          <w:sz w:val="28"/>
          <w:szCs w:val="28"/>
        </w:rPr>
        <w:t>адолженность в сумме 7056010,07 рублей.</w:t>
      </w:r>
    </w:p>
    <w:p w14:paraId="0146BBD9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11A1237D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№ 191н (ст.11.1) администрация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представила бюджетную отчетность в составе следующих форм:</w:t>
      </w:r>
    </w:p>
    <w:p w14:paraId="6DDB39F7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A5AFA">
        <w:rPr>
          <w:rFonts w:ascii="Times New Roman" w:eastAsia="Calibri" w:hAnsi="Times New Roman" w:cs="Times New Roman"/>
          <w:sz w:val="28"/>
          <w:szCs w:val="28"/>
        </w:rPr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0E4BAFFB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08AAF9FE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 (ф. 0503110);</w:t>
      </w:r>
    </w:p>
    <w:p w14:paraId="22453588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4)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542354FB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lastRenderedPageBreak/>
        <w:t>5) Отчет о финансовых результатах деятельности (ф. 0503121);</w:t>
      </w:r>
    </w:p>
    <w:p w14:paraId="6A801253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4E4BDEA1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7) Пояснительная записка (ф. 0503160).</w:t>
      </w:r>
    </w:p>
    <w:p w14:paraId="4FA8B695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Формы представленных документов бюджетной отчетности соответствуют формам, установленным Инструкцией № 191н</w:t>
      </w:r>
      <w:r w:rsidRPr="00BA5AFA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167141C8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BA5AFA">
        <w:rPr>
          <w:rFonts w:ascii="Times New Roman" w:eastAsia="Calibri" w:hAnsi="Times New Roman" w:cs="Times New Roman"/>
          <w:sz w:val="28"/>
          <w:szCs w:val="28"/>
        </w:rPr>
        <w:t>бюджета  содержит</w:t>
      </w:r>
      <w:proofErr w:type="gramEnd"/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14:paraId="11F54C5B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Баланс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0A7F0977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деятельности администрации поселения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14:paraId="3DF1B1FC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           4. Проверка достоверности и сопоставимости показателей бюджетной отчетности.</w:t>
      </w:r>
    </w:p>
    <w:p w14:paraId="7C45DE52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1F6EDE76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Проверка показателей формы 0503130 «Баланс главного распорядителя бюджетных средств, главного администратора доходов бюджета» показала,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что  форма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Баланса составлена по остаткам  Главной книги на конец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Учет  имущества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и обязательств на забалансовых счетах Баланса (05030130) не ведется.</w:t>
      </w:r>
    </w:p>
    <w:p w14:paraId="7B591347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234596C3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14:paraId="3FB57601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AFA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14:paraId="2F7CE2ED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 сформирован на основании данных бюджетной деятельности и соответствует фактич</w:t>
      </w:r>
      <w:r>
        <w:rPr>
          <w:rFonts w:ascii="Times New Roman" w:hAnsi="Times New Roman" w:cs="Times New Roman"/>
          <w:sz w:val="28"/>
          <w:szCs w:val="28"/>
        </w:rPr>
        <w:t>еским расходам поселения за 2022</w:t>
      </w:r>
      <w:r w:rsidRPr="00BA5AF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51A5A6A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При проверке контрольных соотношений между показателями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форм  бюджетной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отчетности несоответствия показателей не установлено.</w:t>
      </w:r>
    </w:p>
    <w:p w14:paraId="3F0B76D0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Пояснительная записка (ф. 0503160) представлена следующими приложениями:</w:t>
      </w:r>
    </w:p>
    <w:p w14:paraId="35D9EF64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основных направлениях деятельности (Таблица № 1);</w:t>
      </w:r>
    </w:p>
    <w:p w14:paraId="04C1A367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мерах по повышению эффективности расходования бюджетных средств (Таблица № 2);</w:t>
      </w:r>
    </w:p>
    <w:p w14:paraId="13A65241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исполнении текстовых статей закона о бюджете (Таблица № 3);</w:t>
      </w:r>
    </w:p>
    <w:p w14:paraId="6EAE450D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особенностях ведения бухгалтерского учета (Таблица № 4);</w:t>
      </w:r>
    </w:p>
    <w:p w14:paraId="2E9C01D4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результатах мероприятий внутреннего государственного финансового контроля (Таблица № 5);</w:t>
      </w:r>
    </w:p>
    <w:p w14:paraId="31FEF077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проведении инвентаризаций (Таблица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proofErr w:type="gramStart"/>
      <w:r>
        <w:rPr>
          <w:rFonts w:ascii="Times New Roman" w:hAnsi="Times New Roman" w:cs="Times New Roman"/>
          <w:sz w:val="28"/>
          <w:szCs w:val="28"/>
        </w:rPr>
        <w:t>),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BA5AFA">
        <w:rPr>
          <w:rFonts w:ascii="Times New Roman" w:hAnsi="Times New Roman" w:cs="Times New Roman"/>
          <w:sz w:val="28"/>
          <w:szCs w:val="28"/>
        </w:rPr>
        <w:t xml:space="preserve"> инвентаризаций основных</w:t>
      </w:r>
      <w:r>
        <w:rPr>
          <w:rFonts w:ascii="Times New Roman" w:hAnsi="Times New Roman" w:cs="Times New Roman"/>
          <w:sz w:val="28"/>
          <w:szCs w:val="28"/>
        </w:rPr>
        <w:t xml:space="preserve"> средств и материальных запасов;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BE5E4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результатах внешнего государственного финансового контроля (Таблица № 7);</w:t>
      </w:r>
    </w:p>
    <w:p w14:paraId="0C8F1B72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исполнении бюджета (ф. 0503164);</w:t>
      </w:r>
    </w:p>
    <w:p w14:paraId="691CA00E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0503166);</w:t>
      </w:r>
    </w:p>
    <w:p w14:paraId="0A352968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348238F9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02D07929" w14:textId="77777777" w:rsidR="00F33B3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BA5AFA">
        <w:rPr>
          <w:rFonts w:ascii="Times New Roman" w:hAnsi="Times New Roman" w:cs="Times New Roman"/>
          <w:sz w:val="28"/>
          <w:szCs w:val="28"/>
        </w:rPr>
        <w:t xml:space="preserve"> целом по результатам проверки годовой отчетности главного распорядителя приписок и искажений отчетности не выявлено.</w:t>
      </w:r>
    </w:p>
    <w:p w14:paraId="12C4BF10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27FE4" w14:textId="77777777" w:rsidR="00F33B3A" w:rsidRPr="00BA5AFA" w:rsidRDefault="00F33B3A" w:rsidP="00F33B3A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14:paraId="2C51055A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бюджетной отчетности </w:t>
      </w:r>
      <w:proofErr w:type="spellStart"/>
      <w:r w:rsidRPr="00BA5AFA">
        <w:rPr>
          <w:rFonts w:ascii="Times New Roman" w:eastAsia="Calibri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 за 2022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год показала, что бюджетная отчетность сформирована в полном объеме, достоверно отражает финансовое по</w:t>
      </w:r>
      <w:r>
        <w:rPr>
          <w:rFonts w:ascii="Times New Roman" w:eastAsia="Calibri" w:hAnsi="Times New Roman" w:cs="Times New Roman"/>
          <w:sz w:val="28"/>
          <w:szCs w:val="28"/>
        </w:rPr>
        <w:t>ложение учреждения на 01.01.2023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года и результаты финансовой деятельности за период с 01.</w:t>
      </w:r>
      <w:r>
        <w:rPr>
          <w:rFonts w:ascii="Times New Roman" w:eastAsia="Calibri" w:hAnsi="Times New Roman" w:cs="Times New Roman"/>
          <w:sz w:val="28"/>
          <w:szCs w:val="28"/>
        </w:rPr>
        <w:t>01.2022 по 31.12.2022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в соответ</w:t>
      </w:r>
      <w:bookmarkStart w:id="1" w:name="_GoBack"/>
      <w:bookmarkEnd w:id="1"/>
      <w:r w:rsidRPr="00BA5AFA">
        <w:rPr>
          <w:rFonts w:ascii="Times New Roman" w:eastAsia="Calibri" w:hAnsi="Times New Roman" w:cs="Times New Roman"/>
          <w:sz w:val="28"/>
          <w:szCs w:val="28"/>
        </w:rPr>
        <w:t>ствии с требованиями законодательства РФ, применяемого в части подготовки годового отчета.</w:t>
      </w:r>
    </w:p>
    <w:p w14:paraId="3B471806" w14:textId="77777777" w:rsidR="00F33B3A" w:rsidRPr="00BA5AF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31717F37" w14:textId="77777777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внешней проверки годовая бюджетная отчетность главного распорядителя бюджетных средств – </w:t>
      </w:r>
      <w:proofErr w:type="spellStart"/>
      <w:r w:rsidRPr="00BA5AFA">
        <w:rPr>
          <w:rFonts w:ascii="Times New Roman" w:eastAsia="Calibri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 признана достоверной.</w:t>
      </w:r>
    </w:p>
    <w:p w14:paraId="6CAA2F4D" w14:textId="3B418408" w:rsidR="00F33B3A" w:rsidRDefault="00F33B3A" w:rsidP="00F33B3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Предложения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4386D5" w14:textId="394E2A01" w:rsidR="00F33B3A" w:rsidRDefault="00F33B3A" w:rsidP="00F33B3A">
      <w:pPr>
        <w:pStyle w:val="a3"/>
        <w:spacing w:line="276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A3984">
        <w:rPr>
          <w:rFonts w:ascii="Times New Roman" w:eastAsia="Calibri" w:hAnsi="Times New Roman" w:cs="Times New Roman"/>
          <w:sz w:val="28"/>
          <w:szCs w:val="28"/>
        </w:rPr>
        <w:t>Не допускать возможных рисков в   нарушении действующего бюджетного законодательства и нецелевого использования бюджетных средств.</w:t>
      </w:r>
      <w:r w:rsidRPr="00BA5AFA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F3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52"/>
    <w:rsid w:val="00A327B3"/>
    <w:rsid w:val="00DF2152"/>
    <w:rsid w:val="00F3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5FEA"/>
  <w15:chartTrackingRefBased/>
  <w15:docId w15:val="{95E9FCFC-BA92-4800-BD59-51D75F69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B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B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4751</Words>
  <Characters>27081</Characters>
  <Application>Microsoft Office Word</Application>
  <DocSecurity>0</DocSecurity>
  <Lines>225</Lines>
  <Paragraphs>63</Paragraphs>
  <ScaleCrop>false</ScaleCrop>
  <Company/>
  <LinksUpToDate>false</LinksUpToDate>
  <CharactersWithSpaces>31769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2</cp:revision>
  <dcterms:created xsi:type="dcterms:W3CDTF">2023-12-20T01:29:00Z</dcterms:created>
  <dcterms:modified xsi:type="dcterms:W3CDTF">2023-12-20T01:32:00Z</dcterms:modified>
</cp:coreProperties>
</file>