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F315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Приложение № 1</w:t>
      </w:r>
    </w:p>
    <w:p w14:paraId="7ECA2772" w14:textId="325C1EF1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  <w:t xml:space="preserve">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к распоряжению председателя</w:t>
      </w:r>
    </w:p>
    <w:p w14:paraId="2C5830CF" w14:textId="2476B214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Контрольно-счетной палаты</w:t>
      </w:r>
    </w:p>
    <w:p w14:paraId="4E553A5C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МО «</w:t>
      </w:r>
      <w:proofErr w:type="spellStart"/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Катангский</w:t>
      </w:r>
      <w:proofErr w:type="spellEnd"/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район»</w:t>
      </w:r>
    </w:p>
    <w:p w14:paraId="36ACA800" w14:textId="2F9D4E29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  <w:t xml:space="preserve">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от </w:t>
      </w:r>
      <w:r w:rsidR="00092B0C">
        <w:rPr>
          <w:rFonts w:ascii="Times New Roman" w:eastAsia="Times New Roman" w:hAnsi="Times New Roman" w:cs="Times New Roman"/>
          <w:color w:val="0D0D0D" w:themeColor="text1" w:themeTint="F2"/>
        </w:rPr>
        <w:t>2</w:t>
      </w:r>
      <w:r w:rsidR="003D4264">
        <w:rPr>
          <w:rFonts w:ascii="Times New Roman" w:eastAsia="Times New Roman" w:hAnsi="Times New Roman" w:cs="Times New Roman"/>
          <w:color w:val="0D0D0D" w:themeColor="text1" w:themeTint="F2"/>
        </w:rPr>
        <w:t>9</w:t>
      </w:r>
      <w:r w:rsidR="00D17445" w:rsidRPr="007D3E22">
        <w:rPr>
          <w:rFonts w:ascii="Times New Roman" w:eastAsia="Times New Roman" w:hAnsi="Times New Roman" w:cs="Times New Roman"/>
          <w:color w:val="0D0D0D" w:themeColor="text1" w:themeTint="F2"/>
        </w:rPr>
        <w:t>.</w:t>
      </w:r>
      <w:r w:rsidR="00C44561">
        <w:rPr>
          <w:rFonts w:ascii="Times New Roman" w:eastAsia="Times New Roman" w:hAnsi="Times New Roman" w:cs="Times New Roman"/>
          <w:color w:val="0D0D0D" w:themeColor="text1" w:themeTint="F2"/>
        </w:rPr>
        <w:t>12</w:t>
      </w:r>
      <w:r w:rsidR="00B74940" w:rsidRPr="007D3E22">
        <w:rPr>
          <w:rFonts w:ascii="Times New Roman" w:eastAsia="Times New Roman" w:hAnsi="Times New Roman" w:cs="Times New Roman"/>
          <w:color w:val="0D0D0D" w:themeColor="text1" w:themeTint="F2"/>
        </w:rPr>
        <w:t>.20</w:t>
      </w:r>
      <w:r w:rsidR="008A41DD" w:rsidRPr="007D3E22">
        <w:rPr>
          <w:rFonts w:ascii="Times New Roman" w:eastAsia="Times New Roman" w:hAnsi="Times New Roman" w:cs="Times New Roman"/>
          <w:color w:val="0D0D0D" w:themeColor="text1" w:themeTint="F2"/>
        </w:rPr>
        <w:t>2</w:t>
      </w:r>
      <w:r w:rsidR="003D4264">
        <w:rPr>
          <w:rFonts w:ascii="Times New Roman" w:eastAsia="Times New Roman" w:hAnsi="Times New Roman" w:cs="Times New Roman"/>
          <w:color w:val="0D0D0D" w:themeColor="text1" w:themeTint="F2"/>
        </w:rPr>
        <w:t>3</w:t>
      </w:r>
      <w:r w:rsidR="00832C8D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г №</w:t>
      </w:r>
      <w:r w:rsidR="00811224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3D4264">
        <w:rPr>
          <w:rFonts w:ascii="Times New Roman" w:eastAsia="Times New Roman" w:hAnsi="Times New Roman" w:cs="Times New Roman"/>
          <w:color w:val="0D0D0D" w:themeColor="text1" w:themeTint="F2"/>
        </w:rPr>
        <w:t>7</w:t>
      </w:r>
      <w:r w:rsidR="0098380C" w:rsidRPr="007D3E22">
        <w:rPr>
          <w:rFonts w:ascii="Times New Roman" w:eastAsia="Times New Roman" w:hAnsi="Times New Roman" w:cs="Times New Roman"/>
          <w:color w:val="0D0D0D" w:themeColor="text1" w:themeTint="F2"/>
        </w:rPr>
        <w:t>-р</w:t>
      </w:r>
    </w:p>
    <w:p w14:paraId="18B5D3E8" w14:textId="77777777" w:rsidR="00EA47E7" w:rsidRPr="00A93167" w:rsidRDefault="00EA47E7" w:rsidP="00CF4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28F1ED6" w14:textId="77777777" w:rsidR="00EA47E7" w:rsidRPr="00A93167" w:rsidRDefault="00EA47E7" w:rsidP="00CF4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79EAA06" w14:textId="77777777" w:rsidR="002A2FF0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ПЛАН</w:t>
      </w:r>
    </w:p>
    <w:p w14:paraId="3CED5716" w14:textId="77777777" w:rsidR="002A2FF0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работы Контрольно-счётной палаты</w:t>
      </w:r>
    </w:p>
    <w:p w14:paraId="7832B597" w14:textId="77777777" w:rsidR="002A2FF0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муниципального образования «</w:t>
      </w:r>
      <w:proofErr w:type="spellStart"/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Катангский</w:t>
      </w:r>
      <w:proofErr w:type="spellEnd"/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район»</w:t>
      </w:r>
    </w:p>
    <w:p w14:paraId="4C6D5073" w14:textId="4A23B671" w:rsidR="004A1001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на 20</w:t>
      </w:r>
      <w:r w:rsidR="00BC632F"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="003D426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4</w:t>
      </w: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</w:t>
      </w:r>
    </w:p>
    <w:tbl>
      <w:tblPr>
        <w:tblStyle w:val="a4"/>
        <w:tblW w:w="9345" w:type="dxa"/>
        <w:tblInd w:w="-289" w:type="dxa"/>
        <w:tblLook w:val="04A0" w:firstRow="1" w:lastRow="0" w:firstColumn="1" w:lastColumn="0" w:noHBand="0" w:noVBand="1"/>
      </w:tblPr>
      <w:tblGrid>
        <w:gridCol w:w="636"/>
        <w:gridCol w:w="4690"/>
        <w:gridCol w:w="118"/>
        <w:gridCol w:w="1971"/>
        <w:gridCol w:w="1930"/>
      </w:tblGrid>
      <w:tr w:rsidR="00A93167" w:rsidRPr="00A93167" w14:paraId="5487E52F" w14:textId="77777777" w:rsidTr="0066505D">
        <w:tc>
          <w:tcPr>
            <w:tcW w:w="636" w:type="dxa"/>
          </w:tcPr>
          <w:p w14:paraId="18B42984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  <w:p w14:paraId="52A96958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п/п</w:t>
            </w:r>
          </w:p>
        </w:tc>
        <w:tc>
          <w:tcPr>
            <w:tcW w:w="4690" w:type="dxa"/>
          </w:tcPr>
          <w:p w14:paraId="483B3E3E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  <w:p w14:paraId="23CFB23B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мероприятий</w:t>
            </w:r>
          </w:p>
        </w:tc>
        <w:tc>
          <w:tcPr>
            <w:tcW w:w="2089" w:type="dxa"/>
            <w:gridSpan w:val="2"/>
          </w:tcPr>
          <w:p w14:paraId="71F555E0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Сроки проведения</w:t>
            </w:r>
          </w:p>
        </w:tc>
        <w:tc>
          <w:tcPr>
            <w:tcW w:w="1930" w:type="dxa"/>
          </w:tcPr>
          <w:p w14:paraId="6BEC6769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</w:t>
            </w:r>
          </w:p>
          <w:p w14:paraId="67481CDB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исполнители</w:t>
            </w:r>
          </w:p>
        </w:tc>
      </w:tr>
      <w:tr w:rsidR="00A93167" w:rsidRPr="00A93167" w14:paraId="743915D7" w14:textId="77777777" w:rsidTr="0066505D">
        <w:tc>
          <w:tcPr>
            <w:tcW w:w="9345" w:type="dxa"/>
            <w:gridSpan w:val="5"/>
          </w:tcPr>
          <w:p w14:paraId="7C701DED" w14:textId="77777777" w:rsidR="009A0F32" w:rsidRPr="00A93167" w:rsidRDefault="009A0F32" w:rsidP="00497A1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1.Экспертно-аналитические мероприятия</w:t>
            </w:r>
          </w:p>
        </w:tc>
      </w:tr>
      <w:tr w:rsidR="00A93167" w:rsidRPr="00A93167" w14:paraId="0A258222" w14:textId="77777777" w:rsidTr="0066505D">
        <w:tc>
          <w:tcPr>
            <w:tcW w:w="636" w:type="dxa"/>
          </w:tcPr>
          <w:p w14:paraId="2A70FB6D" w14:textId="77777777" w:rsidR="009A0F32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</w:t>
            </w:r>
          </w:p>
          <w:p w14:paraId="4D07C5FA" w14:textId="212D8043" w:rsidR="00141E46" w:rsidRPr="00A93167" w:rsidRDefault="00141E4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90" w:type="dxa"/>
          </w:tcPr>
          <w:p w14:paraId="437990A6" w14:textId="4502B99D" w:rsidR="004A59E5" w:rsidRPr="00A93167" w:rsidRDefault="009A0F32" w:rsidP="005C694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Внешние проверки годовых отчётов об исполнении бюджетов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5C6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Ербогаченского</w:t>
            </w:r>
            <w:proofErr w:type="spellEnd"/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5C6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Преображенского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005C6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Подволошинского</w:t>
            </w:r>
            <w:proofErr w:type="spellEnd"/>
            <w:r w:rsidR="005C6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</w:t>
            </w:r>
            <w:proofErr w:type="spellStart"/>
            <w:r w:rsidR="005C6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Непского</w:t>
            </w:r>
            <w:proofErr w:type="spellEnd"/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м</w:t>
            </w:r>
            <w:r w:rsidR="005C6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униципальн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ых</w:t>
            </w:r>
            <w:r w:rsidR="005C6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образовани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й </w:t>
            </w:r>
            <w:r w:rsidR="005C6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 202</w:t>
            </w:r>
            <w:r w:rsidR="003D42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5C6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2089" w:type="dxa"/>
            <w:gridSpan w:val="2"/>
          </w:tcPr>
          <w:p w14:paraId="4B8110D1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9AF0C05" w14:textId="336659FF" w:rsidR="007D3E22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1-2 квартал </w:t>
            </w:r>
          </w:p>
          <w:p w14:paraId="3B6CDBE1" w14:textId="7951882C" w:rsidR="009A0F32" w:rsidRPr="00A93167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BC632F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3D42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15BB3846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A3C2C31" w14:textId="63EBC1AE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1782B64" w14:textId="77777777" w:rsidR="009A0F32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7042EAA1" w14:textId="77777777" w:rsidTr="0066505D">
        <w:tc>
          <w:tcPr>
            <w:tcW w:w="636" w:type="dxa"/>
          </w:tcPr>
          <w:p w14:paraId="0735504D" w14:textId="77777777" w:rsidR="009A0F32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  <w:p w14:paraId="5BFE0DEB" w14:textId="699E538B" w:rsidR="00141E46" w:rsidRPr="00A93167" w:rsidRDefault="00141E4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90" w:type="dxa"/>
          </w:tcPr>
          <w:p w14:paraId="3C68D9B9" w14:textId="17A25570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Внешняя проверка годового отчёта об исполнении бюджета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за 20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3D42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A725F8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год.</w:t>
            </w:r>
          </w:p>
        </w:tc>
        <w:tc>
          <w:tcPr>
            <w:tcW w:w="2089" w:type="dxa"/>
            <w:gridSpan w:val="2"/>
          </w:tcPr>
          <w:p w14:paraId="1D755085" w14:textId="77777777" w:rsidR="007D3E22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квартал </w:t>
            </w:r>
          </w:p>
          <w:p w14:paraId="389ECEA4" w14:textId="26898FE4" w:rsidR="009A0F32" w:rsidRPr="00A93167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BC632F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3D42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3F6A38A1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90B442A" w14:textId="77777777" w:rsidR="009A0F32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Башмаков А.О. </w:t>
            </w:r>
          </w:p>
        </w:tc>
      </w:tr>
      <w:tr w:rsidR="00A93167" w:rsidRPr="00A93167" w14:paraId="4E5F5AF4" w14:textId="77777777" w:rsidTr="0066505D">
        <w:tc>
          <w:tcPr>
            <w:tcW w:w="636" w:type="dxa"/>
          </w:tcPr>
          <w:p w14:paraId="34E051B6" w14:textId="7B9610DC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690" w:type="dxa"/>
          </w:tcPr>
          <w:p w14:paraId="1CAB7F06" w14:textId="40F3F051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 бюджете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20</w:t>
            </w:r>
            <w:r w:rsidR="0078119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3D42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на плановый период 202</w:t>
            </w:r>
            <w:r w:rsidR="003D42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202</w:t>
            </w:r>
            <w:r w:rsidR="003D42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годов, в том числе обоснованности показателей (параметров и характеристик) бюджета.</w:t>
            </w:r>
          </w:p>
        </w:tc>
        <w:tc>
          <w:tcPr>
            <w:tcW w:w="2089" w:type="dxa"/>
            <w:gridSpan w:val="2"/>
          </w:tcPr>
          <w:p w14:paraId="31A1E57B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18A4663" w14:textId="1D9B64BF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 квартал </w:t>
            </w:r>
          </w:p>
          <w:p w14:paraId="7A34BCBA" w14:textId="7325BDCE" w:rsidR="00957BF1" w:rsidRPr="00A93167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3D42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708D3BAE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4392A93" w14:textId="2AED66CB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0231EBF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5C76DA5" w14:textId="77777777" w:rsidTr="0066505D">
        <w:tc>
          <w:tcPr>
            <w:tcW w:w="636" w:type="dxa"/>
          </w:tcPr>
          <w:p w14:paraId="3B312D1D" w14:textId="101D669D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690" w:type="dxa"/>
          </w:tcPr>
          <w:p w14:paraId="689C8FA5" w14:textId="1EA07345" w:rsidR="00957BF1" w:rsidRPr="00A93167" w:rsidRDefault="00957BF1" w:rsidP="005C694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Экспертиза и подготовка заключени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 проекты бюджетов на 20</w:t>
            </w:r>
            <w:r w:rsidR="0078119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3D42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на плановый период 202</w:t>
            </w:r>
            <w:r w:rsidR="003D42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202</w:t>
            </w:r>
            <w:r w:rsidR="003D42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1A05AC2F" w14:textId="7672A93C" w:rsidR="00957BF1" w:rsidRPr="00A93167" w:rsidRDefault="00957BF1" w:rsidP="005C694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Ербогаченского</w:t>
            </w:r>
            <w:proofErr w:type="spellEnd"/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5C6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реображенского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D7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Подволошинского</w:t>
            </w:r>
            <w:proofErr w:type="spellEnd"/>
            <w:r w:rsidR="008D7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Непского</w:t>
            </w:r>
            <w:proofErr w:type="spellEnd"/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м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униципальн</w:t>
            </w:r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ых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образовани</w:t>
            </w:r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089" w:type="dxa"/>
            <w:gridSpan w:val="2"/>
          </w:tcPr>
          <w:p w14:paraId="444CC388" w14:textId="1C7D8AB8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2DC4E54F" w14:textId="759DDDA4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 квартал </w:t>
            </w:r>
          </w:p>
          <w:p w14:paraId="66AB426A" w14:textId="2CBAE936" w:rsidR="00957BF1" w:rsidRPr="00A93167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3D42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691AA989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31FD750" w14:textId="3EE6DF09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7940D1B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F005539" w14:textId="77777777" w:rsidTr="0066505D">
        <w:tc>
          <w:tcPr>
            <w:tcW w:w="636" w:type="dxa"/>
          </w:tcPr>
          <w:p w14:paraId="5EC62C8E" w14:textId="4F1D262E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690" w:type="dxa"/>
          </w:tcPr>
          <w:p w14:paraId="73A826B7" w14:textId="6A3F25C1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Экспертиза и подготовка заключений на проекты решений Думы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 внесении изменений и дополнений в решение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Думы 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 бюджете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3D42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плановый период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3D42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-202</w:t>
            </w:r>
            <w:r w:rsidR="003D42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годов». </w:t>
            </w:r>
          </w:p>
        </w:tc>
        <w:tc>
          <w:tcPr>
            <w:tcW w:w="2089" w:type="dxa"/>
            <w:gridSpan w:val="2"/>
          </w:tcPr>
          <w:p w14:paraId="2BB9E87F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4E2203C" w14:textId="4FF6020F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30" w:type="dxa"/>
          </w:tcPr>
          <w:p w14:paraId="59C62308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1FB6B0C" w14:textId="16190AF5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5468F9D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430258BF" w14:textId="77777777" w:rsidTr="0066505D">
        <w:tc>
          <w:tcPr>
            <w:tcW w:w="636" w:type="dxa"/>
          </w:tcPr>
          <w:p w14:paraId="4DC781F7" w14:textId="685C7044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1.6</w:t>
            </w:r>
          </w:p>
        </w:tc>
        <w:tc>
          <w:tcPr>
            <w:tcW w:w="4690" w:type="dxa"/>
          </w:tcPr>
          <w:p w14:paraId="79D1C98D" w14:textId="53334F41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Экспертиза и подготовка заключений на проекты решений Дум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D7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Ербогаченского</w:t>
            </w:r>
            <w:proofErr w:type="spellEnd"/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8D7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Преображенского</w:t>
            </w:r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008D7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Подволошинского</w:t>
            </w:r>
            <w:proofErr w:type="spellEnd"/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</w:t>
            </w:r>
            <w:r w:rsidR="008D7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8D7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Непского</w:t>
            </w:r>
            <w:proofErr w:type="spellEnd"/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</w:t>
            </w:r>
            <w:r w:rsidR="008D7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униципальн</w:t>
            </w:r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ых</w:t>
            </w:r>
            <w:r w:rsidR="008D7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образовани</w:t>
            </w:r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="008D794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D7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внесении изменений и дополнений в решени</w:t>
            </w:r>
            <w:r w:rsidR="005C69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 бюджет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ах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 202</w:t>
            </w:r>
            <w:r w:rsidR="003D42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плановый период 202</w:t>
            </w:r>
            <w:r w:rsidR="003D42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-202</w:t>
            </w:r>
            <w:r w:rsidR="003D42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годов». </w:t>
            </w:r>
          </w:p>
        </w:tc>
        <w:tc>
          <w:tcPr>
            <w:tcW w:w="2089" w:type="dxa"/>
            <w:gridSpan w:val="2"/>
          </w:tcPr>
          <w:p w14:paraId="581B6BCF" w14:textId="77777777" w:rsidR="00D625FD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02E2ADA" w14:textId="2F03BDD1" w:rsidR="00D625FD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30" w:type="dxa"/>
          </w:tcPr>
          <w:p w14:paraId="3D95B7B1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3B4E70E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62E8DCB" w14:textId="3E10D130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71D6BBE6" w14:textId="77777777" w:rsidTr="0066505D">
        <w:tc>
          <w:tcPr>
            <w:tcW w:w="636" w:type="dxa"/>
          </w:tcPr>
          <w:p w14:paraId="2AD247B8" w14:textId="39E76131" w:rsidR="00D625FD" w:rsidRPr="0026312F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1.</w:t>
            </w:r>
            <w:r w:rsid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690" w:type="dxa"/>
          </w:tcPr>
          <w:p w14:paraId="601639C7" w14:textId="05C99AD6" w:rsidR="00D625FD" w:rsidRPr="0026312F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«</w:t>
            </w:r>
            <w:proofErr w:type="spellStart"/>
            <w:r w:rsidRP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4FB382A0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30" w:type="dxa"/>
          </w:tcPr>
          <w:p w14:paraId="34A70D37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7B2CFB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38EF7D4E" w14:textId="77777777" w:rsidTr="0066505D">
        <w:tc>
          <w:tcPr>
            <w:tcW w:w="636" w:type="dxa"/>
          </w:tcPr>
          <w:p w14:paraId="55F35765" w14:textId="192EB992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690" w:type="dxa"/>
          </w:tcPr>
          <w:p w14:paraId="736CACCF" w14:textId="3E164EB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Финансово-экономическая экспертиза проектов муниципальных правовых актов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об утверждении муниципальных программ, а также проектов муниципальных правовых актов </w:t>
            </w:r>
            <w:r w:rsidR="003D42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 внесении изменений и дополнений в утверждённые муниципальные программы.</w:t>
            </w:r>
          </w:p>
        </w:tc>
        <w:tc>
          <w:tcPr>
            <w:tcW w:w="2089" w:type="dxa"/>
            <w:gridSpan w:val="2"/>
          </w:tcPr>
          <w:p w14:paraId="2B2E695A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30" w:type="dxa"/>
          </w:tcPr>
          <w:p w14:paraId="2E8C67C1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B752A95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267412F6" w14:textId="77777777" w:rsidTr="0066505D">
        <w:tc>
          <w:tcPr>
            <w:tcW w:w="636" w:type="dxa"/>
          </w:tcPr>
          <w:p w14:paraId="56A6F7BF" w14:textId="6756774F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26312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690" w:type="dxa"/>
          </w:tcPr>
          <w:p w14:paraId="5E7B2F21" w14:textId="7C5B517B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Проверка достоверности, полноты и соответствия нормативным требованиям составления и представления квартальных (I – III кварталы 202</w:t>
            </w:r>
            <w:r w:rsidR="006B4A2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года) отчётов об исполнении бюджета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за 202</w:t>
            </w:r>
            <w:r w:rsidR="006B4A2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год.</w:t>
            </w:r>
          </w:p>
        </w:tc>
        <w:tc>
          <w:tcPr>
            <w:tcW w:w="2089" w:type="dxa"/>
            <w:gridSpan w:val="2"/>
          </w:tcPr>
          <w:p w14:paraId="307C4408" w14:textId="77777777" w:rsidR="00D625FD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10A7C7BA" w14:textId="77777777" w:rsidR="00D625FD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2-4 квартал</w:t>
            </w:r>
          </w:p>
          <w:p w14:paraId="36CBEF8A" w14:textId="1BB2B921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6B4A2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11B166F9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8B13FD9" w14:textId="2A4AC69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2EB42F2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1E8B2036" w14:textId="77777777" w:rsidTr="0066505D">
        <w:tc>
          <w:tcPr>
            <w:tcW w:w="636" w:type="dxa"/>
          </w:tcPr>
          <w:p w14:paraId="4E082110" w14:textId="541B8A60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3F0B4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690" w:type="dxa"/>
          </w:tcPr>
          <w:p w14:paraId="28E93769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      </w:r>
          </w:p>
        </w:tc>
        <w:tc>
          <w:tcPr>
            <w:tcW w:w="2089" w:type="dxa"/>
            <w:gridSpan w:val="2"/>
          </w:tcPr>
          <w:p w14:paraId="4A15C430" w14:textId="77777777" w:rsidR="00D625FD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  <w:p w14:paraId="62176C1F" w14:textId="77777777" w:rsidR="00D625FD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5FF6D65" w14:textId="3A9804CF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Постоянно</w:t>
            </w:r>
          </w:p>
        </w:tc>
        <w:tc>
          <w:tcPr>
            <w:tcW w:w="1930" w:type="dxa"/>
          </w:tcPr>
          <w:p w14:paraId="18394002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31482A7" w14:textId="71A313BD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44E4F4AB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5DEB0AB7" w14:textId="77777777" w:rsidTr="0066505D">
        <w:tc>
          <w:tcPr>
            <w:tcW w:w="636" w:type="dxa"/>
          </w:tcPr>
          <w:p w14:paraId="793ED60A" w14:textId="5564CDE8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</w:t>
            </w:r>
            <w:r w:rsidR="003F0B4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690" w:type="dxa"/>
          </w:tcPr>
          <w:p w14:paraId="7AA64028" w14:textId="5199CC4E" w:rsidR="00D625FD" w:rsidRPr="009F45EC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оперативного анализа исполнения и контроля за организацией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</w:t>
            </w:r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в текущем финансовом году, ежеквартальное представление информации о ходе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</w:t>
            </w:r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бюджета, о результатах проведенных контрольных и экспертно-аналитических мероприятий в районную Думу и мэру муниципального образования «</w:t>
            </w:r>
            <w:proofErr w:type="spellStart"/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89" w:type="dxa"/>
            <w:gridSpan w:val="2"/>
          </w:tcPr>
          <w:p w14:paraId="5D5B568B" w14:textId="77777777" w:rsidR="00D625FD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B3632B9" w14:textId="77777777" w:rsidR="00D625FD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245C395" w14:textId="77777777" w:rsidR="00D625FD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6F8288E" w14:textId="0E5F1F70" w:rsidR="00D625FD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Ежеквартально</w:t>
            </w:r>
          </w:p>
        </w:tc>
        <w:tc>
          <w:tcPr>
            <w:tcW w:w="1930" w:type="dxa"/>
          </w:tcPr>
          <w:p w14:paraId="6FE9A670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9EEEF4C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473B004" w14:textId="67595A6D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938AA54" w14:textId="55344A1E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18057977" w14:textId="77777777" w:rsidTr="0066505D">
        <w:tc>
          <w:tcPr>
            <w:tcW w:w="636" w:type="dxa"/>
          </w:tcPr>
          <w:p w14:paraId="4622E99D" w14:textId="7A40F00C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</w:t>
            </w:r>
            <w:r w:rsidR="003F0B4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  <w:p w14:paraId="5A5F8B29" w14:textId="79F7E717" w:rsidR="00141E46" w:rsidRPr="00A93167" w:rsidRDefault="00141E46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90" w:type="dxa"/>
          </w:tcPr>
          <w:p w14:paraId="1E6A920B" w14:textId="3E191F37" w:rsidR="00D625FD" w:rsidRPr="006A5C36" w:rsidRDefault="008D7947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A5C3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6A5C36" w:rsidRPr="006A5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Экспертно-аналитическое мероприятие «Анализ эффективности использования </w:t>
            </w:r>
            <w:r w:rsidR="00D564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D564FB" w:rsidRPr="006A5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D564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D564FB" w:rsidRPr="006A5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D564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="00D564FB" w:rsidRPr="006A5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A5C36" w:rsidRPr="006A5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бюджетных средств в рамках реализации муниципальной программы</w:t>
            </w:r>
            <w:r w:rsidR="006A5C36" w:rsidRPr="001D33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B4A23" w:rsidRPr="006B4A23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муниципального образования «</w:t>
            </w:r>
            <w:proofErr w:type="spellStart"/>
            <w:r w:rsidR="006B4A23" w:rsidRPr="006B4A23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="006B4A23" w:rsidRPr="006B4A2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6B4A23" w:rsidRPr="006B4A23">
              <w:rPr>
                <w:sz w:val="24"/>
                <w:szCs w:val="24"/>
              </w:rPr>
              <w:t xml:space="preserve"> </w:t>
            </w:r>
            <w:r w:rsidR="006B4A23" w:rsidRPr="006B4A23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2023-2028 годы</w:t>
            </w:r>
            <w:r w:rsidR="006A5C36" w:rsidRPr="001D33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gridSpan w:val="2"/>
          </w:tcPr>
          <w:p w14:paraId="694A0E79" w14:textId="77777777" w:rsidR="00D625FD" w:rsidRDefault="00D625FD" w:rsidP="00D625FD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797163EB" w14:textId="35A87D66" w:rsidR="00D625FD" w:rsidRPr="00FF17CA" w:rsidRDefault="006B4A23" w:rsidP="00D625FD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</w:t>
            </w:r>
            <w:r w:rsidR="00D625FD" w:rsidRPr="00FF17C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квартал </w:t>
            </w:r>
          </w:p>
          <w:p w14:paraId="0E1329DB" w14:textId="66019029" w:rsidR="00D625FD" w:rsidRPr="00FF17CA" w:rsidRDefault="00D625FD" w:rsidP="00D625FD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FF17C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202</w:t>
            </w:r>
            <w:r w:rsidR="006B4A2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4</w:t>
            </w:r>
            <w:r w:rsidRPr="00FF17C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года</w:t>
            </w:r>
          </w:p>
          <w:p w14:paraId="1039773A" w14:textId="77777777" w:rsidR="00D625FD" w:rsidRPr="00EE68BB" w:rsidRDefault="00D625FD" w:rsidP="00D625FD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30" w:type="dxa"/>
          </w:tcPr>
          <w:p w14:paraId="5ACA3285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79F962F" w14:textId="591A2354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0513FB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5B7E647A" w14:textId="77777777" w:rsidTr="006A5C36">
        <w:tc>
          <w:tcPr>
            <w:tcW w:w="636" w:type="dxa"/>
          </w:tcPr>
          <w:p w14:paraId="69993CF6" w14:textId="1F10FC68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</w:t>
            </w:r>
            <w:r w:rsidR="003F0B4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bookmarkStart w:id="0" w:name="_GoBack"/>
            <w:bookmarkEnd w:id="0"/>
          </w:p>
          <w:p w14:paraId="25118FFE" w14:textId="36695744" w:rsidR="00141E46" w:rsidRPr="00A93167" w:rsidRDefault="00141E46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90" w:type="dxa"/>
          </w:tcPr>
          <w:p w14:paraId="53F5C7B6" w14:textId="66E7C3E8" w:rsidR="006A5C36" w:rsidRDefault="009F1396" w:rsidP="006A5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Экспертно-аналитическое мероприятие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6A5C3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Анализ </w:t>
            </w:r>
            <w:r w:rsidR="006A5C36" w:rsidRPr="000570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исполнения Федерального закона </w:t>
            </w:r>
            <w:r w:rsidR="006A5C36" w:rsidRPr="000570B1">
              <w:rPr>
                <w:rFonts w:ascii="Times New Roman" w:eastAsia="Times New Roman" w:hAnsi="Times New Roman" w:cs="Times New Roman"/>
                <w:sz w:val="24"/>
                <w:szCs w:val="24"/>
              </w:rPr>
              <w:t>от 5 апреля 2013 года N 44-ФЗ «О контрактной системе в сфере закупок товаров, работ, услуг для обеспечения государственных и муниципальных нужд</w:t>
            </w:r>
            <w:r w:rsidR="006A5C3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DCDBADF" w14:textId="18324483" w:rsidR="00D625FD" w:rsidRPr="001B7882" w:rsidRDefault="00E979F9" w:rsidP="006A5C3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8F7E22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униципальным отделом образования</w:t>
            </w:r>
            <w:r w:rsidR="006B4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A23" w:rsidRPr="006B4A2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6B4A23" w:rsidRPr="006B4A23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="006B4A23" w:rsidRPr="006B4A2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6B4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gridSpan w:val="2"/>
          </w:tcPr>
          <w:p w14:paraId="51BBA556" w14:textId="77777777" w:rsidR="00ED5B80" w:rsidRDefault="00ED5B80" w:rsidP="00D625FD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 xml:space="preserve">3 квартал </w:t>
            </w:r>
          </w:p>
          <w:p w14:paraId="76A5899B" w14:textId="02B73473" w:rsidR="00D625FD" w:rsidRPr="0096323E" w:rsidRDefault="00ED5B80" w:rsidP="00D625FD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202</w:t>
            </w:r>
            <w:r w:rsidR="006B4A2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3B0C5D46" w14:textId="77777777" w:rsidR="006A5C36" w:rsidRPr="00A93167" w:rsidRDefault="006A5C36" w:rsidP="006A5C3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E5C06D1" w14:textId="64631D45" w:rsidR="00D625FD" w:rsidRPr="00A93167" w:rsidRDefault="006A5C36" w:rsidP="006A5C3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5AE5A1DF" w14:textId="77777777" w:rsidTr="0066505D">
        <w:tc>
          <w:tcPr>
            <w:tcW w:w="9345" w:type="dxa"/>
            <w:gridSpan w:val="5"/>
          </w:tcPr>
          <w:p w14:paraId="1AE19389" w14:textId="77777777" w:rsidR="00D625FD" w:rsidRPr="00A93167" w:rsidRDefault="00D625FD" w:rsidP="00D625FD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2. Контрольные мероприятия</w:t>
            </w:r>
          </w:p>
        </w:tc>
      </w:tr>
      <w:tr w:rsidR="00D625FD" w:rsidRPr="00A93167" w14:paraId="67B06F6E" w14:textId="77777777" w:rsidTr="0066505D">
        <w:tc>
          <w:tcPr>
            <w:tcW w:w="636" w:type="dxa"/>
          </w:tcPr>
          <w:p w14:paraId="06C9A58F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2.1</w:t>
            </w:r>
          </w:p>
          <w:p w14:paraId="367FBD35" w14:textId="02459390" w:rsidR="00141E46" w:rsidRPr="00A93167" w:rsidRDefault="00141E46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shd w:val="clear" w:color="auto" w:fill="auto"/>
          </w:tcPr>
          <w:p w14:paraId="5D8A61E2" w14:textId="1B457545" w:rsidR="00D625FD" w:rsidRPr="00A93167" w:rsidRDefault="00D625FD" w:rsidP="00D625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Внешняя п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бюджетной отчетности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</w:t>
            </w:r>
            <w:r w:rsid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 администраторов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Преображенского,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Подволошинского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муниципальных образований</w:t>
            </w:r>
          </w:p>
        </w:tc>
        <w:tc>
          <w:tcPr>
            <w:tcW w:w="1971" w:type="dxa"/>
          </w:tcPr>
          <w:p w14:paraId="20DA0DD2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1-2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6850E849" w14:textId="5DF99639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</w:t>
            </w:r>
            <w:r w:rsidR="00E979F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02EC1ECD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7664FA0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B098CF5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871900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2A4DEAB3" w14:textId="77777777" w:rsidTr="0066505D">
        <w:tc>
          <w:tcPr>
            <w:tcW w:w="636" w:type="dxa"/>
          </w:tcPr>
          <w:p w14:paraId="73F937A4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2.2.</w:t>
            </w:r>
          </w:p>
          <w:p w14:paraId="76AFC2F2" w14:textId="423AB635" w:rsidR="00141E46" w:rsidRPr="00A93167" w:rsidRDefault="00141E46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14:paraId="4FD6C502" w14:textId="156B46EC" w:rsidR="00D625FD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Внешняя п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годовой бюджетной отчетности за 202</w:t>
            </w:r>
            <w:r w:rsid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главных администраторов бюджетных</w:t>
            </w:r>
            <w:r w:rsidR="0026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71" w:type="dxa"/>
          </w:tcPr>
          <w:p w14:paraId="7D50CABE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1-2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1F7EE63E" w14:textId="5DC217BA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</w:t>
            </w:r>
            <w:r w:rsidR="00E979F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62539EE1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D030D15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3919B552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35575463" w14:textId="77777777" w:rsidTr="0066505D">
        <w:tc>
          <w:tcPr>
            <w:tcW w:w="636" w:type="dxa"/>
          </w:tcPr>
          <w:p w14:paraId="6A72FEED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2.3</w:t>
            </w:r>
          </w:p>
          <w:p w14:paraId="0A319BB0" w14:textId="616CE041" w:rsidR="00141E46" w:rsidRPr="00A93167" w:rsidRDefault="00141E46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14:paraId="13A348E5" w14:textId="77777777" w:rsidR="008D7947" w:rsidRDefault="0026312F" w:rsidP="008D7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Проверка </w:t>
            </w:r>
            <w:r w:rsidRPr="000570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исполнения Федерального закона </w:t>
            </w:r>
            <w:r w:rsidRPr="000570B1">
              <w:rPr>
                <w:rFonts w:ascii="Times New Roman" w:eastAsia="Times New Roman" w:hAnsi="Times New Roman" w:cs="Times New Roman"/>
                <w:sz w:val="24"/>
                <w:szCs w:val="24"/>
              </w:rPr>
              <w:t>от 5 апреля 2013 года N 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C2E6D6E" w14:textId="7BA7A47E" w:rsidR="00D625FD" w:rsidRPr="00FF17CA" w:rsidRDefault="0026312F" w:rsidP="008D794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D5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финансовом управлении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71" w:type="dxa"/>
          </w:tcPr>
          <w:p w14:paraId="76C5A46D" w14:textId="5413CFFE" w:rsidR="0026312F" w:rsidRDefault="00E979F9" w:rsidP="0026312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26312F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166CE208" w14:textId="1535B7E6" w:rsidR="00D625FD" w:rsidRPr="00FF17CA" w:rsidRDefault="0026312F" w:rsidP="0026312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</w:t>
            </w:r>
            <w:r w:rsidR="00E979F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6A28057A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C66F87B" w14:textId="522BA425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</w:t>
            </w:r>
            <w:r w:rsidR="0048620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D625FD" w:rsidRPr="00A93167" w14:paraId="143F0F6D" w14:textId="77777777" w:rsidTr="0066505D">
        <w:tc>
          <w:tcPr>
            <w:tcW w:w="9345" w:type="dxa"/>
            <w:gridSpan w:val="5"/>
          </w:tcPr>
          <w:p w14:paraId="02230337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D625FD" w:rsidRPr="00A93167" w14:paraId="0591C7E0" w14:textId="77777777" w:rsidTr="0066505D">
        <w:tc>
          <w:tcPr>
            <w:tcW w:w="636" w:type="dxa"/>
          </w:tcPr>
          <w:p w14:paraId="523F9626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3.1</w:t>
            </w:r>
          </w:p>
        </w:tc>
        <w:tc>
          <w:tcPr>
            <w:tcW w:w="4690" w:type="dxa"/>
          </w:tcPr>
          <w:p w14:paraId="6C702092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рабочих совещаний с объектами внешнего муниципального финансового контроля по результатам проведённых мероприятий.</w:t>
            </w:r>
          </w:p>
        </w:tc>
        <w:tc>
          <w:tcPr>
            <w:tcW w:w="2089" w:type="dxa"/>
            <w:gridSpan w:val="2"/>
          </w:tcPr>
          <w:p w14:paraId="249E690B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6C3082F7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C1D31D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70F0078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3C318D4D" w14:textId="77777777" w:rsidTr="0066505D">
        <w:tc>
          <w:tcPr>
            <w:tcW w:w="636" w:type="dxa"/>
          </w:tcPr>
          <w:p w14:paraId="44AD8C67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3.2</w:t>
            </w:r>
          </w:p>
        </w:tc>
        <w:tc>
          <w:tcPr>
            <w:tcW w:w="4690" w:type="dxa"/>
          </w:tcPr>
          <w:p w14:paraId="50F035D1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089" w:type="dxa"/>
            <w:gridSpan w:val="2"/>
          </w:tcPr>
          <w:p w14:paraId="2A4D6A12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76EAF187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E40C2B4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057A3435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466E4E0E" w14:textId="77777777" w:rsidTr="0066505D">
        <w:tc>
          <w:tcPr>
            <w:tcW w:w="636" w:type="dxa"/>
          </w:tcPr>
          <w:p w14:paraId="540697B7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3.3</w:t>
            </w:r>
          </w:p>
        </w:tc>
        <w:tc>
          <w:tcPr>
            <w:tcW w:w="4690" w:type="dxa"/>
          </w:tcPr>
          <w:p w14:paraId="1BF73208" w14:textId="335708CF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Взаимодействие с прокуратурой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 иными правоохранительными органами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выявлению и пресечению правонарушений в финансово-бюджетной сфере.</w:t>
            </w:r>
          </w:p>
        </w:tc>
        <w:tc>
          <w:tcPr>
            <w:tcW w:w="2089" w:type="dxa"/>
            <w:gridSpan w:val="2"/>
          </w:tcPr>
          <w:p w14:paraId="75471B9E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43FB7DE0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218CF6C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CDA1BEE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21E87D2F" w14:textId="77777777" w:rsidTr="0066505D">
        <w:tc>
          <w:tcPr>
            <w:tcW w:w="636" w:type="dxa"/>
          </w:tcPr>
          <w:p w14:paraId="10B54BB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3.4</w:t>
            </w:r>
          </w:p>
        </w:tc>
        <w:tc>
          <w:tcPr>
            <w:tcW w:w="4690" w:type="dxa"/>
          </w:tcPr>
          <w:p w14:paraId="1625D8FD" w14:textId="5FEE76EC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Осуществление производства по делам об административных правонарушениях в рамках компетенции Контрольно-счётной палаты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450215E9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7C0F67BA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60B53D6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B9C2FF4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2B9D912D" w14:textId="77777777" w:rsidTr="0066505D">
        <w:tc>
          <w:tcPr>
            <w:tcW w:w="636" w:type="dxa"/>
          </w:tcPr>
          <w:p w14:paraId="6F1729D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3.5</w:t>
            </w:r>
          </w:p>
        </w:tc>
        <w:tc>
          <w:tcPr>
            <w:tcW w:w="4690" w:type="dxa"/>
          </w:tcPr>
          <w:p w14:paraId="66AE39E2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2089" w:type="dxa"/>
            <w:gridSpan w:val="2"/>
          </w:tcPr>
          <w:p w14:paraId="44EF8644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33FEBF8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4F05D224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D5B88D8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2678426C" w14:textId="77777777" w:rsidTr="0066505D">
        <w:tc>
          <w:tcPr>
            <w:tcW w:w="636" w:type="dxa"/>
          </w:tcPr>
          <w:p w14:paraId="56D7227E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3.6</w:t>
            </w:r>
          </w:p>
        </w:tc>
        <w:tc>
          <w:tcPr>
            <w:tcW w:w="4690" w:type="dxa"/>
          </w:tcPr>
          <w:p w14:paraId="16532FFD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089" w:type="dxa"/>
            <w:gridSpan w:val="2"/>
          </w:tcPr>
          <w:p w14:paraId="1064CC30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05FA07A9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404970A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1F2340C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3B556392" w14:textId="77777777" w:rsidTr="0066505D">
        <w:tc>
          <w:tcPr>
            <w:tcW w:w="636" w:type="dxa"/>
          </w:tcPr>
          <w:p w14:paraId="6E98EAF2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3.7</w:t>
            </w:r>
          </w:p>
        </w:tc>
        <w:tc>
          <w:tcPr>
            <w:tcW w:w="4690" w:type="dxa"/>
          </w:tcPr>
          <w:p w14:paraId="7B7A2B37" w14:textId="5DDA716C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 за принятием объектами финансового контроля мер по устранению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выявленных Контрольно-счётной палатой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образования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район» нарушений и недостатков, за исполнением уведомлений, представлений и предписаний.</w:t>
            </w:r>
          </w:p>
        </w:tc>
        <w:tc>
          <w:tcPr>
            <w:tcW w:w="2089" w:type="dxa"/>
            <w:gridSpan w:val="2"/>
          </w:tcPr>
          <w:p w14:paraId="18D8CD00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930" w:type="dxa"/>
          </w:tcPr>
          <w:p w14:paraId="503D41C1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910714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6D6039C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1905F362" w14:textId="77777777" w:rsidTr="0066505D">
        <w:tc>
          <w:tcPr>
            <w:tcW w:w="9345" w:type="dxa"/>
            <w:gridSpan w:val="5"/>
          </w:tcPr>
          <w:p w14:paraId="55D9A118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4. Правовое, методологическое обеспечение деятельности</w:t>
            </w:r>
          </w:p>
        </w:tc>
      </w:tr>
      <w:tr w:rsidR="00D625FD" w:rsidRPr="00A93167" w14:paraId="5EF96837" w14:textId="77777777" w:rsidTr="0066505D">
        <w:tc>
          <w:tcPr>
            <w:tcW w:w="636" w:type="dxa"/>
          </w:tcPr>
          <w:p w14:paraId="1456AC07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4.1</w:t>
            </w:r>
          </w:p>
        </w:tc>
        <w:tc>
          <w:tcPr>
            <w:tcW w:w="4690" w:type="dxa"/>
          </w:tcPr>
          <w:p w14:paraId="5C124F93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2089" w:type="dxa"/>
            <w:gridSpan w:val="2"/>
          </w:tcPr>
          <w:p w14:paraId="45839BBC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64FA534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259149E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5E78E516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23E4BE0A" w14:textId="77777777" w:rsidTr="0066505D">
        <w:tc>
          <w:tcPr>
            <w:tcW w:w="636" w:type="dxa"/>
          </w:tcPr>
          <w:p w14:paraId="211FDD0D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4.2</w:t>
            </w:r>
          </w:p>
        </w:tc>
        <w:tc>
          <w:tcPr>
            <w:tcW w:w="4690" w:type="dxa"/>
          </w:tcPr>
          <w:p w14:paraId="5E6FF1BF" w14:textId="0D59B51B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Контрольно-счётной палаты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</w:t>
            </w:r>
          </w:p>
        </w:tc>
        <w:tc>
          <w:tcPr>
            <w:tcW w:w="2089" w:type="dxa"/>
            <w:gridSpan w:val="2"/>
          </w:tcPr>
          <w:p w14:paraId="079A04CE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3AB7133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C68667E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C30B6E1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72B29EB4" w14:textId="77777777" w:rsidTr="0066505D">
        <w:tc>
          <w:tcPr>
            <w:tcW w:w="636" w:type="dxa"/>
          </w:tcPr>
          <w:p w14:paraId="195B597B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4.3</w:t>
            </w:r>
          </w:p>
        </w:tc>
        <w:tc>
          <w:tcPr>
            <w:tcW w:w="4690" w:type="dxa"/>
          </w:tcPr>
          <w:p w14:paraId="608480F9" w14:textId="67409312" w:rsidR="00D625FD" w:rsidRPr="00A93167" w:rsidRDefault="00D625FD" w:rsidP="00D625F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Систематизация правовых актов и методических документов в КСП</w:t>
            </w:r>
          </w:p>
        </w:tc>
        <w:tc>
          <w:tcPr>
            <w:tcW w:w="2089" w:type="dxa"/>
            <w:gridSpan w:val="2"/>
          </w:tcPr>
          <w:p w14:paraId="5654C0A0" w14:textId="77777777" w:rsidR="00D625FD" w:rsidRPr="00A93167" w:rsidRDefault="00D625FD" w:rsidP="00D625F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0C6E90B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8B3A1F8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E594B82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341BF7A4" w14:textId="77777777" w:rsidTr="0066505D">
        <w:tc>
          <w:tcPr>
            <w:tcW w:w="9345" w:type="dxa"/>
            <w:gridSpan w:val="5"/>
          </w:tcPr>
          <w:p w14:paraId="497F4F8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5. Материально-техническое обеспечение</w:t>
            </w:r>
          </w:p>
        </w:tc>
      </w:tr>
      <w:tr w:rsidR="00D625FD" w:rsidRPr="00A93167" w14:paraId="310DB735" w14:textId="77777777" w:rsidTr="0066505D">
        <w:tc>
          <w:tcPr>
            <w:tcW w:w="636" w:type="dxa"/>
          </w:tcPr>
          <w:p w14:paraId="2FF82E7D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5.1</w:t>
            </w:r>
          </w:p>
        </w:tc>
        <w:tc>
          <w:tcPr>
            <w:tcW w:w="4690" w:type="dxa"/>
          </w:tcPr>
          <w:p w14:paraId="5F1C3811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 исполнение сметы расходов и реестра расходных обязательств КСП</w:t>
            </w:r>
          </w:p>
        </w:tc>
        <w:tc>
          <w:tcPr>
            <w:tcW w:w="2089" w:type="dxa"/>
            <w:gridSpan w:val="2"/>
          </w:tcPr>
          <w:p w14:paraId="589FC907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04EFFE1E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5F47FF2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0FDD1F7D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37D0A784" w14:textId="77777777" w:rsidTr="0066505D">
        <w:tc>
          <w:tcPr>
            <w:tcW w:w="636" w:type="dxa"/>
          </w:tcPr>
          <w:p w14:paraId="763A39F4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5.2</w:t>
            </w:r>
          </w:p>
        </w:tc>
        <w:tc>
          <w:tcPr>
            <w:tcW w:w="4690" w:type="dxa"/>
          </w:tcPr>
          <w:p w14:paraId="32CE2D58" w14:textId="31F25D5C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Осуществление закупок товаров, работ и услуг для нужд Контрольно-счётной палаты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</w:t>
            </w:r>
          </w:p>
        </w:tc>
        <w:tc>
          <w:tcPr>
            <w:tcW w:w="2089" w:type="dxa"/>
            <w:gridSpan w:val="2"/>
          </w:tcPr>
          <w:p w14:paraId="2AAE4B6F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7B909938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552E68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08622275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40F6685D" w14:textId="77777777" w:rsidTr="0066505D">
        <w:tc>
          <w:tcPr>
            <w:tcW w:w="9345" w:type="dxa"/>
            <w:gridSpan w:val="5"/>
          </w:tcPr>
          <w:p w14:paraId="5AB73198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6. Организационная работа</w:t>
            </w:r>
          </w:p>
        </w:tc>
      </w:tr>
      <w:tr w:rsidR="00D625FD" w:rsidRPr="00A93167" w14:paraId="0E856B3A" w14:textId="77777777" w:rsidTr="0066505D">
        <w:tc>
          <w:tcPr>
            <w:tcW w:w="636" w:type="dxa"/>
          </w:tcPr>
          <w:p w14:paraId="480E90F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6.1</w:t>
            </w:r>
          </w:p>
        </w:tc>
        <w:tc>
          <w:tcPr>
            <w:tcW w:w="4690" w:type="dxa"/>
          </w:tcPr>
          <w:p w14:paraId="71DB99F5" w14:textId="4C1D2CDB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отчёта о деятельности Контрольно-счётной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палаты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за 20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D564F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его представление в Думу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10AE4A7C" w14:textId="6850CFAB" w:rsidR="00D625FD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квартал </w:t>
            </w:r>
          </w:p>
          <w:p w14:paraId="096C41E7" w14:textId="64855029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D564F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30" w:type="dxa"/>
          </w:tcPr>
          <w:p w14:paraId="19290001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4F1EBF9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5FF67F7B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25FD" w:rsidRPr="00A93167" w14:paraId="43D1A5B5" w14:textId="77777777" w:rsidTr="0066505D">
        <w:tc>
          <w:tcPr>
            <w:tcW w:w="636" w:type="dxa"/>
          </w:tcPr>
          <w:p w14:paraId="2F6F45D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6.2</w:t>
            </w:r>
          </w:p>
        </w:tc>
        <w:tc>
          <w:tcPr>
            <w:tcW w:w="4690" w:type="dxa"/>
          </w:tcPr>
          <w:p w14:paraId="5AD83F85" w14:textId="737CA3D0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номенклатуры дел Контрольно-счётной палаты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год</w:t>
            </w:r>
          </w:p>
        </w:tc>
        <w:tc>
          <w:tcPr>
            <w:tcW w:w="2089" w:type="dxa"/>
            <w:gridSpan w:val="2"/>
          </w:tcPr>
          <w:p w14:paraId="3509C468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 </w:t>
            </w:r>
          </w:p>
          <w:p w14:paraId="52C0A39F" w14:textId="62EEA06C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D564F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30" w:type="dxa"/>
          </w:tcPr>
          <w:p w14:paraId="4351DC6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68267B7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785E540C" w14:textId="77777777" w:rsidTr="0066505D">
        <w:tc>
          <w:tcPr>
            <w:tcW w:w="636" w:type="dxa"/>
          </w:tcPr>
          <w:p w14:paraId="5CCEDC81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6.3</w:t>
            </w:r>
          </w:p>
        </w:tc>
        <w:tc>
          <w:tcPr>
            <w:tcW w:w="4690" w:type="dxa"/>
          </w:tcPr>
          <w:p w14:paraId="06EE3335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Ведение архива Контрольно-счётной палаты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7B2F32C5" w14:textId="77777777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квартал </w:t>
            </w:r>
          </w:p>
          <w:p w14:paraId="5CBBAA73" w14:textId="00550D8E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D564F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30" w:type="dxa"/>
          </w:tcPr>
          <w:p w14:paraId="2686D36C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D69A151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64CF1259" w14:textId="77777777" w:rsidTr="0066505D">
        <w:tc>
          <w:tcPr>
            <w:tcW w:w="636" w:type="dxa"/>
          </w:tcPr>
          <w:p w14:paraId="55CB5655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6.4</w:t>
            </w:r>
          </w:p>
        </w:tc>
        <w:tc>
          <w:tcPr>
            <w:tcW w:w="4690" w:type="dxa"/>
          </w:tcPr>
          <w:p w14:paraId="74BBCC06" w14:textId="00C908E9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Подготовка плана работы Контрольно-счётной палаты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202</w:t>
            </w:r>
            <w:r w:rsidR="00D564F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год.</w:t>
            </w:r>
          </w:p>
        </w:tc>
        <w:tc>
          <w:tcPr>
            <w:tcW w:w="2089" w:type="dxa"/>
            <w:gridSpan w:val="2"/>
          </w:tcPr>
          <w:p w14:paraId="638EF784" w14:textId="11F941D0" w:rsidR="00D625FD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7EBA6E2C" w14:textId="0CD36D79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</w:t>
            </w:r>
            <w:r w:rsidR="00D564F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30" w:type="dxa"/>
          </w:tcPr>
          <w:p w14:paraId="51218B6A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EEE3E0C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4C4833A3" w14:textId="77777777" w:rsidTr="0066505D">
        <w:tc>
          <w:tcPr>
            <w:tcW w:w="9345" w:type="dxa"/>
            <w:gridSpan w:val="5"/>
          </w:tcPr>
          <w:p w14:paraId="76FFBED0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7. Противодействие коррупции</w:t>
            </w:r>
          </w:p>
        </w:tc>
      </w:tr>
      <w:tr w:rsidR="00D625FD" w:rsidRPr="00A93167" w14:paraId="5729E83F" w14:textId="77777777" w:rsidTr="0066505D">
        <w:tc>
          <w:tcPr>
            <w:tcW w:w="636" w:type="dxa"/>
          </w:tcPr>
          <w:p w14:paraId="08F1DAA5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7.1</w:t>
            </w:r>
          </w:p>
        </w:tc>
        <w:tc>
          <w:tcPr>
            <w:tcW w:w="4690" w:type="dxa"/>
          </w:tcPr>
          <w:p w14:paraId="415DAB08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коррупции.</w:t>
            </w:r>
          </w:p>
        </w:tc>
        <w:tc>
          <w:tcPr>
            <w:tcW w:w="2089" w:type="dxa"/>
            <w:gridSpan w:val="2"/>
          </w:tcPr>
          <w:p w14:paraId="4177297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137FD3F1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9F2801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3BA5E1A3" w14:textId="77777777" w:rsidTr="0066505D">
        <w:tc>
          <w:tcPr>
            <w:tcW w:w="9345" w:type="dxa"/>
            <w:gridSpan w:val="5"/>
          </w:tcPr>
          <w:p w14:paraId="7DBFA18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8. Информационная деятельность</w:t>
            </w:r>
          </w:p>
        </w:tc>
      </w:tr>
      <w:tr w:rsidR="00D625FD" w:rsidRPr="00A93167" w14:paraId="7E0E5B82" w14:textId="77777777" w:rsidTr="0066505D">
        <w:tc>
          <w:tcPr>
            <w:tcW w:w="636" w:type="dxa"/>
          </w:tcPr>
          <w:p w14:paraId="65CDF94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8.1</w:t>
            </w:r>
          </w:p>
        </w:tc>
        <w:tc>
          <w:tcPr>
            <w:tcW w:w="4690" w:type="dxa"/>
          </w:tcPr>
          <w:p w14:paraId="29E07162" w14:textId="20AEFBF1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Размещение в сети «Интернет» информации о деятельности Контрольно-счётной палаты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в соответствии с утверждённым перечнем.</w:t>
            </w:r>
          </w:p>
        </w:tc>
        <w:tc>
          <w:tcPr>
            <w:tcW w:w="2089" w:type="dxa"/>
            <w:gridSpan w:val="2"/>
          </w:tcPr>
          <w:p w14:paraId="226A819D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6AFB22AC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F6E1AFE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51BE4494" w14:textId="77777777" w:rsidTr="0066505D">
        <w:tc>
          <w:tcPr>
            <w:tcW w:w="636" w:type="dxa"/>
          </w:tcPr>
          <w:p w14:paraId="07D9973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690" w:type="dxa"/>
          </w:tcPr>
          <w:p w14:paraId="418BF9AB" w14:textId="347A7D4B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Подготовка информации о ходе исполнения местного бюджета, о результатах проведённых контрольных и экспертно-аналитических мероприятий и представление такой информации в Думу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район»  (</w:t>
            </w:r>
            <w:proofErr w:type="gram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мэру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район»)</w:t>
            </w:r>
          </w:p>
        </w:tc>
        <w:tc>
          <w:tcPr>
            <w:tcW w:w="2089" w:type="dxa"/>
            <w:gridSpan w:val="2"/>
          </w:tcPr>
          <w:p w14:paraId="31F5EE49" w14:textId="77777777" w:rsidR="00D625FD" w:rsidRPr="00A93167" w:rsidRDefault="00D625FD" w:rsidP="00D625F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42C34634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8691101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0F227C98" w14:textId="77777777" w:rsidTr="0066505D">
        <w:tc>
          <w:tcPr>
            <w:tcW w:w="9345" w:type="dxa"/>
            <w:gridSpan w:val="5"/>
          </w:tcPr>
          <w:p w14:paraId="0B59CD37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9. Взаимодействие с другими органами</w:t>
            </w:r>
          </w:p>
        </w:tc>
      </w:tr>
      <w:tr w:rsidR="00D625FD" w:rsidRPr="00A93167" w14:paraId="0115230E" w14:textId="77777777" w:rsidTr="0066505D">
        <w:tc>
          <w:tcPr>
            <w:tcW w:w="636" w:type="dxa"/>
          </w:tcPr>
          <w:p w14:paraId="39127CE1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9.1</w:t>
            </w:r>
          </w:p>
        </w:tc>
        <w:tc>
          <w:tcPr>
            <w:tcW w:w="4690" w:type="dxa"/>
          </w:tcPr>
          <w:p w14:paraId="154D9D48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Взаимодействие с контрольно-счётными органами Иркутской области и муниципальных образований.</w:t>
            </w:r>
          </w:p>
        </w:tc>
        <w:tc>
          <w:tcPr>
            <w:tcW w:w="2089" w:type="dxa"/>
            <w:gridSpan w:val="2"/>
          </w:tcPr>
          <w:p w14:paraId="5D9788F4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196DE284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797AEAE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3F628B93" w14:textId="77777777" w:rsidTr="0066505D">
        <w:tc>
          <w:tcPr>
            <w:tcW w:w="636" w:type="dxa"/>
          </w:tcPr>
          <w:p w14:paraId="22EE7B66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9.2</w:t>
            </w:r>
          </w:p>
        </w:tc>
        <w:tc>
          <w:tcPr>
            <w:tcW w:w="4690" w:type="dxa"/>
          </w:tcPr>
          <w:p w14:paraId="3200AB15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работе КСП Иркутской области, конференциях, совещаниях, рабочих органах.</w:t>
            </w:r>
          </w:p>
        </w:tc>
        <w:tc>
          <w:tcPr>
            <w:tcW w:w="2089" w:type="dxa"/>
            <w:gridSpan w:val="2"/>
          </w:tcPr>
          <w:p w14:paraId="5EB01E5B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25896376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2B9724C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4D1A9904" w14:textId="77777777" w:rsidTr="0066505D">
        <w:tc>
          <w:tcPr>
            <w:tcW w:w="636" w:type="dxa"/>
          </w:tcPr>
          <w:p w14:paraId="4291688F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9.3</w:t>
            </w:r>
          </w:p>
        </w:tc>
        <w:tc>
          <w:tcPr>
            <w:tcW w:w="4690" w:type="dxa"/>
          </w:tcPr>
          <w:p w14:paraId="5F650DD7" w14:textId="68FADCD4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Участие в совещаниях и заседаниях Думы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42D0CD6B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5F655351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4D3A3546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D625FD" w:rsidRPr="00A93167" w14:paraId="35CF5866" w14:textId="77777777" w:rsidTr="0066505D">
        <w:tc>
          <w:tcPr>
            <w:tcW w:w="636" w:type="dxa"/>
          </w:tcPr>
          <w:p w14:paraId="106D1F73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9.4</w:t>
            </w:r>
          </w:p>
        </w:tc>
        <w:tc>
          <w:tcPr>
            <w:tcW w:w="4690" w:type="dxa"/>
          </w:tcPr>
          <w:p w14:paraId="455C2EF5" w14:textId="77777777" w:rsidR="00D625FD" w:rsidRPr="00A93167" w:rsidRDefault="00D625FD" w:rsidP="00D62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муниципальных органов.</w:t>
            </w:r>
          </w:p>
        </w:tc>
        <w:tc>
          <w:tcPr>
            <w:tcW w:w="2089" w:type="dxa"/>
            <w:gridSpan w:val="2"/>
          </w:tcPr>
          <w:p w14:paraId="7C823EF9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2BB6CBB9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EB23606" w14:textId="77777777" w:rsidR="00D625FD" w:rsidRPr="00A93167" w:rsidRDefault="00D625FD" w:rsidP="00D625F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A93167" w:rsidRPr="00A93167" w14:paraId="4A5EE56E" w14:textId="77777777" w:rsidTr="004264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F212F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290A01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717AA4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7ABAD9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35949B8E" w14:textId="77777777" w:rsidR="009A180A" w:rsidRPr="00A93167" w:rsidRDefault="009A180A" w:rsidP="00CF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21207453" w14:textId="54A2C589" w:rsidR="009A180A" w:rsidRPr="00A93167" w:rsidRDefault="002254F5" w:rsidP="00CF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F2B09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F73D22" wp14:editId="1F4CAA3B">
            <wp:simplePos x="0" y="0"/>
            <wp:positionH relativeFrom="column">
              <wp:posOffset>3124200</wp:posOffset>
            </wp:positionH>
            <wp:positionV relativeFrom="paragraph">
              <wp:posOffset>232410</wp:posOffset>
            </wp:positionV>
            <wp:extent cx="1013460" cy="1143000"/>
            <wp:effectExtent l="0" t="0" r="0" b="0"/>
            <wp:wrapSquare wrapText="bothSides"/>
            <wp:docPr id="11" name="Рисунок 11" descr="C:\Users\Администратор\Desktop\подпис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подпись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B508B" w14:textId="261B7CE5" w:rsidR="007D3E22" w:rsidRDefault="004A59E5" w:rsidP="00CF42B0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Председатель</w:t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контрольно-счетной палаты</w:t>
      </w:r>
    </w:p>
    <w:p w14:paraId="33EDCDC5" w14:textId="38BA34C7" w:rsidR="007D3E22" w:rsidRDefault="007D3E22" w:rsidP="00CF42B0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</w:t>
      </w:r>
      <w:r w:rsidR="00CF42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униципального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F42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образования</w:t>
      </w:r>
    </w:p>
    <w:p w14:paraId="44FBE059" w14:textId="0793310A" w:rsidR="004A1001" w:rsidRPr="00A93167" w:rsidRDefault="004A59E5" w:rsidP="00CF42B0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</w:t>
      </w:r>
      <w:proofErr w:type="spellStart"/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Катангский</w:t>
      </w:r>
      <w:proofErr w:type="spellEnd"/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район» </w:t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</w:t>
      </w:r>
      <w:r w:rsidR="002254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4443C9"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А.О.</w:t>
      </w:r>
      <w:r w:rsidR="00D564F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443C9"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Башмаков</w:t>
      </w:r>
    </w:p>
    <w:p w14:paraId="0DDA91BF" w14:textId="77777777" w:rsidR="00621EA2" w:rsidRPr="00A93167" w:rsidRDefault="00621EA2" w:rsidP="00CF42B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21EA2" w:rsidRPr="00A93167" w:rsidSect="006B4A2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49C1"/>
    <w:multiLevelType w:val="hybridMultilevel"/>
    <w:tmpl w:val="14E0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F0"/>
    <w:rsid w:val="00011658"/>
    <w:rsid w:val="00013187"/>
    <w:rsid w:val="000570B1"/>
    <w:rsid w:val="0008621D"/>
    <w:rsid w:val="00092B0C"/>
    <w:rsid w:val="00122024"/>
    <w:rsid w:val="00141E46"/>
    <w:rsid w:val="00172564"/>
    <w:rsid w:val="00193D86"/>
    <w:rsid w:val="001B7882"/>
    <w:rsid w:val="001C3DBE"/>
    <w:rsid w:val="002254F5"/>
    <w:rsid w:val="002506A5"/>
    <w:rsid w:val="00253A34"/>
    <w:rsid w:val="00261773"/>
    <w:rsid w:val="0026312F"/>
    <w:rsid w:val="002A2FF0"/>
    <w:rsid w:val="003627C2"/>
    <w:rsid w:val="00386A67"/>
    <w:rsid w:val="003D4264"/>
    <w:rsid w:val="003F0B48"/>
    <w:rsid w:val="0042647E"/>
    <w:rsid w:val="004443C9"/>
    <w:rsid w:val="0048620D"/>
    <w:rsid w:val="00497A16"/>
    <w:rsid w:val="004A1001"/>
    <w:rsid w:val="004A59E5"/>
    <w:rsid w:val="004A61BC"/>
    <w:rsid w:val="004B48F2"/>
    <w:rsid w:val="004C436C"/>
    <w:rsid w:val="0052377D"/>
    <w:rsid w:val="0056326E"/>
    <w:rsid w:val="0057382A"/>
    <w:rsid w:val="005A2680"/>
    <w:rsid w:val="005A6F5B"/>
    <w:rsid w:val="005C6484"/>
    <w:rsid w:val="005C6947"/>
    <w:rsid w:val="005F1769"/>
    <w:rsid w:val="005F32CC"/>
    <w:rsid w:val="005F4DDA"/>
    <w:rsid w:val="00610AB9"/>
    <w:rsid w:val="00613DC9"/>
    <w:rsid w:val="0061443E"/>
    <w:rsid w:val="00621EA2"/>
    <w:rsid w:val="00630B6E"/>
    <w:rsid w:val="00637B64"/>
    <w:rsid w:val="0066021C"/>
    <w:rsid w:val="0066505D"/>
    <w:rsid w:val="00687939"/>
    <w:rsid w:val="006A5C36"/>
    <w:rsid w:val="006B4A23"/>
    <w:rsid w:val="0078119A"/>
    <w:rsid w:val="007D3E22"/>
    <w:rsid w:val="00811224"/>
    <w:rsid w:val="00811B84"/>
    <w:rsid w:val="00832C8D"/>
    <w:rsid w:val="00843C60"/>
    <w:rsid w:val="008523C1"/>
    <w:rsid w:val="008527A9"/>
    <w:rsid w:val="008A41DD"/>
    <w:rsid w:val="008B260D"/>
    <w:rsid w:val="008D2240"/>
    <w:rsid w:val="008D7947"/>
    <w:rsid w:val="008F7E22"/>
    <w:rsid w:val="009336E4"/>
    <w:rsid w:val="00957BF1"/>
    <w:rsid w:val="0096323E"/>
    <w:rsid w:val="00975D7A"/>
    <w:rsid w:val="0098380C"/>
    <w:rsid w:val="009A0F32"/>
    <w:rsid w:val="009A180A"/>
    <w:rsid w:val="009D5128"/>
    <w:rsid w:val="009F1396"/>
    <w:rsid w:val="009F45EC"/>
    <w:rsid w:val="00A12B09"/>
    <w:rsid w:val="00A12E1F"/>
    <w:rsid w:val="00A34747"/>
    <w:rsid w:val="00A40D54"/>
    <w:rsid w:val="00A725F8"/>
    <w:rsid w:val="00A93167"/>
    <w:rsid w:val="00AA27F6"/>
    <w:rsid w:val="00AF0594"/>
    <w:rsid w:val="00B108D6"/>
    <w:rsid w:val="00B2518B"/>
    <w:rsid w:val="00B474CD"/>
    <w:rsid w:val="00B71C3E"/>
    <w:rsid w:val="00B74940"/>
    <w:rsid w:val="00BC632F"/>
    <w:rsid w:val="00BF50F8"/>
    <w:rsid w:val="00BF60E9"/>
    <w:rsid w:val="00C34EC6"/>
    <w:rsid w:val="00C44561"/>
    <w:rsid w:val="00C71E2B"/>
    <w:rsid w:val="00CA0D82"/>
    <w:rsid w:val="00CF423E"/>
    <w:rsid w:val="00CF42B0"/>
    <w:rsid w:val="00D17445"/>
    <w:rsid w:val="00D32E92"/>
    <w:rsid w:val="00D564FB"/>
    <w:rsid w:val="00D625FD"/>
    <w:rsid w:val="00DA2A82"/>
    <w:rsid w:val="00DD02F3"/>
    <w:rsid w:val="00E0295F"/>
    <w:rsid w:val="00E12347"/>
    <w:rsid w:val="00E36214"/>
    <w:rsid w:val="00E417E0"/>
    <w:rsid w:val="00E53ACB"/>
    <w:rsid w:val="00E772B3"/>
    <w:rsid w:val="00E979F9"/>
    <w:rsid w:val="00EA47E7"/>
    <w:rsid w:val="00ED5B80"/>
    <w:rsid w:val="00EE68BB"/>
    <w:rsid w:val="00F371B4"/>
    <w:rsid w:val="00F600A6"/>
    <w:rsid w:val="00F603CC"/>
    <w:rsid w:val="00F95ABB"/>
    <w:rsid w:val="00FA3136"/>
    <w:rsid w:val="00FE5653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EB21"/>
  <w15:docId w15:val="{209A3642-6944-430F-B157-225DDB2C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32"/>
    <w:pPr>
      <w:ind w:left="720"/>
      <w:contextualSpacing/>
    </w:pPr>
  </w:style>
  <w:style w:type="table" w:styleId="a4">
    <w:name w:val="Table Grid"/>
    <w:basedOn w:val="a1"/>
    <w:uiPriority w:val="59"/>
    <w:rsid w:val="009A0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F56F-33A7-4A1C-9BAA-DCC219C9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Андрей Олегович</cp:lastModifiedBy>
  <cp:revision>6</cp:revision>
  <cp:lastPrinted>2020-01-29T04:05:00Z</cp:lastPrinted>
  <dcterms:created xsi:type="dcterms:W3CDTF">2024-01-09T06:43:00Z</dcterms:created>
  <dcterms:modified xsi:type="dcterms:W3CDTF">2024-01-18T06:14:00Z</dcterms:modified>
</cp:coreProperties>
</file>