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721DB" w14:textId="77777777" w:rsidR="0042276F" w:rsidRPr="00B74EC5" w:rsidRDefault="0042276F" w:rsidP="00F422DD">
      <w:pPr>
        <w:spacing w:after="0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B74EC5">
        <w:rPr>
          <w:rFonts w:ascii="Times New Roman" w:hAnsi="Times New Roman"/>
          <w:b/>
          <w:bCs/>
          <w:sz w:val="32"/>
          <w:szCs w:val="32"/>
        </w:rPr>
        <w:t>Отчет</w:t>
      </w:r>
    </w:p>
    <w:p w14:paraId="6D0ACA0A" w14:textId="77777777" w:rsidR="0042276F" w:rsidRPr="00B74EC5" w:rsidRDefault="0042276F" w:rsidP="00F422DD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EC5">
        <w:rPr>
          <w:rFonts w:ascii="Times New Roman" w:hAnsi="Times New Roman"/>
          <w:b/>
          <w:bCs/>
          <w:sz w:val="28"/>
          <w:szCs w:val="28"/>
        </w:rPr>
        <w:t>председателя Контрольно-счетной палаты</w:t>
      </w:r>
    </w:p>
    <w:p w14:paraId="51F5C8A9" w14:textId="77777777" w:rsidR="0042276F" w:rsidRPr="00B74EC5" w:rsidRDefault="0042276F" w:rsidP="00F422DD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EC5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B74EC5">
        <w:rPr>
          <w:rFonts w:ascii="Times New Roman" w:hAnsi="Times New Roman"/>
          <w:b/>
          <w:bCs/>
          <w:sz w:val="28"/>
          <w:szCs w:val="28"/>
        </w:rPr>
        <w:t>Катангский</w:t>
      </w:r>
      <w:proofErr w:type="spellEnd"/>
      <w:r w:rsidRPr="00B74EC5">
        <w:rPr>
          <w:rFonts w:ascii="Times New Roman" w:hAnsi="Times New Roman"/>
          <w:b/>
          <w:bCs/>
          <w:sz w:val="28"/>
          <w:szCs w:val="28"/>
        </w:rPr>
        <w:t xml:space="preserve"> район» о</w:t>
      </w:r>
    </w:p>
    <w:p w14:paraId="5D1FCBF1" w14:textId="266C3AB9" w:rsidR="0042276F" w:rsidRPr="00B74EC5" w:rsidRDefault="0042276F" w:rsidP="00F422DD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EC5">
        <w:rPr>
          <w:rFonts w:ascii="Times New Roman" w:hAnsi="Times New Roman"/>
          <w:b/>
          <w:bCs/>
          <w:sz w:val="28"/>
          <w:szCs w:val="28"/>
        </w:rPr>
        <w:t xml:space="preserve">результатах деятельности </w:t>
      </w:r>
      <w:r w:rsidR="001A37FE" w:rsidRPr="00B74EC5">
        <w:rPr>
          <w:rFonts w:ascii="Times New Roman" w:hAnsi="Times New Roman"/>
          <w:b/>
          <w:bCs/>
          <w:sz w:val="28"/>
          <w:szCs w:val="28"/>
        </w:rPr>
        <w:t xml:space="preserve">палаты </w:t>
      </w:r>
      <w:r w:rsidRPr="00B74EC5">
        <w:rPr>
          <w:rFonts w:ascii="Times New Roman" w:hAnsi="Times New Roman"/>
          <w:b/>
          <w:bCs/>
          <w:sz w:val="28"/>
          <w:szCs w:val="28"/>
        </w:rPr>
        <w:t>за 202</w:t>
      </w:r>
      <w:r w:rsidR="00DD3040">
        <w:rPr>
          <w:rFonts w:ascii="Times New Roman" w:hAnsi="Times New Roman"/>
          <w:b/>
          <w:bCs/>
          <w:sz w:val="28"/>
          <w:szCs w:val="28"/>
        </w:rPr>
        <w:t>3</w:t>
      </w:r>
      <w:r w:rsidRPr="00B74EC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27DFC082" w14:textId="77777777" w:rsidR="0042276F" w:rsidRPr="007B52CB" w:rsidRDefault="0042276F" w:rsidP="00F422D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4DE8FA8A" w14:textId="77777777" w:rsidR="0042276F" w:rsidRPr="002129C1" w:rsidRDefault="0042276F" w:rsidP="00F422DD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129C1">
        <w:rPr>
          <w:rFonts w:ascii="Times New Roman" w:hAnsi="Times New Roman"/>
          <w:b/>
          <w:sz w:val="28"/>
          <w:szCs w:val="28"/>
        </w:rPr>
        <w:t xml:space="preserve">Основные показатели деятельности палаты </w:t>
      </w:r>
    </w:p>
    <w:p w14:paraId="7DE06CA0" w14:textId="77777777" w:rsidR="0042276F" w:rsidRPr="00C15BD9" w:rsidRDefault="0042276F" w:rsidP="00F422DD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15BD9">
        <w:rPr>
          <w:rFonts w:ascii="Times New Roman" w:hAnsi="Times New Roman"/>
          <w:i/>
          <w:sz w:val="28"/>
          <w:szCs w:val="28"/>
          <w:u w:val="single"/>
        </w:rPr>
        <w:t>Правовой статус КСП, численность и профессиональная подготовка сотрудников.</w:t>
      </w:r>
    </w:p>
    <w:p w14:paraId="25B436EE" w14:textId="37A979BD" w:rsidR="0042276F" w:rsidRPr="002129C1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129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(далее КСП) является постоянно действующим органом внешнего муниципального финансового контроля, образ</w:t>
      </w:r>
      <w:r>
        <w:rPr>
          <w:rFonts w:ascii="Times New Roman" w:hAnsi="Times New Roman"/>
          <w:sz w:val="28"/>
          <w:szCs w:val="28"/>
        </w:rPr>
        <w:t>ованный</w:t>
      </w:r>
      <w:r w:rsidRPr="002129C1">
        <w:rPr>
          <w:rFonts w:ascii="Times New Roman" w:hAnsi="Times New Roman"/>
          <w:sz w:val="28"/>
          <w:szCs w:val="28"/>
        </w:rPr>
        <w:t xml:space="preserve"> Думой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129C1">
        <w:rPr>
          <w:rFonts w:ascii="Times New Roman" w:hAnsi="Times New Roman"/>
          <w:sz w:val="28"/>
          <w:szCs w:val="28"/>
        </w:rPr>
        <w:t>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(далее районная Дума). </w:t>
      </w:r>
    </w:p>
    <w:p w14:paraId="0DAC053B" w14:textId="51058514" w:rsidR="0042276F" w:rsidRPr="002129C1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КСП подотчетна районной Думе, обладает правами юридического лица. Полномочия КСП определены Федеральным законом от 07.02.2011 № 6- 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район», утвержденного решением Думы от </w:t>
      </w:r>
      <w:r w:rsidR="00A446A9">
        <w:rPr>
          <w:rFonts w:ascii="Times New Roman" w:hAnsi="Times New Roman"/>
          <w:sz w:val="28"/>
          <w:szCs w:val="28"/>
        </w:rPr>
        <w:t>22</w:t>
      </w:r>
      <w:r w:rsidRPr="002129C1">
        <w:rPr>
          <w:rFonts w:ascii="Times New Roman" w:hAnsi="Times New Roman"/>
          <w:sz w:val="28"/>
          <w:szCs w:val="28"/>
        </w:rPr>
        <w:t>.</w:t>
      </w:r>
      <w:r w:rsidR="00A446A9">
        <w:rPr>
          <w:rFonts w:ascii="Times New Roman" w:hAnsi="Times New Roman"/>
          <w:sz w:val="28"/>
          <w:szCs w:val="28"/>
        </w:rPr>
        <w:t>09</w:t>
      </w:r>
      <w:r w:rsidRPr="002129C1">
        <w:rPr>
          <w:rFonts w:ascii="Times New Roman" w:hAnsi="Times New Roman"/>
          <w:sz w:val="28"/>
          <w:szCs w:val="28"/>
        </w:rPr>
        <w:t>.20</w:t>
      </w:r>
      <w:r w:rsidR="00A446A9">
        <w:rPr>
          <w:rFonts w:ascii="Times New Roman" w:hAnsi="Times New Roman"/>
          <w:sz w:val="28"/>
          <w:szCs w:val="28"/>
        </w:rPr>
        <w:t>21</w:t>
      </w:r>
      <w:r w:rsidRPr="002129C1">
        <w:rPr>
          <w:rFonts w:ascii="Times New Roman" w:hAnsi="Times New Roman"/>
          <w:sz w:val="28"/>
          <w:szCs w:val="28"/>
        </w:rPr>
        <w:t xml:space="preserve"> №</w:t>
      </w:r>
      <w:r w:rsidR="00E827BF">
        <w:rPr>
          <w:rFonts w:ascii="Times New Roman" w:hAnsi="Times New Roman"/>
          <w:sz w:val="28"/>
          <w:szCs w:val="28"/>
        </w:rPr>
        <w:t xml:space="preserve"> </w:t>
      </w:r>
      <w:r w:rsidR="00A446A9">
        <w:rPr>
          <w:rFonts w:ascii="Times New Roman" w:hAnsi="Times New Roman"/>
          <w:sz w:val="28"/>
          <w:szCs w:val="28"/>
        </w:rPr>
        <w:t>4</w:t>
      </w:r>
      <w:r w:rsidRPr="002129C1">
        <w:rPr>
          <w:rFonts w:ascii="Times New Roman" w:hAnsi="Times New Roman"/>
          <w:sz w:val="28"/>
          <w:szCs w:val="28"/>
        </w:rPr>
        <w:t>/</w:t>
      </w:r>
      <w:r w:rsidR="00A446A9">
        <w:rPr>
          <w:rFonts w:ascii="Times New Roman" w:hAnsi="Times New Roman"/>
          <w:sz w:val="28"/>
          <w:szCs w:val="28"/>
        </w:rPr>
        <w:t>2</w:t>
      </w:r>
      <w:r w:rsidRPr="002129C1">
        <w:rPr>
          <w:rFonts w:ascii="Times New Roman" w:hAnsi="Times New Roman"/>
          <w:sz w:val="28"/>
          <w:szCs w:val="28"/>
        </w:rPr>
        <w:t>.</w:t>
      </w:r>
    </w:p>
    <w:p w14:paraId="1B5167D3" w14:textId="6FABB3E6" w:rsidR="0042276F" w:rsidRPr="00A446A9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446A9">
        <w:rPr>
          <w:rFonts w:ascii="Times New Roman" w:hAnsi="Times New Roman"/>
          <w:sz w:val="28"/>
          <w:szCs w:val="28"/>
        </w:rPr>
        <w:t xml:space="preserve">КСП самостоятельно планирует свою деятельность на основе годового плана с учетом поручений председателя районной Думы, постоянных комитетов, предложений и запросов мэра района, Контрольно-счетной палаты Иркутской области, органов прокуратуры, органов внутренних дел. </w:t>
      </w:r>
    </w:p>
    <w:p w14:paraId="1D08D6C2" w14:textId="77777777" w:rsidR="0042276F" w:rsidRPr="002129C1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29C1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>целей деятельности Контрольно-счетная палата наделена контрольными, экспертно-аналитическими и информационными полномочиями, в рамках которых осуществляет предварительный, текущий и последующий контроль за исполнением районного бюджета, использованием средств, направленных на реализацию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рассмотрения проекта местного бюджета на очередной год.</w:t>
      </w:r>
    </w:p>
    <w:p w14:paraId="7723806D" w14:textId="564548AF" w:rsidR="001A37FE" w:rsidRDefault="00E827B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2BAF">
        <w:rPr>
          <w:rFonts w:ascii="Times New Roman" w:hAnsi="Times New Roman"/>
          <w:sz w:val="28"/>
          <w:szCs w:val="28"/>
        </w:rPr>
        <w:t>Ш</w:t>
      </w:r>
      <w:r w:rsidR="007A6298">
        <w:rPr>
          <w:rFonts w:ascii="Times New Roman" w:hAnsi="Times New Roman"/>
          <w:sz w:val="28"/>
          <w:szCs w:val="28"/>
        </w:rPr>
        <w:t xml:space="preserve">татная численность </w:t>
      </w:r>
      <w:r w:rsidR="003B2BAF">
        <w:rPr>
          <w:rFonts w:ascii="Times New Roman" w:hAnsi="Times New Roman"/>
          <w:sz w:val="28"/>
          <w:szCs w:val="28"/>
        </w:rPr>
        <w:t xml:space="preserve">КСП </w:t>
      </w:r>
      <w:r w:rsidR="007A6298">
        <w:rPr>
          <w:rFonts w:ascii="Times New Roman" w:hAnsi="Times New Roman"/>
          <w:sz w:val="28"/>
          <w:szCs w:val="28"/>
        </w:rPr>
        <w:t xml:space="preserve">составляет 2 единицы, </w:t>
      </w:r>
      <w:r w:rsidR="0042276F" w:rsidRPr="002129C1">
        <w:rPr>
          <w:rFonts w:ascii="Times New Roman" w:hAnsi="Times New Roman"/>
          <w:sz w:val="28"/>
          <w:szCs w:val="28"/>
        </w:rPr>
        <w:t xml:space="preserve">фактическая численность сотрудников КСП по состоянию на конец отчетного года – 1 </w:t>
      </w:r>
      <w:r w:rsidR="006E50F2">
        <w:rPr>
          <w:rFonts w:ascii="Times New Roman" w:hAnsi="Times New Roman"/>
          <w:sz w:val="28"/>
          <w:szCs w:val="28"/>
        </w:rPr>
        <w:t>единица</w:t>
      </w:r>
      <w:r>
        <w:rPr>
          <w:rFonts w:ascii="Times New Roman" w:hAnsi="Times New Roman"/>
          <w:sz w:val="28"/>
          <w:szCs w:val="28"/>
        </w:rPr>
        <w:t xml:space="preserve"> (председатель КСП)</w:t>
      </w:r>
      <w:r w:rsidR="0042276F" w:rsidRPr="002129C1">
        <w:rPr>
          <w:rFonts w:ascii="Times New Roman" w:hAnsi="Times New Roman"/>
          <w:sz w:val="28"/>
          <w:szCs w:val="28"/>
        </w:rPr>
        <w:t xml:space="preserve">. </w:t>
      </w:r>
    </w:p>
    <w:p w14:paraId="2802DF64" w14:textId="7BB02A30" w:rsidR="0042276F" w:rsidRPr="002129C1" w:rsidRDefault="00E827B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КСП приступил к исполнению обязанностей </w:t>
      </w:r>
      <w:r w:rsidR="001A37FE">
        <w:rPr>
          <w:rFonts w:ascii="Times New Roman" w:hAnsi="Times New Roman"/>
          <w:sz w:val="28"/>
          <w:szCs w:val="28"/>
        </w:rPr>
        <w:t>01 января 2021 года</w:t>
      </w:r>
      <w:r>
        <w:rPr>
          <w:rFonts w:ascii="Times New Roman" w:hAnsi="Times New Roman"/>
          <w:sz w:val="28"/>
          <w:szCs w:val="28"/>
        </w:rPr>
        <w:t>, срок полномочий 5 лет.</w:t>
      </w:r>
      <w:r w:rsidR="001A37FE">
        <w:rPr>
          <w:rFonts w:ascii="Times New Roman" w:hAnsi="Times New Roman"/>
          <w:sz w:val="28"/>
          <w:szCs w:val="28"/>
        </w:rPr>
        <w:t xml:space="preserve"> И</w:t>
      </w:r>
      <w:r w:rsidR="0042276F" w:rsidRPr="002129C1">
        <w:rPr>
          <w:rFonts w:ascii="Times New Roman" w:hAnsi="Times New Roman"/>
          <w:sz w:val="28"/>
          <w:szCs w:val="28"/>
        </w:rPr>
        <w:t>меет высшее профессиональное образование</w:t>
      </w:r>
      <w:r w:rsidR="007B52CB">
        <w:rPr>
          <w:rFonts w:ascii="Times New Roman" w:hAnsi="Times New Roman"/>
          <w:sz w:val="28"/>
          <w:szCs w:val="28"/>
        </w:rPr>
        <w:t xml:space="preserve">. </w:t>
      </w:r>
    </w:p>
    <w:p w14:paraId="1140DAAB" w14:textId="56F789A3" w:rsidR="0042276F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Все контрольные и экспертно-аналитические мероприятия, предусмотренные планом работы, выполнены.</w:t>
      </w:r>
    </w:p>
    <w:p w14:paraId="3DA91473" w14:textId="7F9E29A5" w:rsidR="0042276F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080">
        <w:rPr>
          <w:rFonts w:ascii="Times New Roman" w:hAnsi="Times New Roman"/>
          <w:sz w:val="28"/>
          <w:szCs w:val="28"/>
        </w:rPr>
        <w:t>КСП наделена Думой района полномочиями по организации осуществления внешнего муниципального финансового контроля в поселениях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феврале</w:t>
      </w:r>
      <w:r w:rsidRPr="002129C1"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9</w:t>
      </w:r>
      <w:r w:rsidRPr="002129C1">
        <w:rPr>
          <w:rFonts w:ascii="Times New Roman" w:hAnsi="Times New Roman"/>
          <w:sz w:val="28"/>
          <w:szCs w:val="28"/>
        </w:rPr>
        <w:t xml:space="preserve"> года подписаны Соглашения о передаче Думе </w:t>
      </w:r>
      <w:r w:rsidR="00196BBF">
        <w:rPr>
          <w:rFonts w:ascii="Times New Roman" w:hAnsi="Times New Roman"/>
          <w:sz w:val="28"/>
          <w:szCs w:val="28"/>
        </w:rPr>
        <w:t>муниципального образования</w:t>
      </w:r>
      <w:r w:rsidRPr="002129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полномочий Дум </w:t>
      </w:r>
      <w:proofErr w:type="spellStart"/>
      <w:r w:rsidRPr="002129C1">
        <w:rPr>
          <w:rFonts w:ascii="Times New Roman" w:hAnsi="Times New Roman"/>
          <w:sz w:val="28"/>
          <w:szCs w:val="28"/>
        </w:rPr>
        <w:t>Ербогаченского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29C1">
        <w:rPr>
          <w:rFonts w:ascii="Times New Roman" w:hAnsi="Times New Roman"/>
          <w:sz w:val="28"/>
          <w:szCs w:val="28"/>
        </w:rPr>
        <w:t>Непского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29C1">
        <w:rPr>
          <w:rFonts w:ascii="Times New Roman" w:hAnsi="Times New Roman"/>
          <w:sz w:val="28"/>
          <w:szCs w:val="28"/>
        </w:rPr>
        <w:t>Подволошинского</w:t>
      </w:r>
      <w:proofErr w:type="spellEnd"/>
      <w:r w:rsidR="00AB5C3A">
        <w:rPr>
          <w:rFonts w:ascii="Times New Roman" w:hAnsi="Times New Roman"/>
          <w:sz w:val="28"/>
          <w:szCs w:val="28"/>
        </w:rPr>
        <w:t>, Преображенского</w:t>
      </w:r>
      <w:r w:rsidRPr="002129C1">
        <w:rPr>
          <w:rFonts w:ascii="Times New Roman" w:hAnsi="Times New Roman"/>
          <w:sz w:val="28"/>
          <w:szCs w:val="28"/>
        </w:rPr>
        <w:t xml:space="preserve"> поселений по организации осуществления внешнего муниципального финансового контроля в поселениях района</w:t>
      </w:r>
      <w:r w:rsidR="00AB5C3A">
        <w:rPr>
          <w:rFonts w:ascii="Times New Roman" w:hAnsi="Times New Roman"/>
          <w:sz w:val="28"/>
          <w:szCs w:val="28"/>
        </w:rPr>
        <w:t>, соглашения пролонгированы на 202</w:t>
      </w:r>
      <w:r w:rsidR="00B35B88">
        <w:rPr>
          <w:rFonts w:ascii="Times New Roman" w:hAnsi="Times New Roman"/>
          <w:sz w:val="28"/>
          <w:szCs w:val="28"/>
        </w:rPr>
        <w:t>4</w:t>
      </w:r>
      <w:r w:rsidR="00AB5C3A">
        <w:rPr>
          <w:rFonts w:ascii="Times New Roman" w:hAnsi="Times New Roman"/>
          <w:sz w:val="28"/>
          <w:szCs w:val="28"/>
        </w:rPr>
        <w:t xml:space="preserve"> год. </w:t>
      </w:r>
      <w:r>
        <w:rPr>
          <w:rFonts w:ascii="Times New Roman" w:hAnsi="Times New Roman"/>
          <w:sz w:val="28"/>
          <w:szCs w:val="28"/>
        </w:rPr>
        <w:t xml:space="preserve"> </w:t>
      </w:r>
      <w:r w:rsidR="00AB5C3A">
        <w:rPr>
          <w:rFonts w:ascii="Times New Roman" w:hAnsi="Times New Roman"/>
          <w:sz w:val="28"/>
          <w:szCs w:val="28"/>
        </w:rPr>
        <w:t xml:space="preserve"> </w:t>
      </w:r>
    </w:p>
    <w:p w14:paraId="1A825580" w14:textId="565122A7" w:rsidR="0042276F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В рамках указанных соглашений КСП района в течение 20</w:t>
      </w:r>
      <w:r w:rsidR="0083143B">
        <w:rPr>
          <w:rFonts w:ascii="Times New Roman" w:hAnsi="Times New Roman"/>
          <w:sz w:val="28"/>
          <w:szCs w:val="28"/>
        </w:rPr>
        <w:t>2</w:t>
      </w:r>
      <w:r w:rsidR="00B35B88">
        <w:rPr>
          <w:rFonts w:ascii="Times New Roman" w:hAnsi="Times New Roman"/>
          <w:sz w:val="28"/>
          <w:szCs w:val="28"/>
        </w:rPr>
        <w:t>3</w:t>
      </w:r>
      <w:r w:rsidRPr="002129C1">
        <w:rPr>
          <w:rFonts w:ascii="Times New Roman" w:hAnsi="Times New Roman"/>
          <w:sz w:val="28"/>
          <w:szCs w:val="28"/>
        </w:rPr>
        <w:t xml:space="preserve"> года проведены внешние проверки отчетов об исполнении бюджетов поселений за 20</w:t>
      </w:r>
      <w:r w:rsidR="003B2BAF">
        <w:rPr>
          <w:rFonts w:ascii="Times New Roman" w:hAnsi="Times New Roman"/>
          <w:sz w:val="28"/>
          <w:szCs w:val="28"/>
        </w:rPr>
        <w:t>2</w:t>
      </w:r>
      <w:r w:rsidR="00B35B88">
        <w:rPr>
          <w:rFonts w:ascii="Times New Roman" w:hAnsi="Times New Roman"/>
          <w:sz w:val="28"/>
          <w:szCs w:val="28"/>
        </w:rPr>
        <w:t>2</w:t>
      </w:r>
      <w:r w:rsidRPr="002129C1">
        <w:rPr>
          <w:rFonts w:ascii="Times New Roman" w:hAnsi="Times New Roman"/>
          <w:sz w:val="28"/>
          <w:szCs w:val="28"/>
        </w:rPr>
        <w:t xml:space="preserve"> год, проведена экспертиза проектов бюджетов </w:t>
      </w:r>
      <w:r w:rsidR="00E827BF">
        <w:rPr>
          <w:rFonts w:ascii="Times New Roman" w:hAnsi="Times New Roman"/>
          <w:sz w:val="28"/>
          <w:szCs w:val="28"/>
        </w:rPr>
        <w:t xml:space="preserve">поселений </w:t>
      </w:r>
      <w:r w:rsidRPr="002129C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B35B88">
        <w:rPr>
          <w:rFonts w:ascii="Times New Roman" w:hAnsi="Times New Roman"/>
          <w:sz w:val="28"/>
          <w:szCs w:val="28"/>
        </w:rPr>
        <w:t>4</w:t>
      </w:r>
      <w:r w:rsidRPr="002129C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B35B88">
        <w:rPr>
          <w:rFonts w:ascii="Times New Roman" w:hAnsi="Times New Roman"/>
          <w:sz w:val="28"/>
          <w:szCs w:val="28"/>
        </w:rPr>
        <w:t>5</w:t>
      </w:r>
      <w:r w:rsidRPr="002129C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B35B88">
        <w:rPr>
          <w:rFonts w:ascii="Times New Roman" w:hAnsi="Times New Roman"/>
          <w:sz w:val="28"/>
          <w:szCs w:val="28"/>
        </w:rPr>
        <w:t>6</w:t>
      </w:r>
      <w:r w:rsidRPr="002129C1">
        <w:rPr>
          <w:rFonts w:ascii="Times New Roman" w:hAnsi="Times New Roman"/>
          <w:sz w:val="28"/>
          <w:szCs w:val="28"/>
        </w:rPr>
        <w:t xml:space="preserve"> годов</w:t>
      </w:r>
      <w:r w:rsidR="00B35B88">
        <w:rPr>
          <w:rFonts w:ascii="Times New Roman" w:hAnsi="Times New Roman"/>
          <w:sz w:val="28"/>
          <w:szCs w:val="28"/>
        </w:rPr>
        <w:t xml:space="preserve">, проведено 19 экспертиз проектов решений Дум поселений о внесении изменений в их бюджеты на 2023 год  и </w:t>
      </w:r>
      <w:r w:rsidR="00B35B88" w:rsidRPr="002129C1">
        <w:rPr>
          <w:rFonts w:ascii="Times New Roman" w:hAnsi="Times New Roman"/>
          <w:sz w:val="28"/>
          <w:szCs w:val="28"/>
        </w:rPr>
        <w:t>плановый период 20</w:t>
      </w:r>
      <w:r w:rsidR="00B35B88">
        <w:rPr>
          <w:rFonts w:ascii="Times New Roman" w:hAnsi="Times New Roman"/>
          <w:sz w:val="28"/>
          <w:szCs w:val="28"/>
        </w:rPr>
        <w:t>25</w:t>
      </w:r>
      <w:r w:rsidR="00B35B88" w:rsidRPr="002129C1">
        <w:rPr>
          <w:rFonts w:ascii="Times New Roman" w:hAnsi="Times New Roman"/>
          <w:sz w:val="28"/>
          <w:szCs w:val="28"/>
        </w:rPr>
        <w:t>-20</w:t>
      </w:r>
      <w:r w:rsidR="00B35B88">
        <w:rPr>
          <w:rFonts w:ascii="Times New Roman" w:hAnsi="Times New Roman"/>
          <w:sz w:val="28"/>
          <w:szCs w:val="28"/>
        </w:rPr>
        <w:t>26</w:t>
      </w:r>
      <w:r w:rsidR="00B35B88" w:rsidRPr="002129C1">
        <w:rPr>
          <w:rFonts w:ascii="Times New Roman" w:hAnsi="Times New Roman"/>
          <w:sz w:val="28"/>
          <w:szCs w:val="28"/>
        </w:rPr>
        <w:t xml:space="preserve"> годов</w:t>
      </w:r>
      <w:r w:rsidR="00B35B88">
        <w:rPr>
          <w:rFonts w:ascii="Times New Roman" w:hAnsi="Times New Roman"/>
          <w:sz w:val="28"/>
          <w:szCs w:val="28"/>
        </w:rPr>
        <w:t>.</w:t>
      </w:r>
    </w:p>
    <w:p w14:paraId="0B3B6E5E" w14:textId="46DCA44B" w:rsidR="004B3ADB" w:rsidRPr="00C15BD9" w:rsidRDefault="009A3D63" w:rsidP="00F422DD">
      <w:pPr>
        <w:spacing w:after="0"/>
        <w:ind w:firstLine="426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9A3D63">
        <w:rPr>
          <w:rFonts w:ascii="Times New Roman" w:hAnsi="Times New Roman"/>
          <w:i/>
          <w:iCs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="00CB121D">
        <w:rPr>
          <w:rFonts w:ascii="Times New Roman" w:hAnsi="Times New Roman"/>
          <w:sz w:val="28"/>
          <w:szCs w:val="28"/>
        </w:rPr>
        <w:t xml:space="preserve"> </w:t>
      </w:r>
      <w:r w:rsidR="004B3ADB" w:rsidRPr="00C15BD9">
        <w:rPr>
          <w:rFonts w:ascii="Times New Roman" w:hAnsi="Times New Roman"/>
          <w:i/>
          <w:iCs/>
          <w:sz w:val="28"/>
          <w:szCs w:val="28"/>
          <w:u w:val="single"/>
        </w:rPr>
        <w:t>Организационная деятельность.</w:t>
      </w:r>
    </w:p>
    <w:p w14:paraId="0C2A976A" w14:textId="2707EC9B" w:rsidR="004B3ADB" w:rsidRDefault="004B3ADB" w:rsidP="00F422D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78982776"/>
      <w:r w:rsidRPr="004B3ADB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Контрольно-счетная палата </w:t>
      </w:r>
      <w:bookmarkEnd w:id="0"/>
      <w:r w:rsidRPr="004B3ADB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при осуществлении внешнего муниципального финансового контроля </w:t>
      </w:r>
      <w:r w:rsidRPr="004B3A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руководствуется стандартами внешнего муниципального финансового контроля</w:t>
      </w:r>
      <w:r w:rsidR="0085238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381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утверждаются </w:t>
      </w:r>
      <w:r w:rsidR="00852381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</w:t>
      </w:r>
      <w:r w:rsidR="0085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5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>требованиями, утвержденными Счетной палатой Российской Федерации.</w:t>
      </w:r>
    </w:p>
    <w:p w14:paraId="5F5BAFDF" w14:textId="4F7B2567" w:rsidR="00E827BF" w:rsidRPr="00F15A8F" w:rsidRDefault="00E827BF" w:rsidP="00F422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Всего в 202</w:t>
      </w:r>
      <w:r w:rsidR="00A45E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применялись </w:t>
      </w:r>
      <w:r w:rsidR="00A45E72">
        <w:rPr>
          <w:rFonts w:ascii="Times New Roman" w:hAnsi="Times New Roman"/>
          <w:sz w:val="28"/>
          <w:szCs w:val="28"/>
        </w:rPr>
        <w:t>11</w:t>
      </w:r>
      <w:r w:rsidRPr="00F15A8F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ов и 1 методика</w:t>
      </w:r>
      <w:r w:rsidRPr="00F15A8F">
        <w:rPr>
          <w:rFonts w:ascii="Times New Roman" w:hAnsi="Times New Roman"/>
          <w:sz w:val="28"/>
          <w:szCs w:val="28"/>
        </w:rPr>
        <w:t xml:space="preserve"> внешнего муници</w:t>
      </w:r>
      <w:r>
        <w:rPr>
          <w:rFonts w:ascii="Times New Roman" w:hAnsi="Times New Roman"/>
          <w:sz w:val="28"/>
          <w:szCs w:val="28"/>
        </w:rPr>
        <w:t xml:space="preserve">пального финансового контроля, </w:t>
      </w:r>
      <w:r w:rsidR="00A45E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стандарта организационного характера.</w:t>
      </w:r>
    </w:p>
    <w:p w14:paraId="6F97489D" w14:textId="7F86CC0A" w:rsidR="00E139B6" w:rsidRPr="00A45E72" w:rsidRDefault="009A3D63" w:rsidP="00A45E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5E7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52381" w:rsidRPr="00A45E7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A45E7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52381" w:rsidRPr="00A45E7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  В отчетный период КСП разработан</w:t>
      </w:r>
      <w:r w:rsidR="00A45E72" w:rsidRPr="00A45E7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>ы</w:t>
      </w:r>
      <w:r w:rsidR="00852381" w:rsidRPr="00A45E7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 и утвержден</w:t>
      </w:r>
      <w:r w:rsidR="00A45E72" w:rsidRPr="00A45E7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>ы</w:t>
      </w:r>
      <w:r w:rsidR="00852381" w:rsidRPr="00A45E7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 стандарт</w:t>
      </w:r>
      <w:r w:rsidR="00A45E72" w:rsidRPr="00A45E7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>ы</w:t>
      </w:r>
      <w:r w:rsidR="00852381" w:rsidRPr="00A45E72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52381" w:rsidRPr="00A45E7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внешнего муниципального финансового контроля</w:t>
      </w:r>
      <w:r w:rsidR="00E139B6" w:rsidRPr="00A45E7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365C0" w:rsidRPr="00A45E72">
        <w:rPr>
          <w:rFonts w:ascii="Times New Roman" w:hAnsi="Times New Roman"/>
          <w:color w:val="000000"/>
          <w:sz w:val="28"/>
          <w:szCs w:val="28"/>
        </w:rPr>
        <w:t>СФК-</w:t>
      </w:r>
      <w:r w:rsidR="00A45E72" w:rsidRPr="00A45E72">
        <w:rPr>
          <w:rFonts w:ascii="Times New Roman" w:hAnsi="Times New Roman"/>
          <w:color w:val="000000"/>
          <w:sz w:val="28"/>
          <w:szCs w:val="28"/>
        </w:rPr>
        <w:t>10</w:t>
      </w:r>
      <w:r w:rsidR="00D365C0" w:rsidRPr="00A45E72">
        <w:rPr>
          <w:color w:val="000000"/>
          <w:sz w:val="28"/>
          <w:szCs w:val="28"/>
        </w:rPr>
        <w:t xml:space="preserve"> </w:t>
      </w:r>
      <w:r w:rsidR="00D365C0" w:rsidRPr="00A45E72">
        <w:rPr>
          <w:rFonts w:eastAsiaTheme="minorHAnsi"/>
          <w:color w:val="000000"/>
          <w:sz w:val="28"/>
          <w:szCs w:val="28"/>
        </w:rPr>
        <w:t>«</w:t>
      </w:r>
      <w:r w:rsidR="00A45E72" w:rsidRPr="00A45E72">
        <w:rPr>
          <w:rFonts w:ascii="Times New Roman" w:hAnsi="Times New Roman"/>
          <w:bCs/>
          <w:sz w:val="28"/>
          <w:szCs w:val="28"/>
        </w:rPr>
        <w:t>Проведение финансово-экономической экспертизы проектов решений Думы муниципального образования «</w:t>
      </w:r>
      <w:proofErr w:type="spellStart"/>
      <w:r w:rsidR="00A45E72" w:rsidRPr="00A45E72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A45E72" w:rsidRPr="00A45E72">
        <w:rPr>
          <w:rFonts w:ascii="Times New Roman" w:hAnsi="Times New Roman"/>
          <w:bCs/>
          <w:sz w:val="28"/>
          <w:szCs w:val="28"/>
        </w:rPr>
        <w:t xml:space="preserve"> район</w:t>
      </w:r>
      <w:r w:rsidR="00A45E72" w:rsidRPr="00A45E72">
        <w:rPr>
          <w:rFonts w:ascii="Times New Roman" w:eastAsiaTheme="minorHAnsi" w:hAnsi="Times New Roman"/>
          <w:color w:val="000000"/>
          <w:sz w:val="28"/>
          <w:szCs w:val="28"/>
        </w:rPr>
        <w:t>» и СФК-11 «</w:t>
      </w:r>
      <w:r w:rsidR="00A45E72" w:rsidRPr="00A45E72">
        <w:rPr>
          <w:rFonts w:ascii="Times New Roman" w:hAnsi="Times New Roman"/>
          <w:sz w:val="28"/>
          <w:szCs w:val="28"/>
        </w:rPr>
        <w:t>Последующий контроль за исполнением бюджета</w:t>
      </w:r>
      <w:r w:rsidR="00A45E72" w:rsidRPr="00A45E72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A45E72" w:rsidRPr="00A45E72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A45E72" w:rsidRPr="00A45E72">
        <w:rPr>
          <w:rFonts w:ascii="Times New Roman" w:hAnsi="Times New Roman"/>
          <w:bCs/>
          <w:sz w:val="28"/>
          <w:szCs w:val="28"/>
        </w:rPr>
        <w:t xml:space="preserve"> район». Так же, разработан и утвержден </w:t>
      </w:r>
      <w:r w:rsidR="00A45E72" w:rsidRPr="00A45E72">
        <w:rPr>
          <w:rFonts w:ascii="Times New Roman" w:hAnsi="Times New Roman"/>
          <w:sz w:val="28"/>
          <w:szCs w:val="28"/>
        </w:rPr>
        <w:t>стандарт организации деятельности</w:t>
      </w:r>
      <w:r w:rsidR="00A45E72">
        <w:rPr>
          <w:rFonts w:ascii="Times New Roman" w:hAnsi="Times New Roman"/>
          <w:sz w:val="28"/>
          <w:szCs w:val="28"/>
        </w:rPr>
        <w:t xml:space="preserve"> СОД-3 </w:t>
      </w:r>
      <w:r w:rsidR="00A45E72" w:rsidRPr="00A45E72">
        <w:rPr>
          <w:rFonts w:ascii="Times New Roman" w:hAnsi="Times New Roman"/>
          <w:sz w:val="28"/>
          <w:szCs w:val="28"/>
        </w:rPr>
        <w:t>«Организация проведения экспертизы проектов</w:t>
      </w:r>
      <w:r w:rsidR="00A45E72">
        <w:rPr>
          <w:rFonts w:ascii="Times New Roman" w:hAnsi="Times New Roman"/>
          <w:sz w:val="28"/>
          <w:szCs w:val="28"/>
        </w:rPr>
        <w:t xml:space="preserve"> </w:t>
      </w:r>
      <w:r w:rsidR="00A45E72" w:rsidRPr="00A45E72">
        <w:rPr>
          <w:rFonts w:ascii="Times New Roman" w:hAnsi="Times New Roman"/>
          <w:sz w:val="28"/>
          <w:szCs w:val="28"/>
        </w:rPr>
        <w:t>решений</w:t>
      </w:r>
      <w:r w:rsidR="00A45E72">
        <w:rPr>
          <w:rFonts w:ascii="Times New Roman" w:hAnsi="Times New Roman"/>
          <w:sz w:val="28"/>
          <w:szCs w:val="28"/>
        </w:rPr>
        <w:t xml:space="preserve"> </w:t>
      </w:r>
      <w:r w:rsidR="00A45E72" w:rsidRPr="00A45E72">
        <w:rPr>
          <w:rFonts w:ascii="Times New Roman" w:hAnsi="Times New Roman"/>
          <w:sz w:val="28"/>
          <w:szCs w:val="28"/>
        </w:rPr>
        <w:t>Думы</w:t>
      </w:r>
      <w:r w:rsidR="00A45E72">
        <w:rPr>
          <w:rFonts w:ascii="Times New Roman" w:hAnsi="Times New Roman"/>
          <w:sz w:val="28"/>
          <w:szCs w:val="28"/>
        </w:rPr>
        <w:t xml:space="preserve"> </w:t>
      </w:r>
      <w:r w:rsidR="00A45E72" w:rsidRPr="00A45E72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A45E72" w:rsidRPr="00A45E72">
        <w:rPr>
          <w:rFonts w:ascii="Times New Roman" w:hAnsi="Times New Roman"/>
          <w:color w:val="000000"/>
          <w:sz w:val="28"/>
          <w:szCs w:val="28"/>
        </w:rPr>
        <w:t>Катангский</w:t>
      </w:r>
      <w:proofErr w:type="spellEnd"/>
      <w:r w:rsidR="00A45E72" w:rsidRPr="00A45E72">
        <w:rPr>
          <w:rFonts w:ascii="Times New Roman" w:hAnsi="Times New Roman"/>
          <w:color w:val="000000"/>
          <w:sz w:val="28"/>
          <w:szCs w:val="28"/>
        </w:rPr>
        <w:t xml:space="preserve"> район» и иных нормативных правовых актов муниципального образования «</w:t>
      </w:r>
      <w:proofErr w:type="spellStart"/>
      <w:r w:rsidR="00A45E72" w:rsidRPr="00A45E72">
        <w:rPr>
          <w:rFonts w:ascii="Times New Roman" w:hAnsi="Times New Roman"/>
          <w:color w:val="000000"/>
          <w:sz w:val="28"/>
          <w:szCs w:val="28"/>
        </w:rPr>
        <w:t>Катангский</w:t>
      </w:r>
      <w:proofErr w:type="spellEnd"/>
      <w:r w:rsidR="00A45E72" w:rsidRPr="00A45E72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A45E72">
        <w:rPr>
          <w:rFonts w:ascii="Times New Roman" w:hAnsi="Times New Roman"/>
          <w:color w:val="000000"/>
          <w:sz w:val="28"/>
          <w:szCs w:val="28"/>
        </w:rPr>
        <w:t>.</w:t>
      </w:r>
      <w:r w:rsidR="00D365C0">
        <w:rPr>
          <w:rFonts w:eastAsiaTheme="minorHAnsi"/>
          <w:color w:val="000000"/>
          <w:sz w:val="28"/>
          <w:szCs w:val="28"/>
        </w:rPr>
        <w:t xml:space="preserve"> </w:t>
      </w:r>
    </w:p>
    <w:p w14:paraId="1E32EC43" w14:textId="444DB61B" w:rsidR="004B3ADB" w:rsidRPr="009A3D63" w:rsidRDefault="00364C83" w:rsidP="00F422DD">
      <w:pPr>
        <w:pStyle w:val="a3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4B3ADB" w:rsidRPr="009A3D63">
        <w:rPr>
          <w:rFonts w:ascii="Times New Roman" w:hAnsi="Times New Roman"/>
          <w:i/>
          <w:iCs/>
          <w:sz w:val="28"/>
          <w:szCs w:val="28"/>
          <w:u w:val="single"/>
        </w:rPr>
        <w:t xml:space="preserve">Контрольная деятельность. </w:t>
      </w:r>
    </w:p>
    <w:p w14:paraId="5F05051B" w14:textId="04025CF6" w:rsidR="00AB15E3" w:rsidRPr="00A45E72" w:rsidRDefault="0042276F" w:rsidP="00F422DD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7D5">
        <w:rPr>
          <w:rFonts w:ascii="Times New Roman" w:hAnsi="Times New Roman"/>
          <w:sz w:val="28"/>
          <w:szCs w:val="28"/>
        </w:rPr>
        <w:t xml:space="preserve">  </w:t>
      </w:r>
      <w:r w:rsidR="0083143B" w:rsidRPr="001717D5">
        <w:rPr>
          <w:rFonts w:ascii="Times New Roman" w:hAnsi="Times New Roman"/>
          <w:sz w:val="28"/>
          <w:szCs w:val="28"/>
        </w:rPr>
        <w:t>В 202</w:t>
      </w:r>
      <w:r w:rsidR="00A45E72">
        <w:rPr>
          <w:rFonts w:ascii="Times New Roman" w:hAnsi="Times New Roman"/>
          <w:sz w:val="28"/>
          <w:szCs w:val="28"/>
        </w:rPr>
        <w:t>3</w:t>
      </w:r>
      <w:r w:rsidRPr="001717D5">
        <w:rPr>
          <w:rFonts w:ascii="Times New Roman" w:hAnsi="Times New Roman"/>
          <w:sz w:val="28"/>
          <w:szCs w:val="28"/>
        </w:rPr>
        <w:t xml:space="preserve"> году КСП проведено </w:t>
      </w:r>
      <w:r w:rsidR="00A45E72">
        <w:rPr>
          <w:rFonts w:ascii="Times New Roman" w:hAnsi="Times New Roman"/>
          <w:sz w:val="28"/>
          <w:szCs w:val="28"/>
        </w:rPr>
        <w:t>9</w:t>
      </w:r>
      <w:r w:rsidRPr="001717D5">
        <w:rPr>
          <w:rFonts w:ascii="Times New Roman" w:hAnsi="Times New Roman"/>
          <w:sz w:val="28"/>
          <w:szCs w:val="28"/>
        </w:rPr>
        <w:t xml:space="preserve"> контрольн</w:t>
      </w:r>
      <w:r w:rsidR="001717D5" w:rsidRPr="001717D5">
        <w:rPr>
          <w:rFonts w:ascii="Times New Roman" w:hAnsi="Times New Roman"/>
          <w:sz w:val="28"/>
          <w:szCs w:val="28"/>
        </w:rPr>
        <w:t>ых</w:t>
      </w:r>
      <w:r w:rsidRPr="001717D5">
        <w:rPr>
          <w:rFonts w:ascii="Times New Roman" w:hAnsi="Times New Roman"/>
          <w:sz w:val="28"/>
          <w:szCs w:val="28"/>
        </w:rPr>
        <w:t xml:space="preserve"> мероприяти</w:t>
      </w:r>
      <w:r w:rsidR="001717D5" w:rsidRPr="001717D5">
        <w:rPr>
          <w:rFonts w:ascii="Times New Roman" w:hAnsi="Times New Roman"/>
          <w:sz w:val="28"/>
          <w:szCs w:val="28"/>
        </w:rPr>
        <w:t>й</w:t>
      </w:r>
      <w:r w:rsidR="001717D5">
        <w:rPr>
          <w:rFonts w:ascii="Times New Roman" w:hAnsi="Times New Roman"/>
          <w:sz w:val="28"/>
          <w:szCs w:val="28"/>
        </w:rPr>
        <w:t xml:space="preserve">: 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>внешн</w:t>
      </w:r>
      <w:r w:rsidR="001717D5">
        <w:rPr>
          <w:rFonts w:ascii="Times New Roman" w:eastAsiaTheme="minorHAnsi" w:hAnsi="Times New Roman"/>
          <w:sz w:val="28"/>
          <w:szCs w:val="28"/>
        </w:rPr>
        <w:t>ие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проверки годовой бюджетной отчетности главн</w:t>
      </w:r>
      <w:r w:rsidR="001717D5">
        <w:rPr>
          <w:rFonts w:ascii="Times New Roman" w:eastAsiaTheme="minorHAnsi" w:hAnsi="Times New Roman"/>
          <w:sz w:val="28"/>
          <w:szCs w:val="28"/>
        </w:rPr>
        <w:t>ых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администратор</w:t>
      </w:r>
      <w:r w:rsidR="001717D5">
        <w:rPr>
          <w:rFonts w:ascii="Times New Roman" w:eastAsiaTheme="minorHAnsi" w:hAnsi="Times New Roman"/>
          <w:sz w:val="28"/>
          <w:szCs w:val="28"/>
        </w:rPr>
        <w:t>ов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бюджетных средств</w:t>
      </w:r>
      <w:r w:rsidRPr="002129C1">
        <w:rPr>
          <w:rFonts w:ascii="Times New Roman" w:hAnsi="Times New Roman"/>
          <w:sz w:val="28"/>
          <w:szCs w:val="28"/>
        </w:rPr>
        <w:t xml:space="preserve"> </w:t>
      </w:r>
      <w:r w:rsidR="001717D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717D5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1717D5">
        <w:rPr>
          <w:rFonts w:ascii="Times New Roman" w:hAnsi="Times New Roman"/>
          <w:sz w:val="28"/>
          <w:szCs w:val="28"/>
        </w:rPr>
        <w:t xml:space="preserve"> район» (администрации, финансового управления, муниципального отдела образования и муниципального отдела по развитию культуры, молодежной политике и спор</w:t>
      </w:r>
      <w:r w:rsidR="00CE3235">
        <w:rPr>
          <w:rFonts w:ascii="Times New Roman" w:hAnsi="Times New Roman"/>
          <w:sz w:val="28"/>
          <w:szCs w:val="28"/>
        </w:rPr>
        <w:t>т</w:t>
      </w:r>
      <w:r w:rsidR="001717D5">
        <w:rPr>
          <w:rFonts w:ascii="Times New Roman" w:hAnsi="Times New Roman"/>
          <w:sz w:val="28"/>
          <w:szCs w:val="28"/>
        </w:rPr>
        <w:t>у) за 202</w:t>
      </w:r>
      <w:r w:rsidR="00A45E72">
        <w:rPr>
          <w:rFonts w:ascii="Times New Roman" w:hAnsi="Times New Roman"/>
          <w:sz w:val="28"/>
          <w:szCs w:val="28"/>
        </w:rPr>
        <w:t>2</w:t>
      </w:r>
      <w:r w:rsidR="001717D5">
        <w:rPr>
          <w:rFonts w:ascii="Times New Roman" w:hAnsi="Times New Roman"/>
          <w:sz w:val="28"/>
          <w:szCs w:val="28"/>
        </w:rPr>
        <w:t xml:space="preserve"> год, а так же 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>главн</w:t>
      </w:r>
      <w:r w:rsidR="001717D5">
        <w:rPr>
          <w:rFonts w:ascii="Times New Roman" w:eastAsiaTheme="minorHAnsi" w:hAnsi="Times New Roman"/>
          <w:sz w:val="28"/>
          <w:szCs w:val="28"/>
        </w:rPr>
        <w:t>ых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администратор</w:t>
      </w:r>
      <w:r w:rsidR="001717D5">
        <w:rPr>
          <w:rFonts w:ascii="Times New Roman" w:eastAsiaTheme="minorHAnsi" w:hAnsi="Times New Roman"/>
          <w:sz w:val="28"/>
          <w:szCs w:val="28"/>
        </w:rPr>
        <w:t>ов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бюджетных средств</w:t>
      </w:r>
      <w:r w:rsidR="001717D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717D5">
        <w:rPr>
          <w:rFonts w:ascii="Times New Roman" w:eastAsiaTheme="minorHAnsi" w:hAnsi="Times New Roman"/>
          <w:sz w:val="28"/>
          <w:szCs w:val="28"/>
        </w:rPr>
        <w:t>Ербогаченского</w:t>
      </w:r>
      <w:proofErr w:type="spellEnd"/>
      <w:r w:rsidR="001717D5">
        <w:rPr>
          <w:rFonts w:ascii="Times New Roman" w:eastAsiaTheme="minorHAnsi" w:hAnsi="Times New Roman"/>
          <w:sz w:val="28"/>
          <w:szCs w:val="28"/>
        </w:rPr>
        <w:t xml:space="preserve">, Преображенского, </w:t>
      </w:r>
      <w:proofErr w:type="spellStart"/>
      <w:r w:rsidR="001717D5">
        <w:rPr>
          <w:rFonts w:ascii="Times New Roman" w:eastAsiaTheme="minorHAnsi" w:hAnsi="Times New Roman"/>
          <w:sz w:val="28"/>
          <w:szCs w:val="28"/>
        </w:rPr>
        <w:t>Непского</w:t>
      </w:r>
      <w:proofErr w:type="spellEnd"/>
      <w:r w:rsidR="001717D5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="001717D5">
        <w:rPr>
          <w:rFonts w:ascii="Times New Roman" w:eastAsiaTheme="minorHAnsi" w:hAnsi="Times New Roman"/>
          <w:sz w:val="28"/>
          <w:szCs w:val="28"/>
        </w:rPr>
        <w:t>Подволошинского</w:t>
      </w:r>
      <w:proofErr w:type="spellEnd"/>
      <w:r w:rsidR="001717D5">
        <w:rPr>
          <w:rFonts w:ascii="Times New Roman" w:eastAsiaTheme="minorHAnsi" w:hAnsi="Times New Roman"/>
          <w:sz w:val="28"/>
          <w:szCs w:val="28"/>
        </w:rPr>
        <w:t xml:space="preserve"> </w:t>
      </w:r>
      <w:r w:rsidR="009D1C88">
        <w:rPr>
          <w:rFonts w:ascii="Times New Roman" w:eastAsiaTheme="minorHAnsi" w:hAnsi="Times New Roman"/>
          <w:sz w:val="28"/>
          <w:szCs w:val="28"/>
        </w:rPr>
        <w:t>муниципальных образований</w:t>
      </w:r>
      <w:r w:rsidR="00E94F19">
        <w:rPr>
          <w:rFonts w:ascii="Times New Roman" w:eastAsiaTheme="minorHAnsi" w:hAnsi="Times New Roman"/>
          <w:sz w:val="28"/>
          <w:szCs w:val="28"/>
        </w:rPr>
        <w:t xml:space="preserve"> за 202</w:t>
      </w:r>
      <w:r w:rsidR="00A45E72">
        <w:rPr>
          <w:rFonts w:ascii="Times New Roman" w:eastAsiaTheme="minorHAnsi" w:hAnsi="Times New Roman"/>
          <w:sz w:val="28"/>
          <w:szCs w:val="28"/>
        </w:rPr>
        <w:t>2</w:t>
      </w:r>
      <w:r w:rsidR="00E94F19">
        <w:rPr>
          <w:rFonts w:ascii="Times New Roman" w:eastAsiaTheme="minorHAnsi" w:hAnsi="Times New Roman"/>
          <w:sz w:val="28"/>
          <w:szCs w:val="28"/>
        </w:rPr>
        <w:t xml:space="preserve"> год.</w:t>
      </w:r>
      <w:r w:rsidR="009D1C88">
        <w:rPr>
          <w:rFonts w:ascii="Times New Roman" w:eastAsiaTheme="minorHAnsi" w:hAnsi="Times New Roman"/>
          <w:sz w:val="28"/>
          <w:szCs w:val="28"/>
        </w:rPr>
        <w:t xml:space="preserve"> Кроме этого</w:t>
      </w:r>
      <w:r w:rsidR="00BB5D00">
        <w:rPr>
          <w:rFonts w:ascii="Times New Roman" w:eastAsiaTheme="minorHAnsi" w:hAnsi="Times New Roman"/>
          <w:sz w:val="28"/>
          <w:szCs w:val="28"/>
        </w:rPr>
        <w:t>,</w:t>
      </w:r>
      <w:r w:rsidR="009D1C88">
        <w:rPr>
          <w:rFonts w:ascii="Times New Roman" w:eastAsiaTheme="minorHAnsi" w:hAnsi="Times New Roman"/>
          <w:sz w:val="28"/>
          <w:szCs w:val="28"/>
        </w:rPr>
        <w:t xml:space="preserve"> была проведена</w:t>
      </w:r>
      <w:r w:rsidR="001717D5">
        <w:rPr>
          <w:rFonts w:ascii="Times New Roman" w:hAnsi="Times New Roman"/>
          <w:sz w:val="28"/>
          <w:szCs w:val="28"/>
        </w:rPr>
        <w:t xml:space="preserve"> </w:t>
      </w:r>
      <w:r w:rsidR="0083143B">
        <w:rPr>
          <w:rFonts w:ascii="Times New Roman" w:hAnsi="Times New Roman"/>
          <w:sz w:val="28"/>
          <w:szCs w:val="28"/>
        </w:rPr>
        <w:t>п</w:t>
      </w:r>
      <w:r w:rsidR="0083143B" w:rsidRPr="0083143B">
        <w:rPr>
          <w:rFonts w:ascii="Times New Roman" w:eastAsia="Times New Roman" w:hAnsi="Times New Roman"/>
          <w:sz w:val="28"/>
          <w:szCs w:val="28"/>
          <w:lang w:eastAsia="ru-RU"/>
        </w:rPr>
        <w:t>роверка</w:t>
      </w:r>
      <w:bookmarkStart w:id="1" w:name="_Hlk124426331"/>
      <w:bookmarkStart w:id="2" w:name="_Hlk126056293"/>
      <w:r w:rsidR="00A45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E72" w:rsidRPr="00A45E72">
        <w:rPr>
          <w:rFonts w:ascii="Times New Roman" w:eastAsia="Times New Roman" w:hAnsi="Times New Roman"/>
          <w:color w:val="0D0D0D"/>
          <w:sz w:val="28"/>
          <w:szCs w:val="28"/>
        </w:rPr>
        <w:t>исполнения требований Федерального закона</w:t>
      </w:r>
      <w:bookmarkEnd w:id="1"/>
      <w:r w:rsidR="00A45E72" w:rsidRPr="00A45E72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  <w:r w:rsidR="00A45E72" w:rsidRPr="00A45E72">
        <w:rPr>
          <w:rFonts w:ascii="Times New Roman" w:eastAsia="Times New Roman" w:hAnsi="Times New Roman"/>
          <w:sz w:val="28"/>
          <w:szCs w:val="28"/>
        </w:rPr>
        <w:t>от 5 апреля 2013 года N 44-ФЗ «</w:t>
      </w:r>
      <w:bookmarkStart w:id="3" w:name="_Hlk124426385"/>
      <w:r w:rsidR="00A45E72" w:rsidRPr="00A45E72">
        <w:rPr>
          <w:rFonts w:ascii="Times New Roman" w:eastAsia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45E72" w:rsidRPr="00A45E72">
        <w:rPr>
          <w:rFonts w:ascii="Times New Roman" w:eastAsia="Times New Roman" w:hAnsi="Times New Roman"/>
          <w:szCs w:val="24"/>
        </w:rPr>
        <w:t xml:space="preserve"> </w:t>
      </w:r>
      <w:r w:rsidR="00A45E72" w:rsidRPr="00A45E72">
        <w:rPr>
          <w:rFonts w:ascii="Times New Roman" w:eastAsia="Times New Roman" w:hAnsi="Times New Roman"/>
          <w:sz w:val="28"/>
          <w:szCs w:val="28"/>
        </w:rPr>
        <w:t xml:space="preserve">в администрации </w:t>
      </w:r>
      <w:bookmarkEnd w:id="3"/>
      <w:r w:rsidR="00A45E72" w:rsidRPr="00A45E72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proofErr w:type="spellStart"/>
      <w:r w:rsidR="00A45E72" w:rsidRPr="00A45E72">
        <w:rPr>
          <w:rFonts w:ascii="Times New Roman" w:eastAsia="Times New Roman" w:hAnsi="Times New Roman"/>
          <w:sz w:val="28"/>
          <w:szCs w:val="28"/>
        </w:rPr>
        <w:t>Катангский</w:t>
      </w:r>
      <w:proofErr w:type="spellEnd"/>
      <w:r w:rsidR="00A45E72" w:rsidRPr="00A45E72">
        <w:rPr>
          <w:rFonts w:ascii="Times New Roman" w:eastAsia="Times New Roman" w:hAnsi="Times New Roman"/>
          <w:sz w:val="28"/>
          <w:szCs w:val="28"/>
        </w:rPr>
        <w:t xml:space="preserve"> район»</w:t>
      </w:r>
      <w:bookmarkEnd w:id="2"/>
      <w:r w:rsidR="00A45E72">
        <w:rPr>
          <w:rFonts w:ascii="Times New Roman" w:eastAsia="Times New Roman" w:hAnsi="Times New Roman"/>
          <w:sz w:val="28"/>
          <w:szCs w:val="28"/>
        </w:rPr>
        <w:t xml:space="preserve">. </w:t>
      </w:r>
      <w:r w:rsidR="0083143B" w:rsidRPr="00A45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E72" w:rsidRPr="00A45E72">
        <w:rPr>
          <w:rFonts w:ascii="Times New Roman" w:hAnsi="Times New Roman"/>
          <w:bCs/>
          <w:sz w:val="28"/>
          <w:szCs w:val="28"/>
        </w:rPr>
        <w:t xml:space="preserve"> </w:t>
      </w:r>
    </w:p>
    <w:p w14:paraId="26A078A3" w14:textId="5FAD071E" w:rsidR="0042276F" w:rsidRPr="00F56CAB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87175">
        <w:rPr>
          <w:rFonts w:ascii="Times New Roman" w:hAnsi="Times New Roman"/>
          <w:sz w:val="28"/>
          <w:szCs w:val="28"/>
        </w:rPr>
        <w:lastRenderedPageBreak/>
        <w:t xml:space="preserve">Результаты </w:t>
      </w:r>
      <w:r w:rsidRPr="00BC7A30">
        <w:rPr>
          <w:rFonts w:ascii="Times New Roman" w:hAnsi="Times New Roman"/>
          <w:sz w:val="28"/>
          <w:szCs w:val="28"/>
        </w:rPr>
        <w:t>внешней проверки бюджетной отчетности главных администраторов бюджетных</w:t>
      </w:r>
      <w:r w:rsidRPr="00BC7A30">
        <w:rPr>
          <w:rFonts w:ascii="Times New Roman" w:hAnsi="Times New Roman"/>
          <w:b/>
          <w:sz w:val="28"/>
          <w:szCs w:val="28"/>
        </w:rPr>
        <w:t xml:space="preserve"> </w:t>
      </w:r>
      <w:r w:rsidRPr="00F56CAB">
        <w:rPr>
          <w:rFonts w:ascii="Times New Roman" w:hAnsi="Times New Roman"/>
          <w:sz w:val="28"/>
          <w:szCs w:val="28"/>
        </w:rPr>
        <w:t>средств</w:t>
      </w:r>
      <w:r w:rsidR="00BB5D00">
        <w:rPr>
          <w:rFonts w:ascii="Times New Roman" w:hAnsi="Times New Roman"/>
          <w:sz w:val="28"/>
          <w:szCs w:val="28"/>
        </w:rPr>
        <w:t xml:space="preserve"> </w:t>
      </w:r>
      <w:r w:rsidR="00BB5D00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BB5D00" w:rsidRPr="00BC7A3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BB5D00" w:rsidRPr="00BC7A30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="00BB5D00" w:rsidRPr="00BC7A30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BB5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56CAB">
        <w:rPr>
          <w:rFonts w:ascii="Times New Roman" w:hAnsi="Times New Roman"/>
          <w:sz w:val="28"/>
          <w:szCs w:val="28"/>
        </w:rPr>
        <w:t xml:space="preserve">показали, </w:t>
      </w:r>
      <w:r w:rsidRPr="00577CBD">
        <w:rPr>
          <w:rFonts w:ascii="Times New Roman" w:hAnsi="Times New Roman"/>
          <w:sz w:val="28"/>
          <w:szCs w:val="28"/>
        </w:rPr>
        <w:t>что бюджетная отчетность составлена в основном, в соответствии  с установленными правилами составления и предоставления бюджетной отчетности</w:t>
      </w:r>
      <w:r w:rsidRPr="00F56CAB">
        <w:rPr>
          <w:rFonts w:ascii="Times New Roman" w:hAnsi="Times New Roman"/>
          <w:sz w:val="28"/>
          <w:szCs w:val="28"/>
        </w:rPr>
        <w:t xml:space="preserve"> (Приказ Минфина РФ от 28.12.2010 №191н)</w:t>
      </w:r>
      <w:r w:rsidR="009A6C76">
        <w:rPr>
          <w:rFonts w:ascii="Times New Roman" w:hAnsi="Times New Roman"/>
          <w:sz w:val="28"/>
          <w:szCs w:val="28"/>
        </w:rPr>
        <w:t>. В</w:t>
      </w:r>
      <w:r w:rsidRPr="00F56CAB">
        <w:rPr>
          <w:rFonts w:ascii="Times New Roman" w:hAnsi="Times New Roman"/>
          <w:sz w:val="28"/>
          <w:szCs w:val="28"/>
        </w:rPr>
        <w:t>месте с тем</w:t>
      </w:r>
      <w:r w:rsidR="009A6C76">
        <w:rPr>
          <w:rFonts w:ascii="Times New Roman" w:hAnsi="Times New Roman"/>
          <w:sz w:val="28"/>
          <w:szCs w:val="28"/>
        </w:rPr>
        <w:t>,</w:t>
      </w:r>
      <w:r w:rsidRPr="00F56CAB">
        <w:rPr>
          <w:rFonts w:ascii="Times New Roman" w:hAnsi="Times New Roman"/>
          <w:sz w:val="28"/>
          <w:szCs w:val="28"/>
        </w:rPr>
        <w:t xml:space="preserve"> проверка показала наличие отдельных нар</w:t>
      </w:r>
      <w:r w:rsidR="00A87175">
        <w:rPr>
          <w:rFonts w:ascii="Times New Roman" w:hAnsi="Times New Roman"/>
          <w:sz w:val="28"/>
          <w:szCs w:val="28"/>
        </w:rPr>
        <w:t>ушений требований Приказа №191н</w:t>
      </w:r>
      <w:r w:rsidR="009A6C76">
        <w:rPr>
          <w:rFonts w:ascii="Times New Roman" w:hAnsi="Times New Roman"/>
          <w:sz w:val="28"/>
          <w:szCs w:val="28"/>
        </w:rPr>
        <w:t xml:space="preserve">, в связи с чем в адрес </w:t>
      </w:r>
      <w:r w:rsidR="00904795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904795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904795">
        <w:rPr>
          <w:rFonts w:ascii="Times New Roman" w:hAnsi="Times New Roman"/>
          <w:sz w:val="28"/>
          <w:szCs w:val="28"/>
        </w:rPr>
        <w:t xml:space="preserve"> район»</w:t>
      </w:r>
      <w:r w:rsidR="009A6C76">
        <w:rPr>
          <w:rFonts w:ascii="Times New Roman" w:hAnsi="Times New Roman"/>
          <w:sz w:val="28"/>
          <w:szCs w:val="28"/>
        </w:rPr>
        <w:t xml:space="preserve"> было направлено предписание </w:t>
      </w:r>
      <w:r w:rsidR="009A6C76">
        <w:rPr>
          <w:rFonts w:ascii="Times New Roman" w:hAnsi="Times New Roman"/>
          <w:bCs/>
          <w:sz w:val="28"/>
          <w:szCs w:val="28"/>
        </w:rPr>
        <w:t xml:space="preserve">об устранении выявленных нарушений. </w:t>
      </w:r>
    </w:p>
    <w:p w14:paraId="7540CA4C" w14:textId="1AE48BD1" w:rsidR="0042276F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56CAB">
        <w:rPr>
          <w:rFonts w:ascii="Times New Roman" w:hAnsi="Times New Roman"/>
          <w:sz w:val="28"/>
          <w:szCs w:val="28"/>
        </w:rPr>
        <w:t>Выявленные в ходе контрольного мероприятия факты недостоверности отдельных показателей форм бюджетной отчетности главных администраторов 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CAB">
        <w:rPr>
          <w:rFonts w:ascii="Times New Roman" w:hAnsi="Times New Roman"/>
          <w:sz w:val="28"/>
          <w:szCs w:val="28"/>
        </w:rPr>
        <w:t>на достоверность отчета об исполнении бюджета муниципального района на 20</w:t>
      </w:r>
      <w:r w:rsidR="00206E03">
        <w:rPr>
          <w:rFonts w:ascii="Times New Roman" w:hAnsi="Times New Roman"/>
          <w:sz w:val="28"/>
          <w:szCs w:val="28"/>
        </w:rPr>
        <w:t>2</w:t>
      </w:r>
      <w:r w:rsidR="00904795">
        <w:rPr>
          <w:rFonts w:ascii="Times New Roman" w:hAnsi="Times New Roman"/>
          <w:sz w:val="28"/>
          <w:szCs w:val="28"/>
        </w:rPr>
        <w:t>2</w:t>
      </w:r>
      <w:r w:rsidRPr="00F56CAB">
        <w:rPr>
          <w:rFonts w:ascii="Times New Roman" w:hAnsi="Times New Roman"/>
          <w:sz w:val="28"/>
          <w:szCs w:val="28"/>
        </w:rPr>
        <w:t xml:space="preserve"> год не повлияли.</w:t>
      </w:r>
    </w:p>
    <w:p w14:paraId="411A089E" w14:textId="0595B98B" w:rsidR="00762F56" w:rsidRPr="00762F56" w:rsidRDefault="00BC7A30" w:rsidP="00085FF7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B15E3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 w:rsidR="007A6298" w:rsidRPr="00AB15E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B1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795" w:rsidRPr="00A45E72">
        <w:rPr>
          <w:rFonts w:ascii="Times New Roman" w:eastAsia="Times New Roman" w:hAnsi="Times New Roman"/>
          <w:color w:val="0D0D0D"/>
          <w:sz w:val="28"/>
          <w:szCs w:val="28"/>
        </w:rPr>
        <w:t xml:space="preserve">исполнения требований Федерального закона </w:t>
      </w:r>
      <w:r w:rsidR="00904795" w:rsidRPr="00A45E72">
        <w:rPr>
          <w:rFonts w:ascii="Times New Roman" w:eastAsia="Times New Roman" w:hAnsi="Times New Roman"/>
          <w:sz w:val="28"/>
          <w:szCs w:val="28"/>
        </w:rPr>
        <w:t>от 5 апреля 2013 года N 44-ФЗ «О контрактной системе в сфере закупок товаров, работ, услуг для обеспечения государственных и муниципальных нужд»</w:t>
      </w:r>
      <w:r w:rsidR="00904795" w:rsidRPr="00A45E72">
        <w:rPr>
          <w:rFonts w:ascii="Times New Roman" w:eastAsia="Times New Roman" w:hAnsi="Times New Roman"/>
          <w:szCs w:val="24"/>
        </w:rPr>
        <w:t xml:space="preserve"> </w:t>
      </w:r>
      <w:r w:rsidR="00904795" w:rsidRPr="00A45E72">
        <w:rPr>
          <w:rFonts w:ascii="Times New Roman" w:eastAsia="Times New Roman" w:hAnsi="Times New Roman"/>
          <w:sz w:val="28"/>
          <w:szCs w:val="28"/>
        </w:rPr>
        <w:t>в администрации муниципального образования «</w:t>
      </w:r>
      <w:proofErr w:type="spellStart"/>
      <w:r w:rsidR="00904795" w:rsidRPr="00A45E72">
        <w:rPr>
          <w:rFonts w:ascii="Times New Roman" w:eastAsia="Times New Roman" w:hAnsi="Times New Roman"/>
          <w:sz w:val="28"/>
          <w:szCs w:val="28"/>
        </w:rPr>
        <w:t>Катангский</w:t>
      </w:r>
      <w:proofErr w:type="spellEnd"/>
      <w:r w:rsidR="00904795" w:rsidRPr="00A45E72">
        <w:rPr>
          <w:rFonts w:ascii="Times New Roman" w:eastAsia="Times New Roman" w:hAnsi="Times New Roman"/>
          <w:sz w:val="28"/>
          <w:szCs w:val="28"/>
        </w:rPr>
        <w:t xml:space="preserve"> район»</w:t>
      </w:r>
      <w:r w:rsidR="00904795">
        <w:rPr>
          <w:rFonts w:ascii="Times New Roman" w:eastAsia="Times New Roman" w:hAnsi="Times New Roman"/>
          <w:sz w:val="28"/>
          <w:szCs w:val="28"/>
        </w:rPr>
        <w:t xml:space="preserve"> был выявлен ряд нарушений </w:t>
      </w:r>
      <w:r w:rsidR="00904795">
        <w:rPr>
          <w:rFonts w:ascii="Times New Roman" w:hAnsi="Times New Roman"/>
          <w:bCs/>
          <w:sz w:val="28"/>
          <w:szCs w:val="28"/>
        </w:rPr>
        <w:t xml:space="preserve"> требований вышеназванного федерального закона иных нормативных правовых актов в сфере закупок. В адрес администрации было направлено предписание </w:t>
      </w:r>
      <w:r w:rsidR="00085FF7">
        <w:rPr>
          <w:rFonts w:ascii="Times New Roman" w:hAnsi="Times New Roman"/>
          <w:bCs/>
          <w:sz w:val="28"/>
          <w:szCs w:val="28"/>
        </w:rPr>
        <w:t xml:space="preserve">об устранении выявленных нарушений и внесено представление. </w:t>
      </w:r>
      <w:r w:rsidR="00762F56">
        <w:rPr>
          <w:rFonts w:ascii="Times New Roman" w:eastAsia="Times New Roman" w:hAnsi="Times New Roman"/>
          <w:color w:val="0D0D0D"/>
          <w:sz w:val="28"/>
          <w:szCs w:val="28"/>
        </w:rPr>
        <w:t xml:space="preserve">      </w:t>
      </w:r>
      <w:bookmarkStart w:id="4" w:name="_Hlk108426344"/>
      <w:r w:rsidR="00904795">
        <w:rPr>
          <w:rFonts w:ascii="Times New Roman" w:eastAsia="Times New Roman" w:hAnsi="Times New Roman"/>
          <w:color w:val="0D0D0D"/>
          <w:sz w:val="28"/>
          <w:szCs w:val="28"/>
        </w:rPr>
        <w:t xml:space="preserve"> </w:t>
      </w:r>
    </w:p>
    <w:bookmarkEnd w:id="4"/>
    <w:p w14:paraId="519DB195" w14:textId="664ACE92" w:rsidR="00BC7A30" w:rsidRPr="00AB15E3" w:rsidRDefault="00762F56" w:rsidP="00F422D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AB15E3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FD00A7">
        <w:rPr>
          <w:rFonts w:ascii="Times New Roman" w:hAnsi="Times New Roman"/>
          <w:bCs/>
          <w:sz w:val="28"/>
          <w:szCs w:val="28"/>
        </w:rPr>
        <w:t xml:space="preserve">контрольных мероприятий </w:t>
      </w:r>
      <w:r w:rsidR="00AB15E3">
        <w:rPr>
          <w:rFonts w:ascii="Times New Roman" w:hAnsi="Times New Roman"/>
          <w:bCs/>
          <w:sz w:val="28"/>
          <w:szCs w:val="28"/>
        </w:rPr>
        <w:t xml:space="preserve">были направлены </w:t>
      </w:r>
      <w:r w:rsidR="00085FF7">
        <w:rPr>
          <w:rFonts w:ascii="Times New Roman" w:hAnsi="Times New Roman"/>
          <w:bCs/>
          <w:sz w:val="28"/>
          <w:szCs w:val="28"/>
        </w:rPr>
        <w:t>2</w:t>
      </w:r>
      <w:r w:rsidR="00AB15E3">
        <w:rPr>
          <w:rFonts w:ascii="Times New Roman" w:hAnsi="Times New Roman"/>
          <w:bCs/>
          <w:sz w:val="28"/>
          <w:szCs w:val="28"/>
        </w:rPr>
        <w:t xml:space="preserve"> предписания об устранении выявленных нарушений и </w:t>
      </w:r>
      <w:r w:rsidR="00FD00A7">
        <w:rPr>
          <w:rFonts w:ascii="Times New Roman" w:hAnsi="Times New Roman"/>
          <w:bCs/>
          <w:sz w:val="28"/>
          <w:szCs w:val="28"/>
        </w:rPr>
        <w:t xml:space="preserve">внесено </w:t>
      </w:r>
      <w:r w:rsidR="00AB15E3">
        <w:rPr>
          <w:rFonts w:ascii="Times New Roman" w:hAnsi="Times New Roman"/>
          <w:bCs/>
          <w:sz w:val="28"/>
          <w:szCs w:val="28"/>
        </w:rPr>
        <w:t>1 представление, по результатам которого к дисциплинарной ответственности привлечено должностное лицо администрации муниципального образования «</w:t>
      </w:r>
      <w:proofErr w:type="spellStart"/>
      <w:r w:rsidR="00AB15E3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AB15E3">
        <w:rPr>
          <w:rFonts w:ascii="Times New Roman" w:hAnsi="Times New Roman"/>
          <w:bCs/>
          <w:sz w:val="28"/>
          <w:szCs w:val="28"/>
        </w:rPr>
        <w:t xml:space="preserve"> район».</w:t>
      </w:r>
    </w:p>
    <w:p w14:paraId="13E94E94" w14:textId="30DD2E54" w:rsidR="002A7413" w:rsidRDefault="00206E03" w:rsidP="00F422D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  </w:t>
      </w:r>
      <w:r w:rsidR="00A8717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BC7A30">
        <w:rPr>
          <w:rFonts w:ascii="Times New Roman" w:hAnsi="Times New Roman"/>
          <w:bCs/>
          <w:color w:val="26282F"/>
          <w:sz w:val="16"/>
          <w:szCs w:val="16"/>
        </w:rPr>
        <w:t xml:space="preserve"> </w:t>
      </w:r>
      <w:r w:rsidR="0042276F" w:rsidRPr="002129C1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4</w:t>
      </w:r>
      <w:r w:rsidR="0042276F" w:rsidRPr="002129C1">
        <w:rPr>
          <w:rFonts w:ascii="Times New Roman" w:hAnsi="Times New Roman"/>
          <w:i/>
          <w:sz w:val="28"/>
          <w:szCs w:val="28"/>
        </w:rPr>
        <w:t>.</w:t>
      </w:r>
      <w:r w:rsidR="00C15BD9">
        <w:rPr>
          <w:rFonts w:ascii="Times New Roman" w:hAnsi="Times New Roman"/>
          <w:i/>
          <w:sz w:val="28"/>
          <w:szCs w:val="28"/>
        </w:rPr>
        <w:t xml:space="preserve"> </w:t>
      </w:r>
      <w:r w:rsidR="0042276F" w:rsidRPr="009A3D63">
        <w:rPr>
          <w:rFonts w:ascii="Times New Roman" w:hAnsi="Times New Roman"/>
          <w:i/>
          <w:sz w:val="28"/>
          <w:szCs w:val="28"/>
          <w:u w:val="single"/>
        </w:rPr>
        <w:t>Экспертно-аналитическая деятельность</w:t>
      </w:r>
      <w:r w:rsidR="00C15BD9">
        <w:rPr>
          <w:rFonts w:ascii="Times New Roman" w:hAnsi="Times New Roman"/>
          <w:i/>
          <w:sz w:val="28"/>
          <w:szCs w:val="28"/>
        </w:rPr>
        <w:t>.</w:t>
      </w:r>
    </w:p>
    <w:p w14:paraId="18186F02" w14:textId="1B10DE48" w:rsidR="00984253" w:rsidRPr="00984253" w:rsidRDefault="00984253" w:rsidP="00F422DD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Cs/>
          <w:sz w:val="28"/>
          <w:szCs w:val="28"/>
        </w:rPr>
        <w:t>В 202</w:t>
      </w:r>
      <w:r w:rsidR="002D3926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 году КСП проведено </w:t>
      </w:r>
      <w:r w:rsidR="004F6913">
        <w:rPr>
          <w:rFonts w:ascii="Times New Roman" w:hAnsi="Times New Roman"/>
          <w:iCs/>
          <w:sz w:val="28"/>
          <w:szCs w:val="28"/>
        </w:rPr>
        <w:t>16</w:t>
      </w:r>
      <w:r w:rsidR="009A6C76">
        <w:rPr>
          <w:rFonts w:ascii="Times New Roman" w:hAnsi="Times New Roman"/>
          <w:iCs/>
          <w:sz w:val="28"/>
          <w:szCs w:val="28"/>
        </w:rPr>
        <w:t xml:space="preserve"> </w:t>
      </w:r>
      <w:r w:rsidRPr="009A3D63">
        <w:rPr>
          <w:rFonts w:ascii="Times New Roman" w:hAnsi="Times New Roman"/>
          <w:iCs/>
          <w:sz w:val="28"/>
          <w:szCs w:val="28"/>
        </w:rPr>
        <w:t>экспертно-аналитических мероприяти</w:t>
      </w:r>
      <w:r w:rsidR="004F6913">
        <w:rPr>
          <w:rFonts w:ascii="Times New Roman" w:hAnsi="Times New Roman"/>
          <w:iCs/>
          <w:sz w:val="28"/>
          <w:szCs w:val="28"/>
        </w:rPr>
        <w:t>й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14:paraId="67484844" w14:textId="0FE688B3" w:rsidR="00206E03" w:rsidRDefault="00032B25" w:rsidP="00F422DD">
      <w:pPr>
        <w:spacing w:after="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725A3">
        <w:rPr>
          <w:rFonts w:ascii="Times New Roman" w:hAnsi="Times New Roman"/>
          <w:sz w:val="28"/>
          <w:szCs w:val="28"/>
        </w:rPr>
        <w:t xml:space="preserve"> </w:t>
      </w:r>
      <w:r w:rsidR="00206E03" w:rsidRPr="00732DA7">
        <w:rPr>
          <w:rFonts w:ascii="Times New Roman" w:hAnsi="Times New Roman"/>
          <w:sz w:val="28"/>
          <w:szCs w:val="28"/>
        </w:rPr>
        <w:t>Одним из</w:t>
      </w:r>
      <w:r w:rsidR="00206E03" w:rsidRPr="002129C1">
        <w:rPr>
          <w:rFonts w:ascii="Times New Roman" w:hAnsi="Times New Roman"/>
          <w:sz w:val="28"/>
          <w:szCs w:val="28"/>
        </w:rPr>
        <w:t xml:space="preserve"> основных мероприятий, проведенных КСП в отчетном году в соответствии с требованием бюджетного законодательства, явилась внешняя проверка отчета об исполнении бюджета</w:t>
      </w:r>
      <w:r w:rsidR="00732DA7">
        <w:rPr>
          <w:rFonts w:ascii="Times New Roman" w:hAnsi="Times New Roman"/>
          <w:sz w:val="28"/>
          <w:szCs w:val="28"/>
        </w:rPr>
        <w:t xml:space="preserve"> </w:t>
      </w:r>
      <w:r w:rsidR="00732DA7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732DA7" w:rsidRPr="00BC7A3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732DA7" w:rsidRPr="00BC7A30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="00732DA7" w:rsidRPr="00BC7A30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206E03" w:rsidRPr="002129C1">
        <w:rPr>
          <w:rFonts w:ascii="Times New Roman" w:hAnsi="Times New Roman"/>
          <w:sz w:val="28"/>
          <w:szCs w:val="28"/>
        </w:rPr>
        <w:t xml:space="preserve"> за 20</w:t>
      </w:r>
      <w:r w:rsidR="00732DA7">
        <w:rPr>
          <w:rFonts w:ascii="Times New Roman" w:hAnsi="Times New Roman"/>
          <w:sz w:val="28"/>
          <w:szCs w:val="28"/>
        </w:rPr>
        <w:t>2</w:t>
      </w:r>
      <w:r w:rsidR="00085FF7">
        <w:rPr>
          <w:rFonts w:ascii="Times New Roman" w:hAnsi="Times New Roman"/>
          <w:sz w:val="28"/>
          <w:szCs w:val="28"/>
        </w:rPr>
        <w:t>2</w:t>
      </w:r>
      <w:r w:rsidR="00206E03" w:rsidRPr="002129C1">
        <w:rPr>
          <w:rFonts w:ascii="Times New Roman" w:hAnsi="Times New Roman"/>
          <w:sz w:val="28"/>
          <w:szCs w:val="28"/>
        </w:rPr>
        <w:t xml:space="preserve"> год</w:t>
      </w:r>
      <w:r w:rsidR="00732DA7">
        <w:rPr>
          <w:rFonts w:ascii="Times New Roman" w:hAnsi="Times New Roman"/>
          <w:sz w:val="28"/>
          <w:szCs w:val="28"/>
        </w:rPr>
        <w:t>.</w:t>
      </w:r>
      <w:r w:rsidR="00BB5D00">
        <w:rPr>
          <w:rFonts w:ascii="Times New Roman" w:hAnsi="Times New Roman"/>
          <w:sz w:val="28"/>
          <w:szCs w:val="28"/>
        </w:rPr>
        <w:t xml:space="preserve"> </w:t>
      </w:r>
      <w:r w:rsidR="00BB5D00" w:rsidRPr="002A7413">
        <w:rPr>
          <w:rFonts w:ascii="Times New Roman" w:hAnsi="Times New Roman"/>
          <w:bCs/>
          <w:sz w:val="28"/>
          <w:szCs w:val="28"/>
        </w:rPr>
        <w:t xml:space="preserve">Анализ, проведенный Контрольно-счетной палатой </w:t>
      </w:r>
      <w:bookmarkStart w:id="5" w:name="_Hlk97732047"/>
      <w:r w:rsidR="00BB5D00" w:rsidRPr="002A741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bookmarkEnd w:id="5"/>
      <w:r w:rsidR="00BB5D00" w:rsidRPr="002A741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BB5D00" w:rsidRPr="002A7413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BB5D00" w:rsidRPr="002A7413">
        <w:rPr>
          <w:rFonts w:ascii="Times New Roman" w:hAnsi="Times New Roman"/>
          <w:bCs/>
          <w:sz w:val="28"/>
          <w:szCs w:val="28"/>
        </w:rPr>
        <w:t xml:space="preserve"> район» при осуществлении внешней проверки исполнения бюджета муниципального образования «</w:t>
      </w:r>
      <w:proofErr w:type="spellStart"/>
      <w:r w:rsidR="00BB5D00" w:rsidRPr="002A7413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BB5D00" w:rsidRPr="002A7413">
        <w:rPr>
          <w:rFonts w:ascii="Times New Roman" w:hAnsi="Times New Roman"/>
          <w:bCs/>
          <w:sz w:val="28"/>
          <w:szCs w:val="28"/>
        </w:rPr>
        <w:t xml:space="preserve"> район» за 202</w:t>
      </w:r>
      <w:r w:rsidR="00085FF7">
        <w:rPr>
          <w:rFonts w:ascii="Times New Roman" w:hAnsi="Times New Roman"/>
          <w:bCs/>
          <w:sz w:val="28"/>
          <w:szCs w:val="28"/>
        </w:rPr>
        <w:t>2</w:t>
      </w:r>
      <w:r w:rsidR="00BB5D00" w:rsidRPr="002A7413">
        <w:rPr>
          <w:rFonts w:ascii="Times New Roman" w:hAnsi="Times New Roman"/>
          <w:bCs/>
          <w:sz w:val="28"/>
          <w:szCs w:val="28"/>
        </w:rPr>
        <w:t xml:space="preserve"> год, показал, что основные параметры бюджета муниципального образования «</w:t>
      </w:r>
      <w:proofErr w:type="spellStart"/>
      <w:r w:rsidR="00BB5D00" w:rsidRPr="002A7413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BB5D00" w:rsidRPr="002A7413">
        <w:rPr>
          <w:rFonts w:ascii="Times New Roman" w:hAnsi="Times New Roman"/>
          <w:bCs/>
          <w:sz w:val="28"/>
          <w:szCs w:val="28"/>
        </w:rPr>
        <w:t xml:space="preserve"> район» были выполнены, отчет был признан достоверным, </w:t>
      </w:r>
      <w:r w:rsidR="00BB5D00" w:rsidRPr="002A7413">
        <w:rPr>
          <w:rFonts w:ascii="Times New Roman" w:hAnsi="Times New Roman"/>
          <w:spacing w:val="7"/>
          <w:sz w:val="28"/>
          <w:szCs w:val="28"/>
        </w:rPr>
        <w:t xml:space="preserve">соответствующим </w:t>
      </w:r>
      <w:r w:rsidR="00BB5D00" w:rsidRPr="002A7413">
        <w:rPr>
          <w:rFonts w:ascii="Times New Roman" w:hAnsi="Times New Roman"/>
          <w:spacing w:val="4"/>
          <w:sz w:val="28"/>
          <w:szCs w:val="28"/>
        </w:rPr>
        <w:t>нормам действующего бюджетного законодательства</w:t>
      </w:r>
      <w:r w:rsidR="00BB5D00" w:rsidRPr="002A7413">
        <w:rPr>
          <w:rFonts w:ascii="Times New Roman" w:hAnsi="Times New Roman"/>
          <w:bCs/>
          <w:sz w:val="28"/>
          <w:szCs w:val="28"/>
        </w:rPr>
        <w:t xml:space="preserve"> и рекомендован Думе для утверждения.</w:t>
      </w:r>
      <w:r w:rsidR="00BB5D00">
        <w:rPr>
          <w:bCs/>
          <w:sz w:val="28"/>
          <w:szCs w:val="28"/>
        </w:rPr>
        <w:t xml:space="preserve"> </w:t>
      </w:r>
      <w:r w:rsidR="00BB5D00" w:rsidRPr="00032CA1">
        <w:rPr>
          <w:bCs/>
          <w:sz w:val="28"/>
          <w:szCs w:val="28"/>
        </w:rPr>
        <w:t xml:space="preserve"> </w:t>
      </w:r>
    </w:p>
    <w:p w14:paraId="4B3F3805" w14:textId="38287504" w:rsidR="00BB5D00" w:rsidRDefault="00BB5D00" w:rsidP="00F422DD">
      <w:pPr>
        <w:pStyle w:val="a7"/>
        <w:spacing w:before="0" w:beforeAutospacing="0" w:after="0" w:afterAutospacing="0" w:line="276" w:lineRule="auto"/>
        <w:ind w:right="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Кроме этого, КСП проведены внешние проверки годовых отчетов об исполнении бюджетов сельских поселений </w:t>
      </w:r>
      <w:proofErr w:type="spellStart"/>
      <w:r>
        <w:rPr>
          <w:bCs/>
          <w:sz w:val="28"/>
          <w:szCs w:val="28"/>
        </w:rPr>
        <w:t>Катангского</w:t>
      </w:r>
      <w:proofErr w:type="spellEnd"/>
      <w:r>
        <w:rPr>
          <w:bCs/>
          <w:sz w:val="28"/>
          <w:szCs w:val="28"/>
        </w:rPr>
        <w:t xml:space="preserve"> района. </w:t>
      </w:r>
    </w:p>
    <w:p w14:paraId="031DE430" w14:textId="4AAAF9A5" w:rsidR="00DB682F" w:rsidRPr="00A87175" w:rsidRDefault="00DB682F" w:rsidP="00F422DD">
      <w:pPr>
        <w:pStyle w:val="a7"/>
        <w:spacing w:before="0" w:beforeAutospacing="0" w:after="0" w:afterAutospacing="0" w:line="276" w:lineRule="auto"/>
        <w:ind w:right="4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 xml:space="preserve">    Так же, в</w:t>
      </w:r>
      <w:r>
        <w:rPr>
          <w:sz w:val="28"/>
          <w:szCs w:val="28"/>
        </w:rPr>
        <w:t xml:space="preserve"> 202</w:t>
      </w:r>
      <w:r w:rsidR="00085FF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</w:t>
      </w:r>
      <w:r w:rsidRPr="00A77083">
        <w:rPr>
          <w:sz w:val="28"/>
          <w:szCs w:val="28"/>
        </w:rPr>
        <w:t>роведена проверка достоверности, полноты и соответствия нормативным требованиям составления и представления</w:t>
      </w:r>
      <w:r w:rsidRPr="000C168F">
        <w:rPr>
          <w:sz w:val="28"/>
          <w:szCs w:val="28"/>
        </w:rPr>
        <w:t xml:space="preserve"> квартальных (I - III </w:t>
      </w:r>
      <w:r w:rsidRPr="000C168F">
        <w:rPr>
          <w:sz w:val="28"/>
          <w:szCs w:val="28"/>
        </w:rPr>
        <w:lastRenderedPageBreak/>
        <w:t>кварталы 202</w:t>
      </w:r>
      <w:r w:rsidR="00085FF7">
        <w:rPr>
          <w:sz w:val="28"/>
          <w:szCs w:val="28"/>
        </w:rPr>
        <w:t>3</w:t>
      </w:r>
      <w:r w:rsidRPr="000C168F">
        <w:rPr>
          <w:sz w:val="28"/>
          <w:szCs w:val="28"/>
        </w:rPr>
        <w:t xml:space="preserve"> года) отчётов об исполнении бюджета </w:t>
      </w:r>
      <w:r>
        <w:rPr>
          <w:sz w:val="28"/>
          <w:szCs w:val="28"/>
        </w:rPr>
        <w:t>муниципального образования</w:t>
      </w:r>
      <w:r w:rsidRPr="000C168F">
        <w:rPr>
          <w:sz w:val="28"/>
          <w:szCs w:val="28"/>
        </w:rPr>
        <w:t xml:space="preserve"> «</w:t>
      </w:r>
      <w:proofErr w:type="spellStart"/>
      <w:r w:rsidRPr="000C168F">
        <w:rPr>
          <w:sz w:val="28"/>
          <w:szCs w:val="28"/>
        </w:rPr>
        <w:t>Катангский</w:t>
      </w:r>
      <w:proofErr w:type="spellEnd"/>
      <w:r w:rsidRPr="000C168F">
        <w:rPr>
          <w:sz w:val="28"/>
          <w:szCs w:val="28"/>
        </w:rPr>
        <w:t xml:space="preserve"> район» за 202</w:t>
      </w:r>
      <w:r w:rsidR="00085FF7">
        <w:rPr>
          <w:sz w:val="28"/>
          <w:szCs w:val="28"/>
        </w:rPr>
        <w:t>3</w:t>
      </w:r>
      <w:r w:rsidRPr="000C168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14:paraId="5132DF2D" w14:textId="00EC16A9" w:rsidR="005E2C36" w:rsidRDefault="00A87175" w:rsidP="00F422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7413"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>В рамках предварительного контроля Контрольно-счетной палатой проведена экспертиза проекта районного бюджета и проектов 4 бюджетов</w:t>
      </w:r>
      <w:r w:rsidR="002A7413"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поселений </w:t>
      </w:r>
      <w:r w:rsidR="002A7413">
        <w:rPr>
          <w:rFonts w:ascii="Times New Roman" w:hAnsi="Times New Roman"/>
          <w:sz w:val="28"/>
          <w:szCs w:val="28"/>
        </w:rPr>
        <w:t xml:space="preserve">района </w:t>
      </w:r>
      <w:r w:rsidR="0042276F" w:rsidRPr="002129C1">
        <w:rPr>
          <w:rFonts w:ascii="Times New Roman" w:hAnsi="Times New Roman"/>
          <w:sz w:val="28"/>
          <w:szCs w:val="28"/>
        </w:rPr>
        <w:t>на 20</w:t>
      </w:r>
      <w:r w:rsidR="0042276F">
        <w:rPr>
          <w:rFonts w:ascii="Times New Roman" w:hAnsi="Times New Roman"/>
          <w:sz w:val="28"/>
          <w:szCs w:val="28"/>
        </w:rPr>
        <w:t>2</w:t>
      </w:r>
      <w:r w:rsidR="00085FF7">
        <w:rPr>
          <w:rFonts w:ascii="Times New Roman" w:hAnsi="Times New Roman"/>
          <w:sz w:val="28"/>
          <w:szCs w:val="28"/>
        </w:rPr>
        <w:t>4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2276F">
        <w:rPr>
          <w:rFonts w:ascii="Times New Roman" w:hAnsi="Times New Roman"/>
          <w:sz w:val="28"/>
          <w:szCs w:val="28"/>
        </w:rPr>
        <w:t>2</w:t>
      </w:r>
      <w:r w:rsidR="00085FF7">
        <w:rPr>
          <w:rFonts w:ascii="Times New Roman" w:hAnsi="Times New Roman"/>
          <w:sz w:val="28"/>
          <w:szCs w:val="28"/>
        </w:rPr>
        <w:t>5</w:t>
      </w:r>
      <w:r w:rsidR="0042276F" w:rsidRPr="002129C1">
        <w:rPr>
          <w:rFonts w:ascii="Times New Roman" w:hAnsi="Times New Roman"/>
          <w:sz w:val="28"/>
          <w:szCs w:val="28"/>
        </w:rPr>
        <w:t>-202</w:t>
      </w:r>
      <w:r w:rsidR="00085FF7">
        <w:rPr>
          <w:rFonts w:ascii="Times New Roman" w:hAnsi="Times New Roman"/>
          <w:sz w:val="28"/>
          <w:szCs w:val="28"/>
        </w:rPr>
        <w:t>6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годов. При проведении экспертиз</w:t>
      </w:r>
      <w:r w:rsidR="002A7413">
        <w:rPr>
          <w:rFonts w:ascii="Times New Roman" w:hAnsi="Times New Roman"/>
          <w:sz w:val="28"/>
          <w:szCs w:val="28"/>
        </w:rPr>
        <w:t>ы проекта бюджета района</w:t>
      </w:r>
      <w:r w:rsidR="0042276F" w:rsidRPr="002129C1">
        <w:rPr>
          <w:rFonts w:ascii="Times New Roman" w:hAnsi="Times New Roman"/>
          <w:sz w:val="28"/>
          <w:szCs w:val="28"/>
        </w:rPr>
        <w:t xml:space="preserve"> дана </w:t>
      </w:r>
      <w:r w:rsidR="002A7413">
        <w:rPr>
          <w:rFonts w:ascii="Times New Roman" w:hAnsi="Times New Roman"/>
          <w:sz w:val="28"/>
          <w:szCs w:val="28"/>
        </w:rPr>
        <w:t xml:space="preserve"> оценка </w:t>
      </w:r>
      <w:r w:rsidR="002A7413" w:rsidRPr="007F2B09">
        <w:rPr>
          <w:rFonts w:ascii="Times New Roman" w:hAnsi="Times New Roman"/>
          <w:color w:val="0D0D0D" w:themeColor="text1" w:themeTint="F2"/>
          <w:sz w:val="28"/>
          <w:szCs w:val="28"/>
        </w:rPr>
        <w:t>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орган,</w:t>
      </w:r>
      <w:r w:rsidR="002A7413" w:rsidRPr="007F2B0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ru-RU"/>
        </w:rPr>
        <w:t xml:space="preserve">  формирование и доведение до субъектов правотворческой инициативы мнения </w:t>
      </w:r>
      <w:r w:rsidR="002A7413" w:rsidRPr="007F2B09">
        <w:rPr>
          <w:rFonts w:ascii="Times New Roman" w:hAnsi="Times New Roman"/>
          <w:color w:val="0D0D0D" w:themeColor="text1" w:themeTint="F2"/>
          <w:sz w:val="28"/>
          <w:szCs w:val="28"/>
        </w:rPr>
        <w:t>Контрольно-счетной палаты</w:t>
      </w:r>
      <w:r w:rsidR="002A7413" w:rsidRPr="007F2B0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ru-RU"/>
        </w:rPr>
        <w:t xml:space="preserve"> о полноте, обоснованности и достоверности плановых (прогнозных) показателей в проекте решения о бюджете,  </w:t>
      </w:r>
      <w:r w:rsidR="002A7413" w:rsidRPr="007F2B09">
        <w:rPr>
          <w:rFonts w:ascii="Times New Roman" w:hAnsi="Times New Roman"/>
          <w:color w:val="0D0D0D" w:themeColor="text1" w:themeTint="F2"/>
          <w:sz w:val="28"/>
          <w:szCs w:val="28"/>
        </w:rPr>
        <w:t>документах и материалах, представляемых одновременно с ним</w:t>
      </w:r>
      <w:r w:rsidR="002A7413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42276F" w:rsidRPr="002129C1">
        <w:rPr>
          <w:rFonts w:ascii="Times New Roman" w:hAnsi="Times New Roman"/>
          <w:sz w:val="28"/>
          <w:szCs w:val="28"/>
        </w:rPr>
        <w:t xml:space="preserve"> </w:t>
      </w:r>
      <w:r w:rsidR="001F4BA0"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 </w:t>
      </w:r>
      <w:r w:rsidR="002A7413"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 </w:t>
      </w:r>
    </w:p>
    <w:p w14:paraId="464EB663" w14:textId="4D313ED2" w:rsidR="004200E5" w:rsidRDefault="005E2C36" w:rsidP="00085FF7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85FF7">
        <w:rPr>
          <w:rFonts w:ascii="Times New Roman" w:hAnsi="Times New Roman"/>
          <w:sz w:val="28"/>
          <w:szCs w:val="28"/>
        </w:rPr>
        <w:t xml:space="preserve"> </w:t>
      </w:r>
      <w:r w:rsid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   В 202</w:t>
      </w:r>
      <w:r w:rsidR="00085F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проведено экспертно-аналитическое мероприятие </w:t>
      </w:r>
      <w:r w:rsidR="004200E5" w:rsidRPr="0042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200E5" w:rsidRPr="004200E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Анализ исполнения Федерального закона </w:t>
      </w:r>
      <w:r w:rsidR="004200E5" w:rsidRP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от 5 апреля 2013 года </w:t>
      </w:r>
      <w:r w:rsidR="004200E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200E5" w:rsidRPr="004200E5">
        <w:rPr>
          <w:rFonts w:ascii="Times New Roman" w:eastAsia="Times New Roman" w:hAnsi="Times New Roman"/>
          <w:sz w:val="28"/>
          <w:szCs w:val="28"/>
          <w:lang w:eastAsia="ru-RU"/>
        </w:rPr>
        <w:t> 44-ФЗ «О контрактной системе в сфере закупок товаров, работ,</w:t>
      </w:r>
      <w:r w:rsid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0E5" w:rsidRP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0E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200E5" w:rsidRPr="004200E5">
        <w:rPr>
          <w:rFonts w:ascii="Times New Roman" w:eastAsia="Times New Roman" w:hAnsi="Times New Roman"/>
          <w:sz w:val="28"/>
          <w:szCs w:val="28"/>
          <w:lang w:eastAsia="ru-RU"/>
        </w:rPr>
        <w:t>слуг для обеспечения государственных и муниципальных нужд»</w:t>
      </w:r>
      <w:r w:rsid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0E5" w:rsidRP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казенным учреждением </w:t>
      </w:r>
      <w:r w:rsidR="00085FF7" w:rsidRPr="00085FF7">
        <w:rPr>
          <w:rFonts w:ascii="Times New Roman" w:hAnsi="Times New Roman"/>
          <w:sz w:val="28"/>
          <w:szCs w:val="28"/>
        </w:rPr>
        <w:t>культуры «</w:t>
      </w:r>
      <w:proofErr w:type="spellStart"/>
      <w:r w:rsidR="00085FF7" w:rsidRPr="00085FF7">
        <w:rPr>
          <w:rFonts w:ascii="Times New Roman" w:hAnsi="Times New Roman"/>
          <w:sz w:val="28"/>
          <w:szCs w:val="28"/>
        </w:rPr>
        <w:t>Катангская</w:t>
      </w:r>
      <w:proofErr w:type="spellEnd"/>
      <w:r w:rsidR="00085FF7" w:rsidRPr="00085FF7">
        <w:rPr>
          <w:rFonts w:ascii="Times New Roman" w:hAnsi="Times New Roman"/>
          <w:sz w:val="28"/>
          <w:szCs w:val="28"/>
        </w:rPr>
        <w:t xml:space="preserve"> централизованная библиотечная система»</w:t>
      </w:r>
      <w:r w:rsidR="004200E5" w:rsidRPr="00085F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ЭАМ была проанализирована деятельность МКУ</w:t>
      </w:r>
      <w:r w:rsidR="00085FF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5FF7">
        <w:rPr>
          <w:rFonts w:ascii="Times New Roman" w:eastAsia="Times New Roman" w:hAnsi="Times New Roman"/>
          <w:sz w:val="28"/>
          <w:szCs w:val="28"/>
          <w:lang w:eastAsia="ru-RU"/>
        </w:rPr>
        <w:t>ЦБС</w:t>
      </w:r>
      <w:r w:rsid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r w:rsidR="004200E5" w:rsidRPr="004200E5">
        <w:rPr>
          <w:rFonts w:ascii="Times New Roman" w:hAnsi="Times New Roman"/>
          <w:sz w:val="28"/>
          <w:szCs w:val="28"/>
        </w:rPr>
        <w:t>муниципальн</w:t>
      </w:r>
      <w:r w:rsidR="004200E5">
        <w:rPr>
          <w:rFonts w:ascii="Times New Roman" w:hAnsi="Times New Roman"/>
          <w:sz w:val="28"/>
          <w:szCs w:val="28"/>
        </w:rPr>
        <w:t>ого</w:t>
      </w:r>
      <w:r w:rsidR="004200E5" w:rsidRPr="004200E5">
        <w:rPr>
          <w:rFonts w:ascii="Times New Roman" w:hAnsi="Times New Roman"/>
          <w:sz w:val="28"/>
          <w:szCs w:val="28"/>
        </w:rPr>
        <w:t xml:space="preserve"> заказчик</w:t>
      </w:r>
      <w:r w:rsidR="004200E5">
        <w:rPr>
          <w:rFonts w:ascii="Times New Roman" w:hAnsi="Times New Roman"/>
          <w:sz w:val="28"/>
          <w:szCs w:val="28"/>
        </w:rPr>
        <w:t>а.</w:t>
      </w:r>
      <w:r w:rsidR="00977DCB">
        <w:rPr>
          <w:rFonts w:ascii="Times New Roman" w:hAnsi="Times New Roman"/>
          <w:sz w:val="28"/>
          <w:szCs w:val="28"/>
        </w:rPr>
        <w:t xml:space="preserve"> По результатам ЭАМ были направлены предложения о повышении эффективности деятельности учреждения в сфере закупок. </w:t>
      </w:r>
    </w:p>
    <w:p w14:paraId="7B11A1A0" w14:textId="240780B1" w:rsidR="004F6913" w:rsidRDefault="00085FF7" w:rsidP="004F6913">
      <w:pPr>
        <w:tabs>
          <w:tab w:val="left" w:pos="2676"/>
        </w:tabs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F6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же, в отчетный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проведено экспертно-аналитическое мероприятие</w:t>
      </w:r>
      <w:r w:rsidRPr="00085FF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«Анализ </w:t>
      </w:r>
      <w:r w:rsidRPr="00085FF7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эффективности использования бюджетных средств в 2022 году в рамках реализации муниципальной программы</w:t>
      </w:r>
      <w:r w:rsidRPr="00085F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«Социальное развитие муниципального образования «</w:t>
      </w:r>
      <w:proofErr w:type="spellStart"/>
      <w:r w:rsidRPr="00085F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Катангский</w:t>
      </w:r>
      <w:proofErr w:type="spellEnd"/>
      <w:r w:rsidRPr="00085F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район» на 2019 – 2024 годы».</w:t>
      </w:r>
      <w:r w:rsidR="004F6913" w:rsidRPr="004F6913">
        <w:rPr>
          <w:color w:val="0D0D0D" w:themeColor="text1" w:themeTint="F2"/>
          <w:sz w:val="28"/>
          <w:szCs w:val="28"/>
        </w:rPr>
        <w:t xml:space="preserve"> </w:t>
      </w:r>
      <w:r w:rsidR="004F6913" w:rsidRPr="004F6913">
        <w:rPr>
          <w:rFonts w:ascii="Times New Roman" w:hAnsi="Times New Roman"/>
          <w:color w:val="0D0D0D" w:themeColor="text1" w:themeTint="F2"/>
          <w:sz w:val="28"/>
          <w:szCs w:val="28"/>
        </w:rPr>
        <w:t>По результатам</w:t>
      </w:r>
      <w:r w:rsidR="004F6913">
        <w:rPr>
          <w:color w:val="0D0D0D" w:themeColor="text1" w:themeTint="F2"/>
          <w:sz w:val="28"/>
          <w:szCs w:val="28"/>
        </w:rPr>
        <w:t xml:space="preserve"> </w:t>
      </w:r>
      <w:r w:rsidR="004F6913">
        <w:rPr>
          <w:rFonts w:ascii="Times New Roman" w:hAnsi="Times New Roman"/>
          <w:color w:val="0D0D0D" w:themeColor="text1" w:themeTint="F2"/>
          <w:sz w:val="28"/>
          <w:szCs w:val="28"/>
        </w:rPr>
        <w:t>мероприятия администрации района было предложено р</w:t>
      </w:r>
      <w:r w:rsidR="004F6913" w:rsidRPr="004F6913">
        <w:rPr>
          <w:rFonts w:ascii="Times New Roman" w:hAnsi="Times New Roman"/>
          <w:color w:val="0D0D0D" w:themeColor="text1" w:themeTint="F2"/>
          <w:sz w:val="28"/>
          <w:szCs w:val="28"/>
        </w:rPr>
        <w:t>ассмотреть вопрос о корректировке Программы</w:t>
      </w:r>
      <w:r w:rsidR="004F6913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108A4FF1" w14:textId="28AC1F4F" w:rsidR="00736732" w:rsidRDefault="00E7761B" w:rsidP="004F6913">
      <w:pPr>
        <w:tabs>
          <w:tab w:val="left" w:pos="26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6913">
        <w:rPr>
          <w:rFonts w:ascii="Times New Roman" w:hAnsi="Times New Roman"/>
          <w:sz w:val="28"/>
          <w:szCs w:val="28"/>
        </w:rPr>
        <w:t xml:space="preserve">    </w:t>
      </w:r>
      <w:r w:rsidR="00244D1C">
        <w:rPr>
          <w:rFonts w:ascii="Times New Roman" w:hAnsi="Times New Roman"/>
          <w:sz w:val="28"/>
          <w:szCs w:val="28"/>
        </w:rPr>
        <w:t xml:space="preserve"> По поручению прокуратуры </w:t>
      </w:r>
      <w:proofErr w:type="spellStart"/>
      <w:r w:rsidR="00244D1C">
        <w:rPr>
          <w:rFonts w:ascii="Times New Roman" w:hAnsi="Times New Roman"/>
          <w:sz w:val="28"/>
          <w:szCs w:val="28"/>
        </w:rPr>
        <w:t>Катангского</w:t>
      </w:r>
      <w:proofErr w:type="spellEnd"/>
      <w:r w:rsidR="00244D1C">
        <w:rPr>
          <w:rFonts w:ascii="Times New Roman" w:hAnsi="Times New Roman"/>
          <w:sz w:val="28"/>
          <w:szCs w:val="28"/>
        </w:rPr>
        <w:t xml:space="preserve"> района в отчетный период проведено</w:t>
      </w:r>
      <w:r w:rsidR="00244D1C" w:rsidRPr="00244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D1C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экспертно-аналитическое мероприятие</w:t>
      </w:r>
      <w:r w:rsidR="004F6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D1C" w:rsidRPr="00244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«Анализ</w:t>
      </w:r>
      <w:r w:rsidR="004F6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6913" w:rsidRPr="004F6913">
        <w:rPr>
          <w:rFonts w:ascii="Times New Roman" w:hAnsi="Times New Roman"/>
          <w:color w:val="000000"/>
          <w:sz w:val="28"/>
          <w:szCs w:val="28"/>
        </w:rPr>
        <w:t xml:space="preserve">исполнения администрацией </w:t>
      </w:r>
      <w:proofErr w:type="spellStart"/>
      <w:r w:rsidR="004F6913" w:rsidRPr="004F6913">
        <w:rPr>
          <w:rFonts w:ascii="Times New Roman" w:hAnsi="Times New Roman"/>
          <w:color w:val="000000"/>
          <w:sz w:val="28"/>
          <w:szCs w:val="28"/>
        </w:rPr>
        <w:t>Ербогаченского</w:t>
      </w:r>
      <w:proofErr w:type="spellEnd"/>
      <w:r w:rsidR="004F6913" w:rsidRPr="004F691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бюджетного законодательства при приобретении в муниципальную собственность имущества (5 тонн бензина, дизельных двигателей, предназначенных для установки на транспортные средства, используемые для подвоза воды населению с. </w:t>
      </w:r>
      <w:proofErr w:type="spellStart"/>
      <w:r w:rsidR="004F6913" w:rsidRPr="004F6913">
        <w:rPr>
          <w:rFonts w:ascii="Times New Roman" w:hAnsi="Times New Roman"/>
          <w:color w:val="000000"/>
          <w:sz w:val="28"/>
          <w:szCs w:val="28"/>
        </w:rPr>
        <w:t>Ербогачен</w:t>
      </w:r>
      <w:proofErr w:type="spellEnd"/>
      <w:r w:rsidR="004F6913" w:rsidRPr="004F6913">
        <w:rPr>
          <w:rFonts w:ascii="Times New Roman" w:hAnsi="Times New Roman"/>
          <w:color w:val="000000"/>
          <w:sz w:val="28"/>
          <w:szCs w:val="28"/>
        </w:rPr>
        <w:t>)</w:t>
      </w:r>
      <w:r w:rsidR="004F6913">
        <w:rPr>
          <w:rFonts w:ascii="Times New Roman" w:hAnsi="Times New Roman"/>
          <w:color w:val="000000"/>
          <w:sz w:val="28"/>
          <w:szCs w:val="28"/>
        </w:rPr>
        <w:t>»</w:t>
      </w:r>
      <w:r w:rsidR="004F6913" w:rsidRPr="004F6913">
        <w:rPr>
          <w:rFonts w:ascii="Times New Roman" w:hAnsi="Times New Roman"/>
          <w:color w:val="000000"/>
          <w:sz w:val="28"/>
          <w:szCs w:val="28"/>
        </w:rPr>
        <w:t>.</w:t>
      </w:r>
      <w:r w:rsidR="004F6913">
        <w:rPr>
          <w:color w:val="000000"/>
          <w:sz w:val="28"/>
          <w:szCs w:val="28"/>
        </w:rPr>
        <w:t xml:space="preserve"> </w:t>
      </w:r>
      <w:r w:rsidR="00244D1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ЭАМ было направлено в прокуратуру района.</w:t>
      </w:r>
    </w:p>
    <w:p w14:paraId="24038EAD" w14:textId="1B267BB1" w:rsidR="00736732" w:rsidRDefault="00244D1C" w:rsidP="0073673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732" w:rsidRPr="00F15A8F">
        <w:rPr>
          <w:rFonts w:ascii="Times New Roman" w:hAnsi="Times New Roman"/>
          <w:sz w:val="28"/>
          <w:szCs w:val="28"/>
        </w:rPr>
        <w:t xml:space="preserve">Экспертно-аналитическая деятельность </w:t>
      </w:r>
      <w:r w:rsidR="00E7761B">
        <w:rPr>
          <w:rFonts w:ascii="Times New Roman" w:hAnsi="Times New Roman"/>
          <w:sz w:val="28"/>
          <w:szCs w:val="28"/>
        </w:rPr>
        <w:t xml:space="preserve">КСП </w:t>
      </w:r>
      <w:r w:rsidR="00736732">
        <w:rPr>
          <w:rFonts w:ascii="Times New Roman" w:hAnsi="Times New Roman"/>
          <w:sz w:val="28"/>
          <w:szCs w:val="28"/>
        </w:rPr>
        <w:t xml:space="preserve">направлена </w:t>
      </w:r>
      <w:r w:rsidR="00736732" w:rsidRPr="00F15A8F">
        <w:rPr>
          <w:rFonts w:ascii="Times New Roman" w:hAnsi="Times New Roman"/>
          <w:sz w:val="28"/>
          <w:szCs w:val="28"/>
        </w:rPr>
        <w:t>на устранение системных недостатков и нарушений, что позволяет, прежде всего, предупредить</w:t>
      </w:r>
      <w:r w:rsidR="00736732">
        <w:rPr>
          <w:rFonts w:ascii="Times New Roman" w:hAnsi="Times New Roman"/>
          <w:sz w:val="28"/>
          <w:szCs w:val="28"/>
        </w:rPr>
        <w:t xml:space="preserve"> их совершение. </w:t>
      </w:r>
      <w:r w:rsidR="00736732" w:rsidRPr="00F15A8F">
        <w:rPr>
          <w:rFonts w:ascii="Times New Roman" w:hAnsi="Times New Roman"/>
          <w:sz w:val="28"/>
          <w:szCs w:val="28"/>
        </w:rPr>
        <w:t xml:space="preserve"> </w:t>
      </w:r>
      <w:r w:rsidR="00736732">
        <w:rPr>
          <w:rFonts w:ascii="Times New Roman" w:hAnsi="Times New Roman"/>
          <w:sz w:val="28"/>
          <w:szCs w:val="28"/>
        </w:rPr>
        <w:t xml:space="preserve"> </w:t>
      </w:r>
    </w:p>
    <w:p w14:paraId="2E63F72A" w14:textId="77777777" w:rsidR="004F6913" w:rsidRDefault="004F6913" w:rsidP="0073673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F021667" w14:textId="594651BE" w:rsidR="00E7761B" w:rsidRPr="00E7761B" w:rsidRDefault="00736732" w:rsidP="00736732">
      <w:pPr>
        <w:tabs>
          <w:tab w:val="left" w:pos="2676"/>
        </w:tabs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77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     </w:t>
      </w:r>
      <w:r w:rsidR="00E7761B" w:rsidRPr="00E77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1.5. Экспертизы проектов муниципальных правовых актов.</w:t>
      </w:r>
    </w:p>
    <w:p w14:paraId="5D82B83C" w14:textId="0DE0B9C6" w:rsidR="0088136A" w:rsidRDefault="00430D3B" w:rsidP="00736732">
      <w:pPr>
        <w:tabs>
          <w:tab w:val="left" w:pos="26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3673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проведены экспертизы </w:t>
      </w:r>
      <w:r w:rsidR="003C4F8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367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муниципальных правовых актов (проектов решений районной Думы</w:t>
      </w:r>
      <w:r w:rsidR="003C4F8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Дум сельских поселений</w:t>
      </w:r>
      <w:r w:rsidR="00736732">
        <w:rPr>
          <w:rFonts w:ascii="Times New Roman" w:eastAsia="Times New Roman" w:hAnsi="Times New Roman"/>
          <w:sz w:val="28"/>
          <w:szCs w:val="28"/>
          <w:lang w:eastAsia="ru-RU"/>
        </w:rPr>
        <w:t>), в том числе</w:t>
      </w:r>
      <w:r w:rsidR="00415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F8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1C54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 проектов решений районной Думы о внесении изменений в бюджет муниципального образования «</w:t>
      </w:r>
      <w:proofErr w:type="spellStart"/>
      <w:r w:rsidR="00CB1C54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="00CB1C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3C4F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C4F8E">
        <w:rPr>
          <w:rFonts w:ascii="Times New Roman" w:hAnsi="Times New Roman"/>
          <w:sz w:val="28"/>
          <w:szCs w:val="28"/>
        </w:rPr>
        <w:t xml:space="preserve">19 экспертиз проектов решений Дум сельских поселений </w:t>
      </w:r>
      <w:proofErr w:type="spellStart"/>
      <w:r w:rsidR="003C4F8E">
        <w:rPr>
          <w:rFonts w:ascii="Times New Roman" w:hAnsi="Times New Roman"/>
          <w:sz w:val="28"/>
          <w:szCs w:val="28"/>
        </w:rPr>
        <w:t>Катангского</w:t>
      </w:r>
      <w:proofErr w:type="spellEnd"/>
      <w:r w:rsidR="003C4F8E">
        <w:rPr>
          <w:rFonts w:ascii="Times New Roman" w:hAnsi="Times New Roman"/>
          <w:sz w:val="28"/>
          <w:szCs w:val="28"/>
        </w:rPr>
        <w:t xml:space="preserve"> района о внесении изменений в их бюджеты.  </w:t>
      </w:r>
    </w:p>
    <w:p w14:paraId="37D71D59" w14:textId="5246A977" w:rsidR="0042276F" w:rsidRDefault="00CB1C54" w:rsidP="0073673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36A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Кроме этого, проведены экспертизы проектов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Думы</w:t>
      </w:r>
      <w:r w:rsidR="00881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_Hlk107395323"/>
      <w:r w:rsidR="003C4F8E">
        <w:rPr>
          <w:rFonts w:ascii="Times New Roman" w:hAnsi="Times New Roman"/>
          <w:sz w:val="28"/>
          <w:szCs w:val="28"/>
        </w:rPr>
        <w:t>«</w:t>
      </w:r>
      <w:r w:rsidR="003C4F8E" w:rsidRPr="00533398">
        <w:rPr>
          <w:rFonts w:ascii="Times New Roman" w:hAnsi="Times New Roman"/>
          <w:color w:val="000000"/>
          <w:sz w:val="28"/>
          <w:szCs w:val="28"/>
          <w:lang w:bidi="ru-RU"/>
        </w:rPr>
        <w:t>Об утверждении порядка формирования</w:t>
      </w:r>
      <w:r w:rsidR="003C4F8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C4F8E" w:rsidRPr="00533398">
        <w:rPr>
          <w:rFonts w:ascii="Times New Roman" w:hAnsi="Times New Roman"/>
          <w:color w:val="000000"/>
          <w:sz w:val="28"/>
          <w:szCs w:val="28"/>
          <w:lang w:bidi="ru-RU"/>
        </w:rPr>
        <w:t>и использования бюджетных ассигнований, поступивших в бюджет муниципального образования «</w:t>
      </w:r>
      <w:proofErr w:type="spellStart"/>
      <w:r w:rsidR="003C4F8E" w:rsidRPr="00533398">
        <w:rPr>
          <w:rFonts w:ascii="Times New Roman" w:hAnsi="Times New Roman"/>
          <w:color w:val="000000"/>
          <w:sz w:val="28"/>
          <w:szCs w:val="28"/>
          <w:lang w:bidi="ru-RU"/>
        </w:rPr>
        <w:t>Катангский</w:t>
      </w:r>
      <w:proofErr w:type="spellEnd"/>
      <w:r w:rsidR="003C4F8E" w:rsidRPr="0053339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район» от платы за негативное воздействие на окружающую среду</w:t>
      </w:r>
      <w:r w:rsidR="003C4F8E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88136A">
        <w:rPr>
          <w:rFonts w:ascii="Times New Roman" w:hAnsi="Times New Roman"/>
          <w:sz w:val="28"/>
          <w:szCs w:val="28"/>
        </w:rPr>
        <w:t xml:space="preserve">; </w:t>
      </w:r>
      <w:r w:rsidR="003C4F8E">
        <w:rPr>
          <w:rFonts w:ascii="Times New Roman" w:hAnsi="Times New Roman"/>
          <w:sz w:val="28"/>
          <w:szCs w:val="28"/>
        </w:rPr>
        <w:t xml:space="preserve"> «</w:t>
      </w:r>
      <w:r w:rsidR="003C4F8E"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 внесении изменений в Решение Думы муниципального образования «</w:t>
      </w:r>
      <w:proofErr w:type="spellStart"/>
      <w:r w:rsidR="003C4F8E"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Катангский</w:t>
      </w:r>
      <w:proofErr w:type="spellEnd"/>
      <w:r w:rsidR="003C4F8E"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район» от 17 декабря 2020 года </w:t>
      </w:r>
      <w:r w:rsidR="003C4F8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3C4F8E" w:rsidRPr="00196B54">
        <w:rPr>
          <w:rFonts w:ascii="Times New Roman" w:eastAsia="Times New Roman" w:hAnsi="Times New Roman"/>
          <w:sz w:val="28"/>
          <w:szCs w:val="28"/>
          <w:lang w:eastAsia="ru-RU"/>
        </w:rPr>
        <w:t>№ 5/13 «Об утверждении положения</w:t>
      </w:r>
      <w:r w:rsidR="003C4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F8E" w:rsidRPr="00196B54">
        <w:rPr>
          <w:rFonts w:ascii="Times New Roman" w:eastAsia="Times New Roman" w:hAnsi="Times New Roman"/>
          <w:sz w:val="28"/>
          <w:szCs w:val="28"/>
          <w:lang w:eastAsia="ru-RU"/>
        </w:rPr>
        <w:t>об плате труда выборных должностных лиц местного</w:t>
      </w:r>
      <w:r w:rsidR="003C4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F8E" w:rsidRPr="00196B54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в муниципальном образовании «</w:t>
      </w:r>
      <w:proofErr w:type="spellStart"/>
      <w:r w:rsidR="003C4F8E" w:rsidRPr="00196B54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="003C4F8E" w:rsidRPr="00196B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3C4F8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88136A">
        <w:rPr>
          <w:rFonts w:ascii="Times New Roman" w:hAnsi="Times New Roman"/>
          <w:sz w:val="28"/>
          <w:szCs w:val="28"/>
        </w:rPr>
        <w:t xml:space="preserve"> </w:t>
      </w:r>
      <w:bookmarkEnd w:id="6"/>
      <w:r w:rsidR="003C4F8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«О внесении изменений в решение </w:t>
      </w:r>
      <w:r w:rsidR="003C4F8E">
        <w:rPr>
          <w:rFonts w:ascii="Times New Roman" w:hAnsi="Times New Roman"/>
          <w:sz w:val="28"/>
          <w:szCs w:val="28"/>
        </w:rPr>
        <w:t>Думы муниципального образования «</w:t>
      </w:r>
      <w:proofErr w:type="spellStart"/>
      <w:r w:rsidR="003C4F8E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3C4F8E">
        <w:rPr>
          <w:rFonts w:ascii="Times New Roman" w:hAnsi="Times New Roman"/>
          <w:sz w:val="28"/>
          <w:szCs w:val="28"/>
        </w:rPr>
        <w:t xml:space="preserve"> район»</w:t>
      </w:r>
      <w:r w:rsidR="003C4F8E" w:rsidRPr="00E94077">
        <w:rPr>
          <w:rFonts w:ascii="Times New Roman" w:hAnsi="Times New Roman"/>
          <w:sz w:val="28"/>
          <w:szCs w:val="28"/>
        </w:rPr>
        <w:t xml:space="preserve"> </w:t>
      </w:r>
      <w:r w:rsidR="003C4F8E">
        <w:rPr>
          <w:rFonts w:ascii="Times New Roman" w:hAnsi="Times New Roman"/>
          <w:sz w:val="28"/>
          <w:szCs w:val="28"/>
        </w:rPr>
        <w:t>от 20 декабря 20</w:t>
      </w:r>
      <w:bookmarkStart w:id="7" w:name="_GoBack"/>
      <w:r w:rsidR="003C4F8E">
        <w:rPr>
          <w:rFonts w:ascii="Times New Roman" w:hAnsi="Times New Roman"/>
          <w:sz w:val="28"/>
          <w:szCs w:val="28"/>
        </w:rPr>
        <w:t>22</w:t>
      </w:r>
      <w:bookmarkEnd w:id="7"/>
      <w:r w:rsidR="003C4F8E">
        <w:rPr>
          <w:rFonts w:ascii="Times New Roman" w:hAnsi="Times New Roman"/>
          <w:sz w:val="28"/>
          <w:szCs w:val="28"/>
        </w:rPr>
        <w:t xml:space="preserve"> года №8/12 </w:t>
      </w:r>
      <w:r w:rsidR="003C4F8E"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«Об утверждении положения об оплате труда муниципальных служащих муниципального образования «</w:t>
      </w:r>
      <w:proofErr w:type="spellStart"/>
      <w:r w:rsidR="003C4F8E"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Катангский</w:t>
      </w:r>
      <w:proofErr w:type="spellEnd"/>
      <w:r w:rsidR="003C4F8E"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район»</w:t>
      </w:r>
      <w:r w:rsidR="003C4F8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. </w:t>
      </w:r>
    </w:p>
    <w:p w14:paraId="412BE0FB" w14:textId="53D935FF" w:rsidR="00F13467" w:rsidRPr="00F13467" w:rsidRDefault="00F13467" w:rsidP="00F422DD">
      <w:pPr>
        <w:pStyle w:val="a3"/>
        <w:numPr>
          <w:ilvl w:val="0"/>
          <w:numId w:val="5"/>
        </w:numPr>
        <w:spacing w:after="0"/>
        <w:ind w:hanging="24"/>
        <w:jc w:val="both"/>
        <w:rPr>
          <w:rFonts w:ascii="Times New Roman" w:hAnsi="Times New Roman"/>
          <w:b/>
          <w:bCs/>
          <w:sz w:val="28"/>
          <w:szCs w:val="28"/>
        </w:rPr>
      </w:pPr>
      <w:r w:rsidRPr="00F13467">
        <w:rPr>
          <w:rFonts w:ascii="Times New Roman" w:hAnsi="Times New Roman"/>
          <w:b/>
          <w:bCs/>
          <w:sz w:val="28"/>
          <w:szCs w:val="28"/>
        </w:rPr>
        <w:t>Взаимодействие с Контрольно-счетной палатой Иркутской области.</w:t>
      </w:r>
    </w:p>
    <w:p w14:paraId="1EAFA11B" w14:textId="2D3976C9" w:rsidR="00DC61F1" w:rsidRDefault="00DC61F1" w:rsidP="00F422DD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3467">
        <w:rPr>
          <w:sz w:val="28"/>
          <w:szCs w:val="28"/>
        </w:rPr>
        <w:t xml:space="preserve">Взаимодействие с </w:t>
      </w:r>
      <w:r w:rsidR="00F13467" w:rsidRPr="00F13467">
        <w:rPr>
          <w:sz w:val="28"/>
          <w:szCs w:val="28"/>
        </w:rPr>
        <w:t>Контрольно-счетной палатой Иркутской области</w:t>
      </w:r>
      <w:r w:rsidR="00F13467">
        <w:rPr>
          <w:sz w:val="28"/>
          <w:szCs w:val="28"/>
        </w:rPr>
        <w:t xml:space="preserve"> в 202</w:t>
      </w:r>
      <w:r w:rsidR="003C4F8E">
        <w:rPr>
          <w:sz w:val="28"/>
          <w:szCs w:val="28"/>
        </w:rPr>
        <w:t>3</w:t>
      </w:r>
      <w:r w:rsidR="00F13467">
        <w:rPr>
          <w:sz w:val="28"/>
          <w:szCs w:val="28"/>
        </w:rPr>
        <w:t xml:space="preserve"> году осуществлялось  в соответстви</w:t>
      </w:r>
      <w:r>
        <w:rPr>
          <w:sz w:val="28"/>
          <w:szCs w:val="28"/>
        </w:rPr>
        <w:t>и</w:t>
      </w:r>
      <w:r w:rsidR="00F13467">
        <w:rPr>
          <w:sz w:val="28"/>
          <w:szCs w:val="28"/>
        </w:rPr>
        <w:t xml:space="preserve"> с Соглашением о сотрудничестве между КСП Иркутской области и КСП района</w:t>
      </w:r>
      <w:r w:rsidR="003C4F8E">
        <w:rPr>
          <w:sz w:val="28"/>
          <w:szCs w:val="28"/>
        </w:rPr>
        <w:t>, заключенным 6</w:t>
      </w:r>
      <w:r w:rsidR="00F13467">
        <w:rPr>
          <w:sz w:val="28"/>
          <w:szCs w:val="28"/>
        </w:rPr>
        <w:t xml:space="preserve"> </w:t>
      </w:r>
      <w:r w:rsidR="003C4F8E">
        <w:rPr>
          <w:sz w:val="28"/>
          <w:szCs w:val="28"/>
        </w:rPr>
        <w:t xml:space="preserve">февраля </w:t>
      </w:r>
      <w:r w:rsidR="00F13467">
        <w:rPr>
          <w:sz w:val="28"/>
          <w:szCs w:val="28"/>
        </w:rPr>
        <w:t>20</w:t>
      </w:r>
      <w:r w:rsidR="003C4F8E">
        <w:rPr>
          <w:sz w:val="28"/>
          <w:szCs w:val="28"/>
        </w:rPr>
        <w:t>23</w:t>
      </w:r>
      <w:r w:rsidR="00F13467">
        <w:rPr>
          <w:sz w:val="28"/>
          <w:szCs w:val="28"/>
        </w:rPr>
        <w:t xml:space="preserve"> года. </w:t>
      </w:r>
      <w:r w:rsidR="003C4F8E">
        <w:rPr>
          <w:sz w:val="28"/>
          <w:szCs w:val="28"/>
        </w:rPr>
        <w:t xml:space="preserve"> </w:t>
      </w:r>
    </w:p>
    <w:p w14:paraId="238EEF3E" w14:textId="43941F41" w:rsidR="00DC61F1" w:rsidRDefault="00DC61F1" w:rsidP="00B771E5">
      <w:pPr>
        <w:pStyle w:val="1"/>
        <w:spacing w:line="276" w:lineRule="auto"/>
        <w:ind w:firstLine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Кроме этого, КСП района входит </w:t>
      </w:r>
      <w:r w:rsidRPr="00DC61F1">
        <w:rPr>
          <w:sz w:val="28"/>
          <w:szCs w:val="28"/>
        </w:rPr>
        <w:t xml:space="preserve">в </w:t>
      </w:r>
      <w:r w:rsidRPr="00DC61F1">
        <w:rPr>
          <w:rStyle w:val="markedcontent"/>
          <w:sz w:val="28"/>
          <w:szCs w:val="28"/>
        </w:rPr>
        <w:t>Совет контрольно-счетных органов Иркутской области</w:t>
      </w:r>
      <w:r>
        <w:rPr>
          <w:rStyle w:val="markedcontent"/>
          <w:sz w:val="28"/>
          <w:szCs w:val="28"/>
        </w:rPr>
        <w:t xml:space="preserve"> и участвует в его работе. </w:t>
      </w:r>
    </w:p>
    <w:p w14:paraId="247FE4DF" w14:textId="059E57F7" w:rsidR="00DC61F1" w:rsidRDefault="00DC61F1" w:rsidP="00B771E5">
      <w:pPr>
        <w:pStyle w:val="1"/>
        <w:spacing w:line="276" w:lineRule="auto"/>
        <w:ind w:firstLine="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В отчетном периоде совместны</w:t>
      </w:r>
      <w:r w:rsidR="00D27BF3">
        <w:rPr>
          <w:rStyle w:val="markedcontent"/>
          <w:sz w:val="28"/>
          <w:szCs w:val="28"/>
        </w:rPr>
        <w:t>е</w:t>
      </w:r>
      <w:r>
        <w:rPr>
          <w:rStyle w:val="markedcontent"/>
          <w:sz w:val="28"/>
          <w:szCs w:val="28"/>
        </w:rPr>
        <w:t xml:space="preserve"> (параллельны</w:t>
      </w:r>
      <w:r w:rsidR="00D27BF3">
        <w:rPr>
          <w:rStyle w:val="markedcontent"/>
          <w:sz w:val="28"/>
          <w:szCs w:val="28"/>
        </w:rPr>
        <w:t>е</w:t>
      </w:r>
      <w:r>
        <w:rPr>
          <w:rStyle w:val="markedcontent"/>
          <w:sz w:val="28"/>
          <w:szCs w:val="28"/>
        </w:rPr>
        <w:t xml:space="preserve">) </w:t>
      </w:r>
      <w:r w:rsidR="00D27BF3">
        <w:rPr>
          <w:rStyle w:val="markedcontent"/>
          <w:sz w:val="28"/>
          <w:szCs w:val="28"/>
        </w:rPr>
        <w:t xml:space="preserve">с КСП Иркутской области мероприятия не проводились. </w:t>
      </w:r>
    </w:p>
    <w:p w14:paraId="26A141F3" w14:textId="702D4D94" w:rsidR="00D27BF3" w:rsidRPr="00D27BF3" w:rsidRDefault="00D27BF3" w:rsidP="00B771E5">
      <w:pPr>
        <w:pStyle w:val="1"/>
        <w:numPr>
          <w:ilvl w:val="0"/>
          <w:numId w:val="5"/>
        </w:numPr>
        <w:spacing w:before="240" w:line="276" w:lineRule="auto"/>
        <w:ind w:hanging="166"/>
        <w:jc w:val="both"/>
        <w:rPr>
          <w:rStyle w:val="markedcontent"/>
          <w:b/>
          <w:bCs/>
          <w:sz w:val="28"/>
          <w:szCs w:val="28"/>
        </w:rPr>
      </w:pPr>
      <w:r w:rsidRPr="00D27BF3">
        <w:rPr>
          <w:rStyle w:val="markedcontent"/>
          <w:b/>
          <w:bCs/>
          <w:sz w:val="28"/>
          <w:szCs w:val="28"/>
        </w:rPr>
        <w:t>Взаимодействие с правоохранительными органами.</w:t>
      </w:r>
    </w:p>
    <w:p w14:paraId="141DFD49" w14:textId="334710D7" w:rsidR="00D27BF3" w:rsidRDefault="00D27BF3" w:rsidP="00B771E5">
      <w:pPr>
        <w:pStyle w:val="1"/>
        <w:spacing w:line="276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202</w:t>
      </w:r>
      <w:r w:rsidR="003C4F8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соответствии с Соглашением о взаимодействии с прокуратурой </w:t>
      </w:r>
      <w:proofErr w:type="spellStart"/>
      <w:r>
        <w:rPr>
          <w:sz w:val="28"/>
          <w:szCs w:val="28"/>
        </w:rPr>
        <w:t>Катангского</w:t>
      </w:r>
      <w:proofErr w:type="spellEnd"/>
      <w:r>
        <w:rPr>
          <w:sz w:val="28"/>
          <w:szCs w:val="28"/>
        </w:rPr>
        <w:t xml:space="preserve"> района от 26.11.2018 года проведено</w:t>
      </w:r>
      <w:r w:rsidRPr="00244D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экспертно-аналитическое мероприятие </w:t>
      </w:r>
      <w:r w:rsidRPr="00244D1C">
        <w:rPr>
          <w:color w:val="000000"/>
          <w:sz w:val="28"/>
          <w:szCs w:val="28"/>
          <w:lang w:eastAsia="ru-RU"/>
        </w:rPr>
        <w:t xml:space="preserve">«Анализ исполнения администрацией </w:t>
      </w:r>
      <w:proofErr w:type="spellStart"/>
      <w:r w:rsidRPr="00244D1C">
        <w:rPr>
          <w:color w:val="000000"/>
          <w:sz w:val="28"/>
          <w:szCs w:val="28"/>
          <w:lang w:eastAsia="ru-RU"/>
        </w:rPr>
        <w:t>Ербогаченского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244D1C">
        <w:rPr>
          <w:color w:val="000000"/>
          <w:sz w:val="28"/>
          <w:szCs w:val="28"/>
          <w:lang w:eastAsia="ru-RU"/>
        </w:rPr>
        <w:t>Муниципального образования бюджетного законодательства при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44D1C">
        <w:rPr>
          <w:color w:val="000000"/>
          <w:sz w:val="28"/>
          <w:szCs w:val="28"/>
          <w:lang w:eastAsia="ru-RU"/>
        </w:rPr>
        <w:t xml:space="preserve">приобретении в муниципальную собственность имущества </w:t>
      </w:r>
      <w:r w:rsidR="003C4F8E" w:rsidRPr="004F6913">
        <w:rPr>
          <w:color w:val="000000"/>
          <w:sz w:val="28"/>
          <w:szCs w:val="28"/>
        </w:rPr>
        <w:t xml:space="preserve">(5 тонн бензина, дизельных двигателей, предназначенных для установки на транспортные средства, используемые для подвоза воды населению с. </w:t>
      </w:r>
      <w:proofErr w:type="spellStart"/>
      <w:r w:rsidR="003C4F8E" w:rsidRPr="004F6913">
        <w:rPr>
          <w:color w:val="000000"/>
          <w:sz w:val="28"/>
          <w:szCs w:val="28"/>
        </w:rPr>
        <w:t>Ербогачен</w:t>
      </w:r>
      <w:proofErr w:type="spellEnd"/>
      <w:r w:rsidR="003C4F8E" w:rsidRPr="004F6913">
        <w:rPr>
          <w:color w:val="000000"/>
          <w:sz w:val="28"/>
          <w:szCs w:val="28"/>
        </w:rPr>
        <w:t>)</w:t>
      </w:r>
      <w:r w:rsidRPr="00244D1C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14:paraId="3C7E81CE" w14:textId="0D31AB66" w:rsidR="00D27BF3" w:rsidRDefault="00D27BF3" w:rsidP="009439F1">
      <w:pPr>
        <w:pStyle w:val="1"/>
        <w:numPr>
          <w:ilvl w:val="0"/>
          <w:numId w:val="5"/>
        </w:numPr>
        <w:tabs>
          <w:tab w:val="left" w:pos="567"/>
        </w:tabs>
        <w:spacing w:before="240" w:line="276" w:lineRule="auto"/>
        <w:ind w:hanging="2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Информационная деятельность. </w:t>
      </w:r>
    </w:p>
    <w:p w14:paraId="12EF02DF" w14:textId="77AF961F" w:rsidR="00D27BF3" w:rsidRDefault="000405FF" w:rsidP="006348B2">
      <w:pPr>
        <w:spacing w:after="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</w:t>
      </w:r>
      <w:r w:rsidR="009439F1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t xml:space="preserve">В соответствии со ст. 19 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07.02.2011 № 6-ФЗ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t>КСП размещ</w:t>
      </w:r>
      <w:r w:rsidR="00B771E5">
        <w:rPr>
          <w:rStyle w:val="markedcontent"/>
          <w:rFonts w:ascii="Times New Roman" w:hAnsi="Times New Roman"/>
          <w:sz w:val="28"/>
          <w:szCs w:val="28"/>
        </w:rPr>
        <w:t>ает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t xml:space="preserve"> на 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proofErr w:type="spellStart"/>
      <w:r w:rsidR="00D27BF3" w:rsidRPr="002129C1">
        <w:rPr>
          <w:rFonts w:ascii="Times New Roman" w:hAnsi="Times New Roman"/>
          <w:sz w:val="28"/>
          <w:szCs w:val="28"/>
          <w:lang w:val="en-US"/>
        </w:rPr>
        <w:t>katanga</w:t>
      </w:r>
      <w:proofErr w:type="spellEnd"/>
      <w:r w:rsidR="00D27BF3" w:rsidRPr="002129C1">
        <w:rPr>
          <w:rFonts w:ascii="Times New Roman" w:hAnsi="Times New Roman"/>
          <w:sz w:val="28"/>
          <w:szCs w:val="28"/>
        </w:rPr>
        <w:t>.</w:t>
      </w:r>
      <w:proofErr w:type="spellStart"/>
      <w:r w:rsidR="00D27BF3" w:rsidRPr="002129C1">
        <w:rPr>
          <w:rFonts w:ascii="Times New Roman" w:hAnsi="Times New Roman"/>
          <w:sz w:val="28"/>
          <w:szCs w:val="28"/>
          <w:lang w:val="en-US"/>
        </w:rPr>
        <w:t>irksp</w:t>
      </w:r>
      <w:proofErr w:type="spellEnd"/>
      <w:r w:rsidR="00D27BF3" w:rsidRPr="002129C1">
        <w:rPr>
          <w:rFonts w:ascii="Times New Roman" w:hAnsi="Times New Roman"/>
          <w:sz w:val="28"/>
          <w:szCs w:val="28"/>
        </w:rPr>
        <w:t>.</w:t>
      </w:r>
      <w:proofErr w:type="spellStart"/>
      <w:r w:rsidR="00D27BF3" w:rsidRPr="002129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7BF3">
        <w:rPr>
          <w:sz w:val="28"/>
          <w:szCs w:val="28"/>
        </w:rPr>
        <w:t xml:space="preserve"> 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t xml:space="preserve">информацию о </w:t>
      </w:r>
      <w:r>
        <w:rPr>
          <w:rStyle w:val="markedcontent"/>
          <w:rFonts w:ascii="Times New Roman" w:hAnsi="Times New Roman"/>
          <w:sz w:val="28"/>
          <w:szCs w:val="28"/>
        </w:rPr>
        <w:t>св</w:t>
      </w:r>
      <w:r w:rsidRPr="002129C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ей</w:t>
      </w:r>
      <w:r w:rsidRPr="002129C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D27BF3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t>проведенных КМ и ЭАМ, о выявленных при их проведении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t>нарушениях</w:t>
      </w:r>
      <w:r>
        <w:rPr>
          <w:rStyle w:val="markedcontent"/>
          <w:rFonts w:ascii="Times New Roman" w:hAnsi="Times New Roman"/>
          <w:sz w:val="28"/>
          <w:szCs w:val="28"/>
        </w:rPr>
        <w:t xml:space="preserve">.  </w:t>
      </w:r>
    </w:p>
    <w:p w14:paraId="191E4FDB" w14:textId="006F4AA2" w:rsidR="0042276F" w:rsidRPr="00F422DD" w:rsidRDefault="00F422DD" w:rsidP="009439F1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before="240" w:after="0"/>
        <w:ind w:left="142" w:firstLine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 КСП </w:t>
      </w:r>
      <w:r w:rsidRPr="00F422DD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F422DD">
        <w:rPr>
          <w:rFonts w:ascii="Times New Roman" w:hAnsi="Times New Roman"/>
          <w:b/>
          <w:bCs/>
          <w:sz w:val="28"/>
          <w:szCs w:val="28"/>
        </w:rPr>
        <w:t>Катангский</w:t>
      </w:r>
      <w:proofErr w:type="spellEnd"/>
      <w:r w:rsidRPr="00F422DD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CAB29AB" w14:textId="58084939" w:rsidR="00F422DD" w:rsidRDefault="009B02FD" w:rsidP="00F422DD">
      <w:pPr>
        <w:spacing w:after="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439F1">
        <w:rPr>
          <w:rFonts w:ascii="Times New Roman" w:hAnsi="Times New Roman"/>
          <w:sz w:val="28"/>
          <w:szCs w:val="28"/>
        </w:rPr>
        <w:t xml:space="preserve"> </w:t>
      </w:r>
      <w:r w:rsidR="00F422DD">
        <w:rPr>
          <w:rFonts w:ascii="Times New Roman" w:hAnsi="Times New Roman"/>
          <w:sz w:val="28"/>
          <w:szCs w:val="28"/>
        </w:rPr>
        <w:t xml:space="preserve">1. </w:t>
      </w:r>
      <w:r w:rsidR="00F422DD" w:rsidRPr="00F422DD">
        <w:rPr>
          <w:rStyle w:val="markedcontent"/>
          <w:rFonts w:ascii="Times New Roman" w:hAnsi="Times New Roman"/>
          <w:sz w:val="28"/>
          <w:szCs w:val="28"/>
        </w:rPr>
        <w:t>Реализация на должном уровне полномочий КСП области с учетом изменений,</w:t>
      </w:r>
      <w:r w:rsidR="00F422DD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F422DD" w:rsidRPr="00F422DD">
        <w:rPr>
          <w:rStyle w:val="markedcontent"/>
          <w:rFonts w:ascii="Times New Roman" w:hAnsi="Times New Roman"/>
          <w:sz w:val="28"/>
          <w:szCs w:val="28"/>
        </w:rPr>
        <w:t xml:space="preserve">внесенных в Закон </w:t>
      </w:r>
      <w:r w:rsidR="00F422DD">
        <w:rPr>
          <w:rStyle w:val="markedcontent"/>
          <w:rFonts w:ascii="Times New Roman" w:hAnsi="Times New Roman"/>
          <w:sz w:val="28"/>
          <w:szCs w:val="28"/>
        </w:rPr>
        <w:t>№</w:t>
      </w:r>
      <w:r w:rsidR="00F422DD" w:rsidRPr="00F422DD">
        <w:rPr>
          <w:rStyle w:val="markedcontent"/>
          <w:rFonts w:ascii="Times New Roman" w:hAnsi="Times New Roman"/>
          <w:sz w:val="28"/>
          <w:szCs w:val="28"/>
        </w:rPr>
        <w:t>6-ФЗ</w:t>
      </w:r>
      <w:r w:rsidR="00F422DD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F422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422DD" w:rsidRPr="005D39B9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422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422DD">
        <w:rPr>
          <w:rStyle w:val="markedcontent"/>
          <w:rFonts w:ascii="Times New Roman" w:hAnsi="Times New Roman"/>
          <w:sz w:val="28"/>
          <w:szCs w:val="28"/>
        </w:rPr>
        <w:t>.</w:t>
      </w:r>
    </w:p>
    <w:p w14:paraId="300A4C76" w14:textId="5167AF7B" w:rsidR="0042276F" w:rsidRPr="009439F1" w:rsidRDefault="00F422DD" w:rsidP="00F422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</w:t>
      </w:r>
      <w:r w:rsidR="009439F1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 xml:space="preserve">2. </w:t>
      </w:r>
      <w:r w:rsidR="009439F1">
        <w:rPr>
          <w:rStyle w:val="markedcontent"/>
          <w:rFonts w:ascii="Times New Roman" w:hAnsi="Times New Roman"/>
          <w:sz w:val="28"/>
          <w:szCs w:val="28"/>
        </w:rPr>
        <w:t>Приоритетное направление деятельности в 202</w:t>
      </w:r>
      <w:r w:rsidR="003C4F8E">
        <w:rPr>
          <w:rStyle w:val="markedcontent"/>
          <w:rFonts w:ascii="Times New Roman" w:hAnsi="Times New Roman"/>
          <w:sz w:val="28"/>
          <w:szCs w:val="28"/>
        </w:rPr>
        <w:t>4</w:t>
      </w:r>
      <w:r w:rsidR="009439F1">
        <w:rPr>
          <w:rStyle w:val="markedcontent"/>
          <w:rFonts w:ascii="Times New Roman" w:hAnsi="Times New Roman"/>
          <w:sz w:val="28"/>
          <w:szCs w:val="28"/>
        </w:rPr>
        <w:t xml:space="preserve"> году </w:t>
      </w:r>
      <w:r w:rsidR="00B771E5">
        <w:rPr>
          <w:rStyle w:val="markedcontent"/>
          <w:rFonts w:ascii="Times New Roman" w:hAnsi="Times New Roman"/>
          <w:sz w:val="28"/>
          <w:szCs w:val="28"/>
        </w:rPr>
        <w:t xml:space="preserve">- </w:t>
      </w:r>
      <w:r w:rsidR="009439F1">
        <w:rPr>
          <w:rStyle w:val="markedcontent"/>
          <w:rFonts w:ascii="Times New Roman" w:hAnsi="Times New Roman"/>
          <w:sz w:val="28"/>
          <w:szCs w:val="28"/>
        </w:rPr>
        <w:t xml:space="preserve">исполнение муниципальными заказчиками </w:t>
      </w:r>
      <w:r w:rsidR="00B771E5">
        <w:rPr>
          <w:rStyle w:val="markedcontent"/>
          <w:rFonts w:ascii="Times New Roman" w:hAnsi="Times New Roman"/>
          <w:sz w:val="28"/>
          <w:szCs w:val="28"/>
        </w:rPr>
        <w:t>т</w:t>
      </w:r>
      <w:r w:rsidR="009439F1" w:rsidRPr="009439F1">
        <w:rPr>
          <w:rFonts w:ascii="Times New Roman" w:eastAsia="Times New Roman" w:hAnsi="Times New Roman"/>
          <w:color w:val="0D0D0D"/>
          <w:sz w:val="28"/>
          <w:szCs w:val="28"/>
        </w:rPr>
        <w:t xml:space="preserve">ребований Федерального закона </w:t>
      </w:r>
      <w:bookmarkStart w:id="8" w:name="_Hlk124426358"/>
      <w:r w:rsidR="009439F1" w:rsidRPr="009439F1">
        <w:rPr>
          <w:rFonts w:ascii="Times New Roman" w:eastAsia="Times New Roman" w:hAnsi="Times New Roman"/>
          <w:sz w:val="28"/>
          <w:szCs w:val="28"/>
        </w:rPr>
        <w:t xml:space="preserve">от 5 апреля 2013 года N 44-ФЗ </w:t>
      </w:r>
      <w:bookmarkEnd w:id="8"/>
      <w:r w:rsidR="009439F1" w:rsidRPr="009439F1">
        <w:rPr>
          <w:rFonts w:ascii="Times New Roman" w:eastAsia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439F1">
        <w:rPr>
          <w:rFonts w:ascii="Times New Roman" w:eastAsia="Times New Roman" w:hAnsi="Times New Roman"/>
          <w:sz w:val="28"/>
          <w:szCs w:val="28"/>
        </w:rPr>
        <w:t>.</w:t>
      </w:r>
    </w:p>
    <w:p w14:paraId="16240BC2" w14:textId="77777777" w:rsidR="0042276F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FE3D07D" w14:textId="77777777" w:rsidR="001A37FE" w:rsidRDefault="001A37FE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1C24265" w14:textId="77777777" w:rsidR="001A37FE" w:rsidRPr="002129C1" w:rsidRDefault="00DF1431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3E7A3A" wp14:editId="62E3EFA4">
            <wp:simplePos x="0" y="0"/>
            <wp:positionH relativeFrom="column">
              <wp:posOffset>2874157</wp:posOffset>
            </wp:positionH>
            <wp:positionV relativeFrom="paragraph">
              <wp:posOffset>22860</wp:posOffset>
            </wp:positionV>
            <wp:extent cx="1097280" cy="10001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A079C" w14:textId="77777777" w:rsidR="00DF1431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0882F398" w14:textId="77777777" w:rsidR="0042276F" w:rsidRPr="002129C1" w:rsidRDefault="00DF1431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="0042276F" w:rsidRPr="002129C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А.О. Башмаков</w:t>
      </w:r>
      <w:r w:rsidR="0042276F" w:rsidRPr="002129C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C7D4E1" w14:textId="77777777" w:rsidR="00B26937" w:rsidRDefault="00B26937" w:rsidP="00F422DD">
      <w:pPr>
        <w:ind w:firstLine="426"/>
      </w:pPr>
    </w:p>
    <w:sectPr w:rsidR="00B26937" w:rsidSect="007B52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018BB"/>
    <w:multiLevelType w:val="hybridMultilevel"/>
    <w:tmpl w:val="88941B14"/>
    <w:lvl w:ilvl="0" w:tplc="3BB64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AB0F2A"/>
    <w:multiLevelType w:val="multilevel"/>
    <w:tmpl w:val="C4E41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3F241543"/>
    <w:multiLevelType w:val="multilevel"/>
    <w:tmpl w:val="CB9A6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8233DA"/>
    <w:multiLevelType w:val="multilevel"/>
    <w:tmpl w:val="EB022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93"/>
    <w:rsid w:val="00032B25"/>
    <w:rsid w:val="00035147"/>
    <w:rsid w:val="000405FF"/>
    <w:rsid w:val="00083B8D"/>
    <w:rsid w:val="00085FF7"/>
    <w:rsid w:val="000C168F"/>
    <w:rsid w:val="001717D5"/>
    <w:rsid w:val="00196BBF"/>
    <w:rsid w:val="001A37FE"/>
    <w:rsid w:val="001D3D5B"/>
    <w:rsid w:val="001F4BA0"/>
    <w:rsid w:val="00206E03"/>
    <w:rsid w:val="00243ADD"/>
    <w:rsid w:val="00244D1C"/>
    <w:rsid w:val="002A7413"/>
    <w:rsid w:val="002D3926"/>
    <w:rsid w:val="002F4125"/>
    <w:rsid w:val="00364C83"/>
    <w:rsid w:val="003B2BAF"/>
    <w:rsid w:val="003C0688"/>
    <w:rsid w:val="003C4F8E"/>
    <w:rsid w:val="003C5300"/>
    <w:rsid w:val="004151FF"/>
    <w:rsid w:val="004200E5"/>
    <w:rsid w:val="0042276F"/>
    <w:rsid w:val="00430D3B"/>
    <w:rsid w:val="00433E28"/>
    <w:rsid w:val="00474F68"/>
    <w:rsid w:val="004B3ADB"/>
    <w:rsid w:val="004F6913"/>
    <w:rsid w:val="00527EFE"/>
    <w:rsid w:val="00547726"/>
    <w:rsid w:val="005E2C36"/>
    <w:rsid w:val="00624C53"/>
    <w:rsid w:val="006348B2"/>
    <w:rsid w:val="0065333A"/>
    <w:rsid w:val="00676E61"/>
    <w:rsid w:val="00687BCC"/>
    <w:rsid w:val="006E50F2"/>
    <w:rsid w:val="00705050"/>
    <w:rsid w:val="00732DA7"/>
    <w:rsid w:val="00736732"/>
    <w:rsid w:val="00762F56"/>
    <w:rsid w:val="00793F5B"/>
    <w:rsid w:val="007A6298"/>
    <w:rsid w:val="007B52CB"/>
    <w:rsid w:val="00815E12"/>
    <w:rsid w:val="0083143B"/>
    <w:rsid w:val="00841D94"/>
    <w:rsid w:val="00852381"/>
    <w:rsid w:val="0088136A"/>
    <w:rsid w:val="00904795"/>
    <w:rsid w:val="009439F1"/>
    <w:rsid w:val="00943A3E"/>
    <w:rsid w:val="00977DCB"/>
    <w:rsid w:val="00984253"/>
    <w:rsid w:val="009A3D63"/>
    <w:rsid w:val="009A6C76"/>
    <w:rsid w:val="009B02FD"/>
    <w:rsid w:val="009D1C88"/>
    <w:rsid w:val="009D40F2"/>
    <w:rsid w:val="00A2362F"/>
    <w:rsid w:val="00A446A9"/>
    <w:rsid w:val="00A45E72"/>
    <w:rsid w:val="00A64C9A"/>
    <w:rsid w:val="00A7481C"/>
    <w:rsid w:val="00A77083"/>
    <w:rsid w:val="00A87175"/>
    <w:rsid w:val="00A957B1"/>
    <w:rsid w:val="00AB15E3"/>
    <w:rsid w:val="00AB5C3A"/>
    <w:rsid w:val="00B26937"/>
    <w:rsid w:val="00B35B88"/>
    <w:rsid w:val="00B35C3A"/>
    <w:rsid w:val="00B53EB0"/>
    <w:rsid w:val="00B725A3"/>
    <w:rsid w:val="00B74EC5"/>
    <w:rsid w:val="00B771E5"/>
    <w:rsid w:val="00B86749"/>
    <w:rsid w:val="00BB48C3"/>
    <w:rsid w:val="00BB5D00"/>
    <w:rsid w:val="00BC7A30"/>
    <w:rsid w:val="00BF1B47"/>
    <w:rsid w:val="00C15BD9"/>
    <w:rsid w:val="00CB121D"/>
    <w:rsid w:val="00CB1C54"/>
    <w:rsid w:val="00CB7895"/>
    <w:rsid w:val="00CE3235"/>
    <w:rsid w:val="00D00793"/>
    <w:rsid w:val="00D21903"/>
    <w:rsid w:val="00D27BF3"/>
    <w:rsid w:val="00D365C0"/>
    <w:rsid w:val="00D5080F"/>
    <w:rsid w:val="00D64F66"/>
    <w:rsid w:val="00DB0C9F"/>
    <w:rsid w:val="00DB682F"/>
    <w:rsid w:val="00DC61F1"/>
    <w:rsid w:val="00DD3040"/>
    <w:rsid w:val="00DF1431"/>
    <w:rsid w:val="00E139B6"/>
    <w:rsid w:val="00E26271"/>
    <w:rsid w:val="00E34D5D"/>
    <w:rsid w:val="00E7761B"/>
    <w:rsid w:val="00E827BF"/>
    <w:rsid w:val="00E94F19"/>
    <w:rsid w:val="00EA3113"/>
    <w:rsid w:val="00F13467"/>
    <w:rsid w:val="00F422DD"/>
    <w:rsid w:val="00F660F4"/>
    <w:rsid w:val="00FD00A7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D7B"/>
  <w15:docId w15:val="{8C92F83F-2577-4AC3-8BF7-5FEDD378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8D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E139B6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9B6"/>
    <w:pPr>
      <w:widowControl w:val="0"/>
      <w:shd w:val="clear" w:color="auto" w:fill="FFFFFF"/>
      <w:spacing w:before="2100" w:after="420" w:line="240" w:lineRule="atLeast"/>
      <w:jc w:val="center"/>
    </w:pPr>
    <w:rPr>
      <w:rFonts w:ascii="Times New Roman" w:eastAsiaTheme="minorHAnsi" w:hAnsi="Times New Roman" w:cstheme="minorBidi"/>
      <w:b/>
      <w:bCs/>
      <w:sz w:val="31"/>
      <w:szCs w:val="31"/>
    </w:rPr>
  </w:style>
  <w:style w:type="paragraph" w:customStyle="1" w:styleId="a6">
    <w:name w:val="Знак Знак Знак Знак Знак Знак Знак Знак Знак Знак"/>
    <w:basedOn w:val="a"/>
    <w:rsid w:val="00206E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BB5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D365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D365C0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markedcontent">
    <w:name w:val="markedcontent"/>
    <w:basedOn w:val="a0"/>
    <w:rsid w:val="00DC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Андрей Олегович</cp:lastModifiedBy>
  <cp:revision>11</cp:revision>
  <dcterms:created xsi:type="dcterms:W3CDTF">2024-01-18T06:40:00Z</dcterms:created>
  <dcterms:modified xsi:type="dcterms:W3CDTF">2024-03-19T01:31:00Z</dcterms:modified>
</cp:coreProperties>
</file>